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F010B" w14:textId="77777777" w:rsidR="000C60E8" w:rsidRPr="00D63B73" w:rsidRDefault="000C60E8" w:rsidP="000C60E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  <w:r w:rsidRPr="00D63B73">
        <w:rPr>
          <w:rFonts w:ascii="Tahoma" w:eastAsia="Times New Roman" w:hAnsi="Tahoma" w:cs="Tahoma"/>
          <w:b/>
          <w:bCs/>
          <w:sz w:val="24"/>
          <w:szCs w:val="24"/>
          <w:lang w:val="en-GB"/>
        </w:rPr>
        <w:t xml:space="preserve">ASSOCIATION OF CARIBBEAN STATES (ACS) </w:t>
      </w:r>
    </w:p>
    <w:p w14:paraId="6B07ABE8" w14:textId="77777777" w:rsidR="000C60E8" w:rsidRPr="00D63B73" w:rsidRDefault="000C60E8" w:rsidP="000C60E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val="en-GB"/>
        </w:rPr>
      </w:pPr>
    </w:p>
    <w:p w14:paraId="6970F630" w14:textId="637B7007" w:rsidR="00C42577" w:rsidRPr="00D63B73" w:rsidRDefault="004718F1" w:rsidP="00C255B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n-GB"/>
        </w:rPr>
      </w:pPr>
      <w:r w:rsidRPr="00D63B73">
        <w:rPr>
          <w:rFonts w:ascii="Tahoma" w:eastAsia="Times New Roman" w:hAnsi="Tahoma" w:cs="Tahoma"/>
          <w:b/>
          <w:sz w:val="24"/>
          <w:szCs w:val="24"/>
          <w:lang w:val="en-GB"/>
        </w:rPr>
        <w:t>PREPARATORY</w:t>
      </w:r>
      <w:r w:rsidR="005639CA" w:rsidRPr="00D63B73">
        <w:rPr>
          <w:rFonts w:ascii="Tahoma" w:eastAsia="Times New Roman" w:hAnsi="Tahoma" w:cs="Tahoma"/>
          <w:b/>
          <w:sz w:val="24"/>
          <w:szCs w:val="24"/>
          <w:lang w:val="en-GB"/>
        </w:rPr>
        <w:t xml:space="preserve"> MEETING </w:t>
      </w:r>
    </w:p>
    <w:p w14:paraId="205AC3DE" w14:textId="4E58CBE1" w:rsidR="00C255BE" w:rsidRPr="00D63B73" w:rsidRDefault="00347BBF" w:rsidP="00C255B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n-GB"/>
        </w:rPr>
      </w:pPr>
      <w:r w:rsidRPr="00D63B73">
        <w:rPr>
          <w:rFonts w:ascii="Tahoma" w:eastAsia="Times New Roman" w:hAnsi="Tahoma" w:cs="Tahoma"/>
          <w:b/>
          <w:sz w:val="24"/>
          <w:szCs w:val="24"/>
          <w:lang w:val="en-GB"/>
        </w:rPr>
        <w:t>FOR</w:t>
      </w:r>
      <w:r w:rsidR="004718F1" w:rsidRPr="00D63B73">
        <w:rPr>
          <w:rFonts w:ascii="Tahoma" w:eastAsia="Times New Roman" w:hAnsi="Tahoma" w:cs="Tahoma"/>
          <w:b/>
          <w:sz w:val="24"/>
          <w:szCs w:val="24"/>
          <w:lang w:val="en-GB"/>
        </w:rPr>
        <w:t xml:space="preserve"> THE</w:t>
      </w:r>
      <w:r w:rsidR="00C255BE" w:rsidRPr="00D63B73">
        <w:rPr>
          <w:rFonts w:ascii="Tahoma" w:eastAsia="Times New Roman" w:hAnsi="Tahoma" w:cs="Tahoma"/>
          <w:b/>
          <w:sz w:val="24"/>
          <w:szCs w:val="24"/>
          <w:lang w:val="en-GB"/>
        </w:rPr>
        <w:t xml:space="preserve"> </w:t>
      </w:r>
      <w:r w:rsidR="004718F1" w:rsidRPr="00D63B73">
        <w:rPr>
          <w:rFonts w:ascii="Tahoma" w:eastAsia="Times New Roman" w:hAnsi="Tahoma" w:cs="Tahoma"/>
          <w:b/>
          <w:sz w:val="24"/>
          <w:szCs w:val="24"/>
          <w:lang w:val="en-GB"/>
        </w:rPr>
        <w:t>2</w:t>
      </w:r>
      <w:r w:rsidR="00020B5D" w:rsidRPr="00D63B73">
        <w:rPr>
          <w:rFonts w:ascii="Tahoma" w:eastAsia="Times New Roman" w:hAnsi="Tahoma" w:cs="Tahoma"/>
          <w:b/>
          <w:sz w:val="24"/>
          <w:szCs w:val="24"/>
          <w:lang w:val="en-GB"/>
        </w:rPr>
        <w:t>8</w:t>
      </w:r>
      <w:r w:rsidR="004718F1" w:rsidRPr="00D63B73">
        <w:rPr>
          <w:rFonts w:ascii="Tahoma" w:eastAsia="Times New Roman" w:hAnsi="Tahoma" w:cs="Tahoma"/>
          <w:b/>
          <w:sz w:val="24"/>
          <w:szCs w:val="24"/>
          <w:vertAlign w:val="superscript"/>
          <w:lang w:val="en-GB"/>
        </w:rPr>
        <w:t>TH</w:t>
      </w:r>
      <w:r w:rsidR="00C255BE" w:rsidRPr="00D63B73">
        <w:rPr>
          <w:rFonts w:ascii="Tahoma" w:eastAsia="Times New Roman" w:hAnsi="Tahoma" w:cs="Tahoma"/>
          <w:b/>
          <w:sz w:val="24"/>
          <w:szCs w:val="24"/>
          <w:lang w:val="en-GB"/>
        </w:rPr>
        <w:t xml:space="preserve"> </w:t>
      </w:r>
      <w:r w:rsidR="004718F1" w:rsidRPr="00D63B73">
        <w:rPr>
          <w:rFonts w:ascii="Tahoma" w:eastAsia="Times New Roman" w:hAnsi="Tahoma" w:cs="Tahoma"/>
          <w:b/>
          <w:sz w:val="24"/>
          <w:szCs w:val="24"/>
          <w:lang w:val="en-GB"/>
        </w:rPr>
        <w:t xml:space="preserve">ORDINARY MEETING OF THE </w:t>
      </w:r>
      <w:r w:rsidR="00C255BE" w:rsidRPr="00D63B73">
        <w:rPr>
          <w:rFonts w:ascii="Tahoma" w:eastAsia="Times New Roman" w:hAnsi="Tahoma" w:cs="Tahoma"/>
          <w:b/>
          <w:sz w:val="24"/>
          <w:szCs w:val="24"/>
          <w:lang w:val="en-GB"/>
        </w:rPr>
        <w:t xml:space="preserve">ACS MINISTERIAL COUNCIL </w:t>
      </w:r>
    </w:p>
    <w:p w14:paraId="3498073F" w14:textId="77777777" w:rsidR="004718F1" w:rsidRPr="00D63B73" w:rsidRDefault="004718F1" w:rsidP="00C255B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sz w:val="24"/>
          <w:szCs w:val="24"/>
          <w:lang w:val="en-GB"/>
        </w:rPr>
      </w:pPr>
    </w:p>
    <w:p w14:paraId="7580199D" w14:textId="43E96983" w:rsidR="007107A2" w:rsidRPr="00D63B73" w:rsidRDefault="00020B5D" w:rsidP="001C28C1">
      <w:pPr>
        <w:pStyle w:val="Title"/>
        <w:rPr>
          <w:rFonts w:ascii="Tahoma" w:eastAsia="Times New Roman" w:hAnsi="Tahoma" w:cs="Tahoma"/>
          <w:sz w:val="24"/>
          <w:szCs w:val="24"/>
          <w:u w:val="none"/>
          <w:lang w:val="en-US"/>
        </w:rPr>
      </w:pPr>
      <w:r w:rsidRPr="00D63B73">
        <w:rPr>
          <w:rFonts w:ascii="Tahoma" w:eastAsia="Times New Roman" w:hAnsi="Tahoma" w:cs="Tahoma"/>
          <w:sz w:val="24"/>
          <w:szCs w:val="24"/>
          <w:u w:val="none"/>
          <w:lang w:val="en-US"/>
        </w:rPr>
        <w:t>Antigua</w:t>
      </w:r>
      <w:r w:rsidR="007E3231">
        <w:rPr>
          <w:rFonts w:ascii="Tahoma" w:eastAsia="Times New Roman" w:hAnsi="Tahoma" w:cs="Tahoma"/>
          <w:sz w:val="24"/>
          <w:szCs w:val="24"/>
          <w:u w:val="none"/>
          <w:lang w:val="en-US"/>
        </w:rPr>
        <w:t>,</w:t>
      </w:r>
      <w:r w:rsidRPr="00D63B73">
        <w:rPr>
          <w:rFonts w:ascii="Tahoma" w:eastAsia="Times New Roman" w:hAnsi="Tahoma" w:cs="Tahoma"/>
          <w:sz w:val="24"/>
          <w:szCs w:val="24"/>
          <w:u w:val="none"/>
          <w:lang w:val="en-US"/>
        </w:rPr>
        <w:t xml:space="preserve"> Guatemala</w:t>
      </w:r>
    </w:p>
    <w:p w14:paraId="4650B43D" w14:textId="56392F19" w:rsidR="001C28C1" w:rsidRPr="00D63B73" w:rsidRDefault="00020B5D" w:rsidP="001C28C1">
      <w:pPr>
        <w:pStyle w:val="Title"/>
        <w:rPr>
          <w:rFonts w:ascii="Tahoma" w:eastAsia="Times New Roman" w:hAnsi="Tahoma" w:cs="Tahoma"/>
          <w:sz w:val="24"/>
          <w:szCs w:val="24"/>
          <w:u w:val="none"/>
          <w:lang w:val="en-US"/>
        </w:rPr>
      </w:pPr>
      <w:r w:rsidRPr="00D63B73">
        <w:rPr>
          <w:rFonts w:ascii="Tahoma" w:eastAsia="Times New Roman" w:hAnsi="Tahoma" w:cs="Tahoma"/>
          <w:sz w:val="24"/>
          <w:szCs w:val="24"/>
          <w:u w:val="none"/>
          <w:lang w:val="en-US"/>
        </w:rPr>
        <w:t>1</w:t>
      </w:r>
      <w:r w:rsidR="000803F7">
        <w:rPr>
          <w:rFonts w:ascii="Tahoma" w:eastAsia="Times New Roman" w:hAnsi="Tahoma" w:cs="Tahoma"/>
          <w:sz w:val="24"/>
          <w:szCs w:val="24"/>
          <w:u w:val="none"/>
          <w:lang w:val="en-US"/>
        </w:rPr>
        <w:t>0</w:t>
      </w:r>
      <w:r w:rsidRPr="00D63B73">
        <w:rPr>
          <w:rFonts w:ascii="Tahoma" w:eastAsia="Times New Roman" w:hAnsi="Tahoma" w:cs="Tahoma"/>
          <w:sz w:val="24"/>
          <w:szCs w:val="24"/>
          <w:u w:val="none"/>
          <w:vertAlign w:val="superscript"/>
          <w:lang w:val="en-US"/>
        </w:rPr>
        <w:t>th</w:t>
      </w:r>
      <w:r w:rsidRPr="00D63B73">
        <w:rPr>
          <w:rFonts w:ascii="Tahoma" w:eastAsia="Times New Roman" w:hAnsi="Tahoma" w:cs="Tahoma"/>
          <w:sz w:val="24"/>
          <w:szCs w:val="24"/>
          <w:u w:val="none"/>
          <w:lang w:val="en-US"/>
        </w:rPr>
        <w:t xml:space="preserve"> May</w:t>
      </w:r>
      <w:r w:rsidR="007107A2" w:rsidRPr="00D63B73">
        <w:rPr>
          <w:rFonts w:ascii="Tahoma" w:eastAsia="Times New Roman" w:hAnsi="Tahoma" w:cs="Tahoma"/>
          <w:sz w:val="24"/>
          <w:szCs w:val="24"/>
          <w:u w:val="none"/>
          <w:lang w:val="en-US"/>
        </w:rPr>
        <w:t>, 202</w:t>
      </w:r>
      <w:r w:rsidR="002E220E">
        <w:rPr>
          <w:rFonts w:ascii="Tahoma" w:eastAsia="Times New Roman" w:hAnsi="Tahoma" w:cs="Tahoma"/>
          <w:sz w:val="24"/>
          <w:szCs w:val="24"/>
          <w:u w:val="none"/>
          <w:lang w:val="en-US"/>
        </w:rPr>
        <w:t>3</w:t>
      </w:r>
    </w:p>
    <w:p w14:paraId="58E62BA7" w14:textId="77777777" w:rsidR="000C60E8" w:rsidRPr="00D63B73" w:rsidRDefault="000C60E8" w:rsidP="000C60E8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4"/>
          <w:szCs w:val="24"/>
        </w:rPr>
      </w:pPr>
    </w:p>
    <w:p w14:paraId="11258129" w14:textId="77777777" w:rsidR="000C60E8" w:rsidRPr="00D63B73" w:rsidRDefault="000C60E8" w:rsidP="000C60E8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4"/>
          <w:szCs w:val="24"/>
          <w:u w:val="single"/>
          <w:lang w:val="en-GB"/>
        </w:rPr>
      </w:pPr>
      <w:r w:rsidRPr="00D63B73">
        <w:rPr>
          <w:rFonts w:ascii="Tahoma" w:eastAsia="Times New Roman" w:hAnsi="Tahoma" w:cs="Tahoma"/>
          <w:b/>
          <w:sz w:val="24"/>
          <w:szCs w:val="24"/>
          <w:u w:val="single"/>
          <w:lang w:val="en-GB"/>
        </w:rPr>
        <w:t xml:space="preserve">DRAFT ANNOTATED AGENDA </w:t>
      </w:r>
    </w:p>
    <w:p w14:paraId="66D8AD0D" w14:textId="77777777" w:rsidR="000C60E8" w:rsidRPr="00D63B73" w:rsidRDefault="000C60E8" w:rsidP="0051205E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05"/>
        <w:gridCol w:w="7615"/>
      </w:tblGrid>
      <w:tr w:rsidR="00151322" w:rsidRPr="00D63B73" w14:paraId="295137F3" w14:textId="77777777" w:rsidTr="00151322">
        <w:trPr>
          <w:trHeight w:val="576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74B1DEB6" w14:textId="7C6A0F73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9:00 - 9:2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615" w:type="dxa"/>
            <w:shd w:val="clear" w:color="auto" w:fill="D9D9D9" w:themeFill="background1" w:themeFillShade="D9"/>
            <w:vAlign w:val="center"/>
          </w:tcPr>
          <w:p w14:paraId="703B2D99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REGISTRATION OF PARTICIPANTS</w:t>
            </w:r>
          </w:p>
        </w:tc>
      </w:tr>
      <w:tr w:rsidR="00151322" w:rsidRPr="00D63B73" w14:paraId="09333995" w14:textId="77777777" w:rsidTr="00151322">
        <w:trPr>
          <w:trHeight w:val="2592"/>
          <w:jc w:val="center"/>
        </w:trPr>
        <w:tc>
          <w:tcPr>
            <w:tcW w:w="2405" w:type="dxa"/>
            <w:vAlign w:val="center"/>
          </w:tcPr>
          <w:p w14:paraId="0660EF78" w14:textId="0BDFB9EC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9:20 – 9:45</w:t>
            </w:r>
          </w:p>
        </w:tc>
        <w:tc>
          <w:tcPr>
            <w:tcW w:w="7615" w:type="dxa"/>
          </w:tcPr>
          <w:p w14:paraId="3A6B7F36" w14:textId="77777777" w:rsidR="00151322" w:rsidRPr="00D63B73" w:rsidRDefault="00151322" w:rsidP="00151322">
            <w:pPr>
              <w:pStyle w:val="ListParagraph"/>
              <w:spacing w:after="0" w:line="240" w:lineRule="auto"/>
              <w:ind w:left="540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48FC0745" w14:textId="77777777" w:rsidR="00151322" w:rsidRPr="00D63B73" w:rsidRDefault="00151322" w:rsidP="0015132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 xml:space="preserve">Opening Remarks by the Chairman of the Ministerial Council </w:t>
            </w:r>
          </w:p>
          <w:p w14:paraId="07AFB4F1" w14:textId="77777777" w:rsidR="00151322" w:rsidRPr="00D63B73" w:rsidRDefault="00151322" w:rsidP="00151322">
            <w:pPr>
              <w:pStyle w:val="ListParagraph"/>
              <w:spacing w:after="0" w:line="240" w:lineRule="auto"/>
              <w:ind w:left="540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ABD30FA" w14:textId="3BE33041" w:rsidR="00151322" w:rsidRPr="00D63B73" w:rsidRDefault="00151322" w:rsidP="0015132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Representative of the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</w:rPr>
              <w:t xml:space="preserve"> 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Chairman of the Ministerial Council of the ACS, will open the Meeting.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(10 minutes)</w:t>
            </w:r>
          </w:p>
          <w:p w14:paraId="470CE633" w14:textId="77777777" w:rsidR="00151322" w:rsidRPr="00D63B73" w:rsidRDefault="00151322" w:rsidP="00151322">
            <w:pPr>
              <w:tabs>
                <w:tab w:val="left" w:pos="252"/>
              </w:tabs>
              <w:spacing w:after="0" w:line="240" w:lineRule="auto"/>
              <w:ind w:left="216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54E80446" w14:textId="77777777" w:rsidR="00151322" w:rsidRPr="00D63B73" w:rsidRDefault="00151322" w:rsidP="00151322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  <w:t>Welcome Remarks by the Secretary General</w:t>
            </w:r>
          </w:p>
          <w:p w14:paraId="63F8D1C9" w14:textId="77777777" w:rsidR="00151322" w:rsidRPr="00D63B73" w:rsidRDefault="00151322" w:rsidP="00151322">
            <w:pPr>
              <w:pStyle w:val="ListParagraph"/>
              <w:tabs>
                <w:tab w:val="left" w:pos="252"/>
              </w:tabs>
              <w:spacing w:after="0" w:line="240" w:lineRule="auto"/>
              <w:ind w:left="540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GB"/>
              </w:rPr>
            </w:pPr>
          </w:p>
          <w:p w14:paraId="7DA71389" w14:textId="36D31FDD" w:rsidR="00151322" w:rsidRPr="00D63B73" w:rsidRDefault="00151322" w:rsidP="0015132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The Secretary General of the ACS, will address the Meeting.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(10 minutes)</w:t>
            </w:r>
          </w:p>
          <w:p w14:paraId="6D73A94F" w14:textId="77777777" w:rsidR="00151322" w:rsidRPr="00D63B73" w:rsidRDefault="00151322" w:rsidP="0015132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</w:p>
        </w:tc>
      </w:tr>
      <w:tr w:rsidR="00151322" w:rsidRPr="00D63B73" w14:paraId="77F42780" w14:textId="77777777" w:rsidTr="00151322">
        <w:tblPrEx>
          <w:tblLook w:val="01E0" w:firstRow="1" w:lastRow="1" w:firstColumn="1" w:lastColumn="1" w:noHBand="0" w:noVBand="0"/>
        </w:tblPrEx>
        <w:trPr>
          <w:trHeight w:val="2160"/>
          <w:jc w:val="center"/>
        </w:trPr>
        <w:tc>
          <w:tcPr>
            <w:tcW w:w="2405" w:type="dxa"/>
            <w:vAlign w:val="center"/>
          </w:tcPr>
          <w:p w14:paraId="20EC520D" w14:textId="77777777" w:rsidR="00151322" w:rsidRPr="00354E6E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</w:pPr>
            <w:r w:rsidRPr="00354E6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"/>
              </w:rPr>
              <w:t xml:space="preserve">9:45 - 10:00 </w:t>
            </w:r>
          </w:p>
          <w:p w14:paraId="645979C1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615" w:type="dxa"/>
          </w:tcPr>
          <w:p w14:paraId="2F45D99A" w14:textId="77777777" w:rsidR="00151322" w:rsidRPr="00D63B73" w:rsidRDefault="00151322" w:rsidP="00151322">
            <w:pPr>
              <w:pStyle w:val="ListParagraph"/>
              <w:keepNext/>
              <w:numPr>
                <w:ilvl w:val="0"/>
                <w:numId w:val="23"/>
              </w:numPr>
              <w:tabs>
                <w:tab w:val="left" w:pos="792"/>
              </w:tabs>
              <w:spacing w:before="240" w:after="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</w:rPr>
              <w:t>Approval of the Agenda and Procedural Matters</w:t>
            </w:r>
          </w:p>
          <w:p w14:paraId="62ABE81A" w14:textId="77777777" w:rsidR="00151322" w:rsidRPr="00D63B73" w:rsidRDefault="00151322" w:rsidP="00151322">
            <w:pPr>
              <w:keepNext/>
              <w:tabs>
                <w:tab w:val="left" w:pos="792"/>
              </w:tabs>
              <w:spacing w:before="240" w:after="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The Chairman of the Ministerial Council will invite those in attendance to consider the Agenda presented for approval, as well as other procedural matters.</w:t>
            </w:r>
          </w:p>
        </w:tc>
      </w:tr>
      <w:tr w:rsidR="00151322" w:rsidRPr="00D63B73" w14:paraId="6FA999B2" w14:textId="77777777" w:rsidTr="00151322">
        <w:tblPrEx>
          <w:tblLook w:val="01E0" w:firstRow="1" w:lastRow="1" w:firstColumn="1" w:lastColumn="1" w:noHBand="0" w:noVBand="0"/>
        </w:tblPrEx>
        <w:trPr>
          <w:trHeight w:val="629"/>
          <w:jc w:val="center"/>
        </w:trPr>
        <w:tc>
          <w:tcPr>
            <w:tcW w:w="2405" w:type="dxa"/>
            <w:vAlign w:val="center"/>
          </w:tcPr>
          <w:p w14:paraId="51301AC3" w14:textId="251482DC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10:00 - 10:2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615" w:type="dxa"/>
          </w:tcPr>
          <w:p w14:paraId="448C072D" w14:textId="77777777" w:rsidR="00151322" w:rsidRPr="00D63B73" w:rsidRDefault="00151322" w:rsidP="00151322">
            <w:pPr>
              <w:pStyle w:val="ListParagraph"/>
              <w:keepNext/>
              <w:spacing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</w:p>
          <w:p w14:paraId="4AFC1F4A" w14:textId="77777777" w:rsidR="00151322" w:rsidRPr="00D63B73" w:rsidRDefault="00151322" w:rsidP="00151322">
            <w:pPr>
              <w:pStyle w:val="ListParagraph"/>
              <w:keepNext/>
              <w:numPr>
                <w:ilvl w:val="0"/>
                <w:numId w:val="23"/>
              </w:numPr>
              <w:spacing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  <w:t>Report of the Chairman of the Ministerial Council</w:t>
            </w:r>
          </w:p>
          <w:p w14:paraId="454940D6" w14:textId="77777777" w:rsidR="00151322" w:rsidRPr="00D63B73" w:rsidRDefault="00151322" w:rsidP="00151322">
            <w:pPr>
              <w:keepNext/>
              <w:spacing w:after="0" w:line="240" w:lineRule="auto"/>
              <w:ind w:left="720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GB"/>
              </w:rPr>
            </w:pPr>
          </w:p>
          <w:p w14:paraId="166E82C1" w14:textId="1A070CF1" w:rsidR="00151322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The Chairman of the Ministerial Council will present his Report covering the period following the 27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Ordinary Meeting of the Ministerial Council held virtually, on 29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>April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  <w:t xml:space="preserve"> 2022, to the present.</w:t>
            </w:r>
          </w:p>
          <w:p w14:paraId="17D71266" w14:textId="77777777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Cs/>
                <w:sz w:val="24"/>
                <w:szCs w:val="24"/>
                <w:lang w:val="en-GB"/>
              </w:rPr>
            </w:pPr>
          </w:p>
          <w:p w14:paraId="5DA720FE" w14:textId="30E99E6F" w:rsidR="00151322" w:rsidRPr="007E3231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report for the approval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Ministerial Council.</w:t>
            </w:r>
          </w:p>
        </w:tc>
      </w:tr>
      <w:tr w:rsidR="00151322" w:rsidRPr="00D63B73" w14:paraId="15807A9B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E600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10:20 10:40</w:t>
            </w:r>
          </w:p>
          <w:p w14:paraId="01404AB2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14:paraId="6122EC98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700D" w14:textId="77777777" w:rsidR="00151322" w:rsidRPr="00D63B73" w:rsidRDefault="00151322" w:rsidP="00151322">
            <w:pPr>
              <w:keepNext/>
              <w:tabs>
                <w:tab w:val="left" w:pos="792"/>
              </w:tabs>
              <w:spacing w:after="0" w:line="240" w:lineRule="auto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</w:p>
          <w:p w14:paraId="58518015" w14:textId="4DA9D458" w:rsidR="00151322" w:rsidRPr="00D63B73" w:rsidRDefault="00151322" w:rsidP="00151322">
            <w:pPr>
              <w:pStyle w:val="ListParagraph"/>
              <w:keepNext/>
              <w:numPr>
                <w:ilvl w:val="0"/>
                <w:numId w:val="23"/>
              </w:numPr>
              <w:tabs>
                <w:tab w:val="left" w:pos="792"/>
              </w:tabs>
              <w:spacing w:after="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>REPORT OF THE SECRETARY GENERAL</w:t>
            </w:r>
          </w:p>
          <w:p w14:paraId="49AB8BE8" w14:textId="77777777" w:rsidR="00151322" w:rsidRPr="00D63B73" w:rsidRDefault="00151322" w:rsidP="00151322">
            <w:pPr>
              <w:keepNext/>
              <w:tabs>
                <w:tab w:val="left" w:pos="792"/>
              </w:tabs>
              <w:spacing w:after="0" w:line="240" w:lineRule="auto"/>
              <w:ind w:left="3240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</w:p>
          <w:p w14:paraId="3CDAF2C6" w14:textId="09478572" w:rsidR="00151322" w:rsidRPr="00D63B73" w:rsidRDefault="00151322" w:rsidP="00151322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The Secretary General will present a summary report cove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ring the period following the 28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th Ordinary Meeting of the Ministerial Council held virtually, on 29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vertAlign w:val="superscript"/>
                <w:lang w:val="en-TT"/>
              </w:rPr>
              <w:t>th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April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, 2022 to present</w:t>
            </w:r>
            <w:r w:rsidRPr="00D63B73">
              <w:rPr>
                <w:rFonts w:ascii="Tahoma" w:eastAsia="Times New Roman" w:hAnsi="Tahoma" w:cs="Tahoma"/>
                <w:sz w:val="24"/>
                <w:szCs w:val="24"/>
                <w:lang w:val="en-TT"/>
              </w:rPr>
              <w:t>.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</w:t>
            </w:r>
          </w:p>
          <w:p w14:paraId="43AD6D15" w14:textId="77777777" w:rsidR="00151322" w:rsidRPr="00D63B73" w:rsidRDefault="00151322" w:rsidP="00151322">
            <w:pPr>
              <w:spacing w:after="0" w:line="240" w:lineRule="auto"/>
              <w:ind w:left="72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</w:p>
          <w:p w14:paraId="3EC7E3F1" w14:textId="34173E27" w:rsidR="00151322" w:rsidRPr="003920B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report for the approval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</w:tc>
      </w:tr>
      <w:tr w:rsidR="00151322" w:rsidRPr="00D63B73" w14:paraId="6F3CB56C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CAE2" w14:textId="4EA3F9C1" w:rsidR="00151322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10:40 – 10:50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0FFB" w14:textId="0708D4A4" w:rsidR="00151322" w:rsidRPr="00D63B73" w:rsidRDefault="00151322" w:rsidP="00151322">
            <w:pPr>
              <w:keepNext/>
              <w:tabs>
                <w:tab w:val="left" w:pos="792"/>
              </w:tabs>
              <w:spacing w:after="0" w:line="240" w:lineRule="auto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>Coffee Break</w:t>
            </w:r>
          </w:p>
        </w:tc>
      </w:tr>
      <w:tr w:rsidR="00151322" w:rsidRPr="00D63B73" w14:paraId="31403E98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8642" w14:textId="05D3AD6C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10:50 - 12:15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7992" w14:textId="77777777" w:rsidR="00151322" w:rsidRPr="00D63B73" w:rsidRDefault="00151322" w:rsidP="00151322">
            <w:pPr>
              <w:keepNext/>
              <w:tabs>
                <w:tab w:val="left" w:pos="792"/>
              </w:tabs>
              <w:spacing w:after="0" w:line="240" w:lineRule="auto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</w:p>
          <w:p w14:paraId="5DF0949A" w14:textId="36697A95" w:rsidR="00151322" w:rsidRPr="00D63B73" w:rsidRDefault="00151322" w:rsidP="00151322">
            <w:pPr>
              <w:pStyle w:val="ListParagraph"/>
              <w:keepNext/>
              <w:numPr>
                <w:ilvl w:val="0"/>
                <w:numId w:val="23"/>
              </w:numPr>
              <w:tabs>
                <w:tab w:val="left" w:pos="792"/>
              </w:tabs>
              <w:spacing w:after="0" w:line="240" w:lineRule="auto"/>
              <w:jc w:val="both"/>
              <w:outlineLvl w:val="7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val="en-TT"/>
              </w:rPr>
              <w:t>REPORTS OF THE SPECIAL COMMITTEES AND CARIBBEAN SEA COMMISSION</w:t>
            </w:r>
          </w:p>
          <w:p w14:paraId="7181CB7B" w14:textId="77777777" w:rsidR="00151322" w:rsidRPr="00D63B73" w:rsidRDefault="00151322" w:rsidP="0015132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en-TT"/>
              </w:rPr>
            </w:pPr>
          </w:p>
          <w:p w14:paraId="68EC103F" w14:textId="5A5F4869" w:rsidR="00151322" w:rsidRPr="00D63B73" w:rsidRDefault="00151322" w:rsidP="00151322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The Chairman of the Ministerial Council of the ACS will invite the Chairs of the Special Committees and Caribbean Sea Commission to present summary reports as follows:</w:t>
            </w:r>
          </w:p>
          <w:p w14:paraId="408811F2" w14:textId="77777777" w:rsidR="00151322" w:rsidRPr="00D63B73" w:rsidRDefault="00151322" w:rsidP="00151322">
            <w:pPr>
              <w:pStyle w:val="ListParagraph"/>
              <w:numPr>
                <w:ilvl w:val="0"/>
                <w:numId w:val="24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Report of the Special Committee for 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 xml:space="preserve">Disaster Risk Reduction </w:t>
            </w:r>
          </w:p>
          <w:p w14:paraId="14EB1D34" w14:textId="77777777" w:rsidR="00151322" w:rsidRPr="00D63B73" w:rsidRDefault="00151322" w:rsidP="00151322">
            <w:pPr>
              <w:pStyle w:val="ListParagraph"/>
              <w:numPr>
                <w:ilvl w:val="0"/>
                <w:numId w:val="24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Report of the Special Committee for 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 xml:space="preserve">Trade Development and External Economic Relations </w:t>
            </w:r>
          </w:p>
          <w:p w14:paraId="1F57BD6D" w14:textId="77777777" w:rsidR="00151322" w:rsidRPr="00D63B73" w:rsidRDefault="00151322" w:rsidP="00151322">
            <w:pPr>
              <w:pStyle w:val="ListParagraph"/>
              <w:numPr>
                <w:ilvl w:val="0"/>
                <w:numId w:val="24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Report of the Special Committee for </w:t>
            </w: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lang w:val="en-TT"/>
              </w:rPr>
              <w:t xml:space="preserve">Transport </w:t>
            </w:r>
          </w:p>
          <w:p w14:paraId="2DF31FD0" w14:textId="77777777" w:rsidR="00151322" w:rsidRPr="00D63B73" w:rsidRDefault="00151322" w:rsidP="00151322">
            <w:pPr>
              <w:pStyle w:val="ListParagraph"/>
              <w:numPr>
                <w:ilvl w:val="0"/>
                <w:numId w:val="24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Report of the Special Committee for 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Sustainable Tourism</w:t>
            </w:r>
          </w:p>
          <w:p w14:paraId="172676B6" w14:textId="77777777" w:rsidR="00151322" w:rsidRPr="00D63B73" w:rsidRDefault="00151322" w:rsidP="00151322">
            <w:pPr>
              <w:pStyle w:val="ListParagraph"/>
              <w:numPr>
                <w:ilvl w:val="0"/>
                <w:numId w:val="24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Report of the 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Special Committee for Cooperation and Resource Mobilisation</w:t>
            </w: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 </w:t>
            </w:r>
          </w:p>
          <w:p w14:paraId="30CA60B4" w14:textId="39A4E0CF" w:rsidR="00151322" w:rsidRPr="00D63B73" w:rsidRDefault="00151322" w:rsidP="00151322">
            <w:pPr>
              <w:pStyle w:val="ListParagraph"/>
              <w:numPr>
                <w:ilvl w:val="0"/>
                <w:numId w:val="24"/>
              </w:numPr>
              <w:tabs>
                <w:tab w:val="num" w:pos="234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 xml:space="preserve">Report of the 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  <w:t>Caribbean Sea Commission</w:t>
            </w:r>
          </w:p>
          <w:p w14:paraId="3860F547" w14:textId="77777777" w:rsidR="00151322" w:rsidRPr="00D63B73" w:rsidRDefault="00151322" w:rsidP="00151322">
            <w:pPr>
              <w:spacing w:after="0" w:line="240" w:lineRule="auto"/>
              <w:ind w:left="270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</w:p>
          <w:p w14:paraId="172333AD" w14:textId="660D5E7D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reports for the approval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Ministerial Council.</w:t>
            </w:r>
          </w:p>
          <w:p w14:paraId="127F1B1F" w14:textId="5FAE0512" w:rsidR="00151322" w:rsidRPr="003920B3" w:rsidRDefault="00151322" w:rsidP="0015132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</w:p>
        </w:tc>
      </w:tr>
      <w:tr w:rsidR="00151322" w:rsidRPr="00D63B73" w14:paraId="5F38F066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676C" w14:textId="77777777" w:rsidR="00151322" w:rsidRPr="008D5B7C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</w:p>
          <w:p w14:paraId="0D628FF3" w14:textId="77777777" w:rsidR="00151322" w:rsidRPr="008D5B7C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TT"/>
              </w:rPr>
            </w:pPr>
          </w:p>
          <w:p w14:paraId="19391E78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12:15- 12:45</w:t>
            </w:r>
          </w:p>
          <w:p w14:paraId="3F52961E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14:paraId="5E55E366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14:paraId="2001AC7A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14:paraId="4F28ED60" w14:textId="77777777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68D1" w14:textId="64F92D56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REPORT ON THE BUDGET AND ADMINISTRATION OF THE ASSOCIATION</w:t>
            </w:r>
          </w:p>
          <w:p w14:paraId="434E02A0" w14:textId="3E61F625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The Meeting will receive a report on the financial and administrative matters of the ACS for the period May 2022 to present, with a focus on the recommendations emerging from the Ordinary and Extraordinary Meetings of the Special Committee on Budget and Administration held over this period, including the decisions of the 44</w:t>
            </w:r>
            <w:r w:rsidRPr="00D63B73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Committee.</w:t>
            </w:r>
          </w:p>
          <w:p w14:paraId="5203B3A7" w14:textId="77777777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</w:p>
          <w:p w14:paraId="2B6FA2C8" w14:textId="589B0768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report for the approval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  <w:p w14:paraId="22C79F59" w14:textId="1FDAE428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151322" w:rsidRPr="00D63B73" w14:paraId="79FDAEB4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ECD" w14:textId="7B4297CA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12:45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–</w:t>
            </w:r>
            <w:r w:rsidRPr="00D63B7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13:15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71E5" w14:textId="60BCDD5D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DRAFT ORDINARY BUDGET OF THE ACS FOR THE PERIOD 2023-2024</w:t>
            </w:r>
          </w:p>
          <w:p w14:paraId="04C29469" w14:textId="5305DE79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The Meeting will consider the Ord</w:t>
            </w:r>
            <w:r w:rsidR="00040A4E">
              <w:rPr>
                <w:rFonts w:ascii="Tahoma" w:eastAsia="Times New Roman" w:hAnsi="Tahoma" w:cs="Tahoma"/>
                <w:sz w:val="24"/>
                <w:szCs w:val="24"/>
              </w:rPr>
              <w:t>inary Budget for the period 2023-24</w:t>
            </w:r>
            <w:bookmarkStart w:id="0" w:name="_GoBack"/>
            <w:bookmarkEnd w:id="0"/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, as agreed by the 44</w:t>
            </w:r>
            <w:r w:rsidRPr="00D63B73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 Ordinary Meeting of the Special Committee on Budget and Administration.</w:t>
            </w:r>
          </w:p>
          <w:p w14:paraId="3C330E49" w14:textId="77777777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</w:p>
          <w:p w14:paraId="716A81CA" w14:textId="77777777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Draft Ordinary Budget for the approval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  <w:p w14:paraId="2DDC5D8D" w14:textId="5EF97FB1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151322" w:rsidRPr="00D63B73" w14:paraId="159304DD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9744" w14:textId="7FEC7A63" w:rsidR="00151322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13:15 – 14:15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02B1" w14:textId="2E202ACB" w:rsidR="00151322" w:rsidRPr="00D63B73" w:rsidRDefault="00151322" w:rsidP="00151322">
            <w:pPr>
              <w:pStyle w:val="ListParagraph"/>
              <w:spacing w:before="240"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151322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LUNCH</w:t>
            </w:r>
          </w:p>
        </w:tc>
      </w:tr>
      <w:tr w:rsidR="00151322" w:rsidRPr="00D63B73" w14:paraId="34A7D5CD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782" w14:textId="7BE80F15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14:15 – 14:45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D0AB" w14:textId="74A52606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OF THE DRAFT DECLARATION OF ANTIGUA, GUATEMALA</w:t>
            </w:r>
          </w:p>
          <w:p w14:paraId="66B90FCD" w14:textId="06A0D126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The Meeting will consider the Draft Declaration of Antigua, Guatemala as tabled by the Chair of the Ministerial Council in his capacity as Chair of the Drafting Committee.</w:t>
            </w:r>
          </w:p>
          <w:p w14:paraId="730FFC56" w14:textId="77777777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</w:p>
          <w:p w14:paraId="199682B6" w14:textId="22721242" w:rsidR="00151322" w:rsidRPr="00D63B73" w:rsidRDefault="00151322" w:rsidP="00151322">
            <w:pPr>
              <w:keepNext/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recommend the Draft Declaration of Antigua, Guatemala for the consideration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  <w:p w14:paraId="6E6F088C" w14:textId="77777777" w:rsidR="00151322" w:rsidRPr="00D63B73" w:rsidRDefault="00151322" w:rsidP="0015132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</w:tc>
      </w:tr>
      <w:tr w:rsidR="00151322" w:rsidRPr="00D63B73" w14:paraId="6DF0E3CC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6406" w14:textId="44AADFED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151322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14:45 – 15:15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0664" w14:textId="188A0E20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ind w:hanging="126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OF APPLICATIONS FOR MEMBERSHIP OF THE ACS</w:t>
            </w:r>
          </w:p>
          <w:p w14:paraId="2D2844AA" w14:textId="77777777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The Meeting will review applications received for Associate Member, Observer or Social Actor Status within the ACS.</w:t>
            </w:r>
          </w:p>
          <w:p w14:paraId="41B301E8" w14:textId="77777777" w:rsidR="00151322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make recommendations on each application to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  <w:p w14:paraId="5184C7C6" w14:textId="264860B7" w:rsidR="00151322" w:rsidRPr="003920B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51322" w:rsidRPr="00D63B73" w14:paraId="272D1F50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9F86" w14:textId="5648410F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15:15 – 15:45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2E8A" w14:textId="5CF23D82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OF CANDIDATES FOR THE EXECUTIVE BOARDS OF THE SPECIAL COMMITTEES AND THE CARIBBEAN SEA COMMISSION OF THE ACS</w:t>
            </w:r>
          </w:p>
          <w:p w14:paraId="5E9EF1B1" w14:textId="7CB26F19" w:rsidR="00151322" w:rsidRPr="00D63B73" w:rsidRDefault="00151322" w:rsidP="008D5B7C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The meeting will consider candidatures received from Members to form the Executive Boards of</w:t>
            </w:r>
            <w:r w:rsidR="008D5B7C">
              <w:rPr>
                <w:rFonts w:ascii="Tahoma" w:eastAsia="Times New Roman" w:hAnsi="Tahoma" w:cs="Tahoma"/>
                <w:sz w:val="24"/>
                <w:szCs w:val="24"/>
              </w:rPr>
              <w:t xml:space="preserve"> the following:</w:t>
            </w:r>
          </w:p>
          <w:p w14:paraId="13F75E12" w14:textId="7EBE835E" w:rsidR="00151322" w:rsidRPr="00D63B73" w:rsidRDefault="00151322" w:rsidP="00151322">
            <w:pPr>
              <w:pStyle w:val="ListParagraph"/>
              <w:numPr>
                <w:ilvl w:val="0"/>
                <w:numId w:val="30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Ministerial Council for 2023-24</w:t>
            </w:r>
          </w:p>
          <w:p w14:paraId="6138BC94" w14:textId="5D25AE09" w:rsidR="00151322" w:rsidRPr="00D63B73" w:rsidRDefault="00151322" w:rsidP="00151322">
            <w:pPr>
              <w:pStyle w:val="ListParagraph"/>
              <w:numPr>
                <w:ilvl w:val="0"/>
                <w:numId w:val="30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Caribbean Sea Commission for 2023-25</w:t>
            </w:r>
          </w:p>
          <w:p w14:paraId="47B3660F" w14:textId="71652135" w:rsidR="00151322" w:rsidRPr="00D63B73" w:rsidRDefault="008D5B7C" w:rsidP="00151322">
            <w:pPr>
              <w:spacing w:before="240" w:after="0" w:line="240" w:lineRule="auto"/>
              <w:ind w:left="36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The 2023- 202</w:t>
            </w:r>
            <w:r w:rsidR="00151322" w:rsidRPr="00D63B73">
              <w:rPr>
                <w:rFonts w:ascii="Tahoma" w:eastAsia="Times New Roman" w:hAnsi="Tahoma" w:cs="Tahoma"/>
                <w:sz w:val="24"/>
                <w:szCs w:val="24"/>
              </w:rPr>
              <w:t>4 Special Committees for:</w:t>
            </w:r>
          </w:p>
          <w:p w14:paraId="0D9B86E7" w14:textId="77777777" w:rsidR="00151322" w:rsidRPr="00D63B73" w:rsidRDefault="00151322" w:rsidP="0015132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Budget and Administration</w:t>
            </w:r>
          </w:p>
          <w:p w14:paraId="1049F59D" w14:textId="49F39AC2" w:rsidR="00151322" w:rsidRPr="00D63B73" w:rsidRDefault="00151322" w:rsidP="0015132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Cooperation and Resource Mobilisation</w:t>
            </w:r>
          </w:p>
          <w:p w14:paraId="2184D145" w14:textId="0BC2B5E2" w:rsidR="00151322" w:rsidRPr="00D63B73" w:rsidRDefault="00151322" w:rsidP="0015132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Disaster Risk Reduction</w:t>
            </w:r>
          </w:p>
          <w:p w14:paraId="00E895D3" w14:textId="77777777" w:rsidR="00151322" w:rsidRPr="00D63B73" w:rsidRDefault="00151322" w:rsidP="0015132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Sustainable Tourism</w:t>
            </w:r>
          </w:p>
          <w:p w14:paraId="5E186B00" w14:textId="211AF15C" w:rsidR="00151322" w:rsidRPr="00D63B73" w:rsidRDefault="00151322" w:rsidP="0015132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Trade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development 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and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External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 Economic Relations</w:t>
            </w:r>
          </w:p>
          <w:p w14:paraId="47C8435E" w14:textId="25AAAF46" w:rsidR="00151322" w:rsidRPr="00D63B73" w:rsidRDefault="00151322" w:rsidP="00151322">
            <w:pPr>
              <w:pStyle w:val="ListParagraph"/>
              <w:numPr>
                <w:ilvl w:val="0"/>
                <w:numId w:val="29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Transport</w:t>
            </w:r>
          </w:p>
          <w:p w14:paraId="3064D431" w14:textId="4BCDF917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be invited to make recommendations for the consideration of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</w:tc>
      </w:tr>
      <w:tr w:rsidR="00151322" w:rsidRPr="00D63B73" w14:paraId="7A4CDEB1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B5CC" w14:textId="32AF0B94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15:45 – 15:55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050" w14:textId="59139B28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F THE PROPOSED AGENDA FOR THE 28</w:t>
            </w: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 xml:space="preserve"> ORDINARY MEETING OF THE MINISTERIAL COUNCIL</w:t>
            </w:r>
          </w:p>
          <w:p w14:paraId="4E465B79" w14:textId="4C8A5287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consider and approve the Draft Agenda for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  <w:p w14:paraId="79E5A737" w14:textId="585EF769" w:rsidR="00151322" w:rsidRPr="00D63B73" w:rsidRDefault="00151322" w:rsidP="0015132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</w:tc>
      </w:tr>
      <w:tr w:rsidR="00151322" w:rsidRPr="00D63B73" w14:paraId="6369881C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390A" w14:textId="2922AA11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15:55 – 16:00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8CFC" w14:textId="0D8FBEC9" w:rsidR="00151322" w:rsidRDefault="00151322" w:rsidP="00151322">
            <w:pPr>
              <w:pStyle w:val="ListParagraph"/>
              <w:numPr>
                <w:ilvl w:val="0"/>
                <w:numId w:val="23"/>
              </w:numPr>
              <w:spacing w:before="240"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OF THE PROPOSED AGENDA FOR THE 9</w:t>
            </w: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 xml:space="preserve"> SUMMIT OF THE ACS</w:t>
            </w:r>
          </w:p>
          <w:p w14:paraId="55A2631D" w14:textId="77777777" w:rsidR="00151322" w:rsidRPr="00D63B73" w:rsidRDefault="00151322" w:rsidP="00151322">
            <w:pPr>
              <w:pStyle w:val="ListParagraph"/>
              <w:spacing w:before="240"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  <w:p w14:paraId="72896666" w14:textId="77777777" w:rsidR="00151322" w:rsidRDefault="00151322" w:rsidP="00D37964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consider and recommend to 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Council, the Draft Agenda for the 9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Summit of ACS Heads of State/and or Government.</w:t>
            </w:r>
          </w:p>
          <w:p w14:paraId="2970B201" w14:textId="4BD2D6DB" w:rsidR="00D37964" w:rsidRPr="00D37964" w:rsidRDefault="00D37964" w:rsidP="00D37964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151322" w:rsidRPr="00D63B73" w14:paraId="1D19C183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D4D0" w14:textId="58783EB4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lastRenderedPageBreak/>
              <w:t>16:00 – 17:00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15B2" w14:textId="2FAAD6DE" w:rsidR="00151322" w:rsidRPr="00D63B73" w:rsidRDefault="00151322" w:rsidP="00151322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CONSIDERATION OF THE DRAFT MINISTERIAL AGREEMENTS</w:t>
            </w:r>
          </w:p>
          <w:p w14:paraId="7E26445E" w14:textId="014A459B" w:rsidR="00151322" w:rsidRPr="00AD0EED" w:rsidRDefault="00151322" w:rsidP="00151322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</w:pP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>The Meeting will consider the Draft Ministerial Agreements that will be presented for approval at the 28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vertAlign w:val="superscript"/>
                <w:lang w:val="en-GB"/>
              </w:rPr>
              <w:t>th</w:t>
            </w:r>
            <w:r w:rsidRPr="00D63B73">
              <w:rPr>
                <w:rFonts w:ascii="Tahoma" w:eastAsia="Times New Roman" w:hAnsi="Tahoma" w:cs="Tahoma"/>
                <w:b/>
                <w:bCs/>
                <w:i/>
                <w:sz w:val="24"/>
                <w:szCs w:val="24"/>
                <w:lang w:val="en-GB"/>
              </w:rPr>
              <w:t xml:space="preserve"> Ordinary Meeting of the Ministerial Council.</w:t>
            </w:r>
          </w:p>
        </w:tc>
      </w:tr>
      <w:tr w:rsidR="00151322" w:rsidRPr="00D63B73" w14:paraId="6778F646" w14:textId="77777777" w:rsidTr="00151322">
        <w:tblPrEx>
          <w:tblLook w:val="01E0" w:firstRow="1" w:lastRow="1" w:firstColumn="1" w:lastColumn="1" w:noHBand="0" w:noVBand="0"/>
        </w:tblPrEx>
        <w:trPr>
          <w:trHeight w:val="57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7C9D" w14:textId="12DE6878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17:00 – 17:05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8ACF" w14:textId="26F2A004" w:rsidR="00151322" w:rsidRPr="00AD0EED" w:rsidRDefault="00151322" w:rsidP="00151322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hanging="126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D63B73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 xml:space="preserve">ANY OTHER BUSINESS </w:t>
            </w:r>
          </w:p>
          <w:p w14:paraId="4AF6571E" w14:textId="06492666" w:rsidR="00151322" w:rsidRPr="00D63B73" w:rsidRDefault="00151322" w:rsidP="00151322">
            <w:pPr>
              <w:spacing w:before="120" w:after="12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 xml:space="preserve">The meeting will consider any other issues it deems of relevance to the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28</w:t>
            </w:r>
            <w:r w:rsidRPr="00CD2F27">
              <w:rPr>
                <w:rFonts w:ascii="Tahoma" w:eastAsia="Times New Roman" w:hAnsi="Tahoma" w:cs="Tahoma"/>
                <w:sz w:val="24"/>
                <w:szCs w:val="24"/>
                <w:vertAlign w:val="superscript"/>
              </w:rPr>
              <w:t>th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Pr="00D63B73">
              <w:rPr>
                <w:rFonts w:ascii="Tahoma" w:eastAsia="Times New Roman" w:hAnsi="Tahoma" w:cs="Tahoma"/>
                <w:sz w:val="24"/>
                <w:szCs w:val="24"/>
              </w:rPr>
              <w:t>Ordinary Meeting of the Ministerial Council.</w:t>
            </w:r>
          </w:p>
        </w:tc>
      </w:tr>
      <w:tr w:rsidR="00151322" w:rsidRPr="000811CE" w14:paraId="31582CC2" w14:textId="77777777" w:rsidTr="00151322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4AF7" w14:textId="2313487C" w:rsidR="00151322" w:rsidRPr="00D63B73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17:05 – 17:15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C74C" w14:textId="07708C93" w:rsidR="00151322" w:rsidRDefault="00151322" w:rsidP="00151322">
            <w:pPr>
              <w:spacing w:before="80" w:after="80" w:line="240" w:lineRule="auto"/>
              <w:contextualSpacing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 w:rsidRPr="00AD0EED"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CLOSURE OF THE MEETING</w:t>
            </w:r>
          </w:p>
          <w:p w14:paraId="03CD97EE" w14:textId="77777777" w:rsidR="00151322" w:rsidRPr="00AD0EED" w:rsidRDefault="00151322" w:rsidP="00151322">
            <w:pPr>
              <w:spacing w:before="80" w:after="80" w:line="240" w:lineRule="auto"/>
              <w:contextualSpacing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</w:p>
          <w:p w14:paraId="0E7E7066" w14:textId="12A4C493" w:rsidR="00151322" w:rsidRPr="00D63B73" w:rsidRDefault="00151322" w:rsidP="00151322">
            <w:pPr>
              <w:spacing w:before="80" w:after="80" w:line="240" w:lineRule="auto"/>
              <w:contextualSpacing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The Chairman of the Ministerial Council will present a summary of the decisions of the meeting before inviting the Secretary General to make brief closing remarks.</w:t>
            </w:r>
          </w:p>
          <w:p w14:paraId="56160462" w14:textId="77777777" w:rsidR="00151322" w:rsidRPr="00D63B73" w:rsidRDefault="00151322" w:rsidP="00151322">
            <w:pPr>
              <w:spacing w:before="80" w:after="80" w:line="240" w:lineRule="auto"/>
              <w:contextualSpacing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</w:p>
          <w:p w14:paraId="686CCF43" w14:textId="27B9C393" w:rsidR="00151322" w:rsidRPr="00AD0EED" w:rsidRDefault="00151322" w:rsidP="00151322">
            <w:pPr>
              <w:spacing w:before="80" w:after="80" w:line="240" w:lineRule="auto"/>
              <w:contextualSpacing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</w:pPr>
            <w:r w:rsidRPr="00D63B73">
              <w:rPr>
                <w:rFonts w:ascii="Tahoma" w:eastAsia="Times New Roman" w:hAnsi="Tahoma" w:cs="Tahoma"/>
                <w:bCs/>
                <w:sz w:val="24"/>
                <w:szCs w:val="24"/>
                <w:lang w:val="en-TT"/>
              </w:rPr>
              <w:t>The Chairman shall then formally close the meeting.</w:t>
            </w:r>
          </w:p>
        </w:tc>
      </w:tr>
      <w:tr w:rsidR="00151322" w:rsidRPr="000811CE" w14:paraId="319B19DF" w14:textId="77777777" w:rsidTr="00151322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E97C" w14:textId="263C471F" w:rsidR="00151322" w:rsidRDefault="00151322" w:rsidP="001513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17:15 – 17:30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7C08" w14:textId="35D08DF8" w:rsidR="00151322" w:rsidRPr="00AD0EED" w:rsidRDefault="00151322" w:rsidP="00151322">
            <w:pPr>
              <w:spacing w:before="80" w:after="80" w:line="240" w:lineRule="auto"/>
              <w:contextualSpacing/>
              <w:jc w:val="both"/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u w:val="single"/>
              </w:rPr>
              <w:t>COFFEE BREAK</w:t>
            </w:r>
          </w:p>
        </w:tc>
      </w:tr>
    </w:tbl>
    <w:p w14:paraId="1EB9EC24" w14:textId="25B2FA4C" w:rsidR="00662502" w:rsidRPr="000811CE" w:rsidRDefault="00662502">
      <w:pPr>
        <w:tabs>
          <w:tab w:val="left" w:pos="1425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662502" w:rsidRPr="000811C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7A53B" w14:textId="77777777" w:rsidR="00D01068" w:rsidRDefault="00D01068" w:rsidP="0051205E">
      <w:pPr>
        <w:spacing w:after="0" w:line="240" w:lineRule="auto"/>
      </w:pPr>
      <w:r>
        <w:separator/>
      </w:r>
    </w:p>
  </w:endnote>
  <w:endnote w:type="continuationSeparator" w:id="0">
    <w:p w14:paraId="1116B1D8" w14:textId="77777777" w:rsidR="00D01068" w:rsidRDefault="00D01068" w:rsidP="0051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6036206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</w:rPr>
    </w:sdtEndPr>
    <w:sdtContent>
      <w:p w14:paraId="7B363B63" w14:textId="77777777" w:rsidR="008857C9" w:rsidRPr="008857C9" w:rsidRDefault="008857C9">
        <w:pPr>
          <w:pStyle w:val="Footer"/>
          <w:jc w:val="right"/>
          <w:rPr>
            <w:rFonts w:ascii="Tahoma" w:hAnsi="Tahoma" w:cs="Tahoma"/>
          </w:rPr>
        </w:pPr>
        <w:r w:rsidRPr="008857C9">
          <w:rPr>
            <w:rFonts w:ascii="Tahoma" w:hAnsi="Tahoma" w:cs="Tahoma"/>
          </w:rPr>
          <w:fldChar w:fldCharType="begin"/>
        </w:r>
        <w:r w:rsidRPr="008857C9">
          <w:rPr>
            <w:rFonts w:ascii="Tahoma" w:hAnsi="Tahoma" w:cs="Tahoma"/>
          </w:rPr>
          <w:instrText xml:space="preserve"> PAGE   \* MERGEFORMAT </w:instrText>
        </w:r>
        <w:r w:rsidRPr="008857C9">
          <w:rPr>
            <w:rFonts w:ascii="Tahoma" w:hAnsi="Tahoma" w:cs="Tahoma"/>
          </w:rPr>
          <w:fldChar w:fldCharType="separate"/>
        </w:r>
        <w:r w:rsidR="00040A4E">
          <w:rPr>
            <w:rFonts w:ascii="Tahoma" w:hAnsi="Tahoma" w:cs="Tahoma"/>
            <w:noProof/>
          </w:rPr>
          <w:t>5</w:t>
        </w:r>
        <w:r w:rsidRPr="008857C9">
          <w:rPr>
            <w:rFonts w:ascii="Tahoma" w:hAnsi="Tahoma" w:cs="Tahoma"/>
            <w:noProof/>
          </w:rPr>
          <w:fldChar w:fldCharType="end"/>
        </w:r>
      </w:p>
    </w:sdtContent>
  </w:sdt>
  <w:p w14:paraId="6A9135E1" w14:textId="77777777" w:rsidR="004D69C0" w:rsidRDefault="004D69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AC06B" w14:textId="77777777" w:rsidR="00D01068" w:rsidRDefault="00D01068" w:rsidP="0051205E">
      <w:pPr>
        <w:spacing w:after="0" w:line="240" w:lineRule="auto"/>
      </w:pPr>
      <w:r>
        <w:separator/>
      </w:r>
    </w:p>
  </w:footnote>
  <w:footnote w:type="continuationSeparator" w:id="0">
    <w:p w14:paraId="142FFD1E" w14:textId="77777777" w:rsidR="00D01068" w:rsidRDefault="00D01068" w:rsidP="00512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92"/>
      <w:gridCol w:w="6260"/>
    </w:tblGrid>
    <w:tr w:rsidR="000C60E8" w:rsidRPr="00B87DA4" w14:paraId="37736E9C" w14:textId="77777777" w:rsidTr="00C31595">
      <w:tc>
        <w:tcPr>
          <w:tcW w:w="3060" w:type="dxa"/>
        </w:tcPr>
        <w:p w14:paraId="76DC7857" w14:textId="77777777" w:rsidR="000C60E8" w:rsidRPr="00902CA9" w:rsidRDefault="000C60E8" w:rsidP="00D76AA5">
          <w:pPr>
            <w:pStyle w:val="NoSpacing"/>
            <w:rPr>
              <w:rFonts w:ascii="Tahoma" w:hAnsi="Tahoma" w:cs="Tahoma"/>
              <w:lang w:val="en-TT"/>
            </w:rPr>
          </w:pPr>
          <w:r w:rsidRPr="00AC7F27">
            <w:rPr>
              <w:rFonts w:ascii="Tahoma" w:hAnsi="Tahoma" w:cs="Tahoma"/>
              <w:noProof/>
              <w:lang w:val="en-TT" w:eastAsia="en-TT"/>
            </w:rPr>
            <w:drawing>
              <wp:inline distT="0" distB="0" distL="0" distR="0" wp14:anchorId="3CF4ADF8" wp14:editId="11C2C4BC">
                <wp:extent cx="944880" cy="658495"/>
                <wp:effectExtent l="0" t="0" r="7620" b="825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90" w:type="dxa"/>
        </w:tcPr>
        <w:p w14:paraId="03019C44" w14:textId="7CEB78DB" w:rsidR="004718F1" w:rsidRDefault="00D425C8" w:rsidP="00D76AA5">
          <w:pPr>
            <w:pStyle w:val="NoSpacing"/>
            <w:jc w:val="right"/>
            <w:rPr>
              <w:rFonts w:ascii="Tahoma" w:hAnsi="Tahoma" w:cs="Tahoma"/>
              <w:b/>
              <w:szCs w:val="24"/>
              <w:lang w:val="en-GB"/>
            </w:rPr>
          </w:pPr>
          <w:r>
            <w:rPr>
              <w:rFonts w:ascii="Tahoma" w:hAnsi="Tahoma" w:cs="Tahoma"/>
              <w:b/>
              <w:szCs w:val="24"/>
              <w:lang w:val="en-GB"/>
            </w:rPr>
            <w:t>INTERS</w:t>
          </w:r>
          <w:r w:rsidR="00347BBF">
            <w:rPr>
              <w:rFonts w:ascii="Tahoma" w:hAnsi="Tahoma" w:cs="Tahoma"/>
              <w:b/>
              <w:szCs w:val="24"/>
              <w:lang w:val="en-GB"/>
            </w:rPr>
            <w:t>/202</w:t>
          </w:r>
          <w:r>
            <w:rPr>
              <w:rFonts w:ascii="Tahoma" w:hAnsi="Tahoma" w:cs="Tahoma"/>
              <w:b/>
              <w:szCs w:val="24"/>
              <w:lang w:val="en-GB"/>
            </w:rPr>
            <w:t>3/25/WP.001</w:t>
          </w:r>
          <w:r w:rsidR="00D37964">
            <w:rPr>
              <w:rFonts w:ascii="Tahoma" w:hAnsi="Tahoma" w:cs="Tahoma"/>
              <w:b/>
              <w:szCs w:val="24"/>
              <w:lang w:val="en-GB"/>
            </w:rPr>
            <w:t>/Rev1</w:t>
          </w:r>
        </w:p>
        <w:p w14:paraId="6FD49D83" w14:textId="77777777" w:rsidR="000C60E8" w:rsidRPr="00B87DA4" w:rsidRDefault="000C60E8" w:rsidP="00D76AA5">
          <w:pPr>
            <w:pStyle w:val="NoSpacing"/>
            <w:jc w:val="right"/>
            <w:rPr>
              <w:rFonts w:ascii="Tahoma" w:hAnsi="Tahoma" w:cs="Tahoma"/>
              <w:sz w:val="24"/>
              <w:lang w:val="en-TT"/>
            </w:rPr>
          </w:pPr>
          <w:r w:rsidRPr="00B87DA4">
            <w:rPr>
              <w:rFonts w:ascii="Tahoma" w:hAnsi="Tahoma" w:cs="Tahoma"/>
              <w:sz w:val="24"/>
              <w:lang w:val="en-TT"/>
            </w:rPr>
            <w:t>Original language: English</w:t>
          </w:r>
        </w:p>
        <w:p w14:paraId="4AABAF5D" w14:textId="6A4890E4" w:rsidR="000C60E8" w:rsidRPr="00B87DA4" w:rsidRDefault="000C60E8" w:rsidP="00D37964">
          <w:pPr>
            <w:pStyle w:val="NoSpacing"/>
            <w:jc w:val="right"/>
            <w:rPr>
              <w:rFonts w:ascii="Tahoma" w:hAnsi="Tahoma" w:cs="Tahoma"/>
              <w:lang w:val="en-TT"/>
            </w:rPr>
          </w:pPr>
          <w:r w:rsidRPr="00B87DA4">
            <w:rPr>
              <w:rFonts w:ascii="Tahoma" w:hAnsi="Tahoma" w:cs="Tahoma"/>
              <w:sz w:val="24"/>
              <w:lang w:val="en-TT"/>
            </w:rPr>
            <w:t xml:space="preserve">Last updated: </w:t>
          </w:r>
          <w:r w:rsidR="00D37964">
            <w:rPr>
              <w:rFonts w:ascii="Tahoma" w:hAnsi="Tahoma" w:cs="Tahoma"/>
              <w:sz w:val="24"/>
              <w:lang w:val="en-TT"/>
            </w:rPr>
            <w:t>11</w:t>
          </w:r>
          <w:r w:rsidR="00D37964" w:rsidRPr="00D37964">
            <w:rPr>
              <w:rFonts w:ascii="Tahoma" w:hAnsi="Tahoma" w:cs="Tahoma"/>
              <w:sz w:val="24"/>
              <w:vertAlign w:val="superscript"/>
              <w:lang w:val="en-TT"/>
            </w:rPr>
            <w:t>th</w:t>
          </w:r>
          <w:r w:rsidR="00D37964">
            <w:rPr>
              <w:rFonts w:ascii="Tahoma" w:hAnsi="Tahoma" w:cs="Tahoma"/>
              <w:sz w:val="24"/>
              <w:lang w:val="en-TT"/>
            </w:rPr>
            <w:t xml:space="preserve"> January</w:t>
          </w:r>
          <w:r w:rsidR="004C5BDA">
            <w:rPr>
              <w:rFonts w:ascii="Tahoma" w:hAnsi="Tahoma" w:cs="Tahoma"/>
              <w:sz w:val="24"/>
              <w:lang w:val="en-TT"/>
            </w:rPr>
            <w:t>,</w:t>
          </w:r>
          <w:r w:rsidR="00735214">
            <w:rPr>
              <w:rFonts w:ascii="Tahoma" w:hAnsi="Tahoma" w:cs="Tahoma"/>
              <w:sz w:val="24"/>
              <w:lang w:val="en-TT"/>
            </w:rPr>
            <w:t xml:space="preserve"> </w:t>
          </w:r>
          <w:r>
            <w:rPr>
              <w:rFonts w:ascii="Tahoma" w:hAnsi="Tahoma" w:cs="Tahoma"/>
              <w:sz w:val="24"/>
              <w:lang w:val="en-TT"/>
            </w:rPr>
            <w:t>20</w:t>
          </w:r>
          <w:r w:rsidR="00347BBF">
            <w:rPr>
              <w:rFonts w:ascii="Tahoma" w:hAnsi="Tahoma" w:cs="Tahoma"/>
              <w:sz w:val="24"/>
              <w:lang w:val="en-TT"/>
            </w:rPr>
            <w:t>2</w:t>
          </w:r>
          <w:r w:rsidR="00D37964">
            <w:rPr>
              <w:rFonts w:ascii="Tahoma" w:hAnsi="Tahoma" w:cs="Tahoma"/>
              <w:sz w:val="24"/>
              <w:lang w:val="en-TT"/>
            </w:rPr>
            <w:t>3</w:t>
          </w:r>
        </w:p>
      </w:tc>
    </w:tr>
  </w:tbl>
  <w:p w14:paraId="626718C2" w14:textId="77777777" w:rsidR="004D69C0" w:rsidRPr="0095637E" w:rsidRDefault="004D69C0" w:rsidP="000C60E8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CA8"/>
    <w:multiLevelType w:val="hybridMultilevel"/>
    <w:tmpl w:val="D26E7D26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3681"/>
    <w:multiLevelType w:val="hybridMultilevel"/>
    <w:tmpl w:val="2F4E2F02"/>
    <w:lvl w:ilvl="0" w:tplc="A2A8AA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1D2E74"/>
    <w:multiLevelType w:val="hybridMultilevel"/>
    <w:tmpl w:val="B7F859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B0061"/>
    <w:multiLevelType w:val="hybridMultilevel"/>
    <w:tmpl w:val="AF5E39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F72BC"/>
    <w:multiLevelType w:val="hybridMultilevel"/>
    <w:tmpl w:val="A6F46A7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0411"/>
    <w:multiLevelType w:val="hybridMultilevel"/>
    <w:tmpl w:val="9D10DF12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A396B"/>
    <w:multiLevelType w:val="hybridMultilevel"/>
    <w:tmpl w:val="654CB4E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A027D86"/>
    <w:multiLevelType w:val="hybridMultilevel"/>
    <w:tmpl w:val="2700A66C"/>
    <w:lvl w:ilvl="0" w:tplc="6CC68828">
      <w:start w:val="1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C4BB8"/>
    <w:multiLevelType w:val="hybridMultilevel"/>
    <w:tmpl w:val="446E7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082478"/>
    <w:multiLevelType w:val="hybridMultilevel"/>
    <w:tmpl w:val="B454AD96"/>
    <w:lvl w:ilvl="0" w:tplc="305A6758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6C2219"/>
    <w:multiLevelType w:val="hybridMultilevel"/>
    <w:tmpl w:val="BB0065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767C"/>
    <w:multiLevelType w:val="hybridMultilevel"/>
    <w:tmpl w:val="A77A8D6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E54F2"/>
    <w:multiLevelType w:val="hybridMultilevel"/>
    <w:tmpl w:val="8904E81A"/>
    <w:lvl w:ilvl="0" w:tplc="2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A044BD"/>
    <w:multiLevelType w:val="hybridMultilevel"/>
    <w:tmpl w:val="AAC49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A6BB9"/>
    <w:multiLevelType w:val="hybridMultilevel"/>
    <w:tmpl w:val="2594EFF4"/>
    <w:lvl w:ilvl="0" w:tplc="04090013">
      <w:start w:val="1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E5E5DD2"/>
    <w:multiLevelType w:val="hybridMultilevel"/>
    <w:tmpl w:val="784EE1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70F6E"/>
    <w:multiLevelType w:val="hybridMultilevel"/>
    <w:tmpl w:val="56D2287A"/>
    <w:lvl w:ilvl="0" w:tplc="04090003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7" w15:restartNumberingAfterBreak="0">
    <w:nsid w:val="4EEA1D2E"/>
    <w:multiLevelType w:val="hybridMultilevel"/>
    <w:tmpl w:val="A8CABF2C"/>
    <w:lvl w:ilvl="0" w:tplc="91C8088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5B2C74E2"/>
    <w:multiLevelType w:val="hybridMultilevel"/>
    <w:tmpl w:val="041AA7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73AEC"/>
    <w:multiLevelType w:val="hybridMultilevel"/>
    <w:tmpl w:val="06B24A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75252"/>
    <w:multiLevelType w:val="hybridMultilevel"/>
    <w:tmpl w:val="4EDA93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73F7F"/>
    <w:multiLevelType w:val="hybridMultilevel"/>
    <w:tmpl w:val="16260890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62047931"/>
    <w:multiLevelType w:val="hybridMultilevel"/>
    <w:tmpl w:val="4394E74E"/>
    <w:lvl w:ilvl="0" w:tplc="954E624C">
      <w:start w:val="1"/>
      <w:numFmt w:val="upperRoman"/>
      <w:lvlText w:val="%1."/>
      <w:lvlJc w:val="left"/>
      <w:pPr>
        <w:ind w:left="720" w:hanging="360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F6F75"/>
    <w:multiLevelType w:val="hybridMultilevel"/>
    <w:tmpl w:val="41D861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92122"/>
    <w:multiLevelType w:val="hybridMultilevel"/>
    <w:tmpl w:val="041AA7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8511D"/>
    <w:multiLevelType w:val="hybridMultilevel"/>
    <w:tmpl w:val="083AEB1A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67EC9"/>
    <w:multiLevelType w:val="hybridMultilevel"/>
    <w:tmpl w:val="A6F46A7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A06F8"/>
    <w:multiLevelType w:val="hybridMultilevel"/>
    <w:tmpl w:val="96C822CE"/>
    <w:lvl w:ilvl="0" w:tplc="305A6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2658A"/>
    <w:multiLevelType w:val="hybridMultilevel"/>
    <w:tmpl w:val="48FC823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5"/>
  </w:num>
  <w:num w:numId="5">
    <w:abstractNumId w:val="2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27"/>
  </w:num>
  <w:num w:numId="10">
    <w:abstractNumId w:val="0"/>
  </w:num>
  <w:num w:numId="11">
    <w:abstractNumId w:val="26"/>
  </w:num>
  <w:num w:numId="12">
    <w:abstractNumId w:val="24"/>
  </w:num>
  <w:num w:numId="13">
    <w:abstractNumId w:val="21"/>
  </w:num>
  <w:num w:numId="14">
    <w:abstractNumId w:val="1"/>
  </w:num>
  <w:num w:numId="15">
    <w:abstractNumId w:val="15"/>
  </w:num>
  <w:num w:numId="16">
    <w:abstractNumId w:val="19"/>
  </w:num>
  <w:num w:numId="17">
    <w:abstractNumId w:val="9"/>
  </w:num>
  <w:num w:numId="18">
    <w:abstractNumId w:val="14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2"/>
  </w:num>
  <w:num w:numId="22">
    <w:abstractNumId w:val="16"/>
  </w:num>
  <w:num w:numId="23">
    <w:abstractNumId w:val="3"/>
  </w:num>
  <w:num w:numId="24">
    <w:abstractNumId w:val="17"/>
  </w:num>
  <w:num w:numId="25">
    <w:abstractNumId w:val="2"/>
  </w:num>
  <w:num w:numId="26">
    <w:abstractNumId w:val="10"/>
  </w:num>
  <w:num w:numId="27">
    <w:abstractNumId w:val="23"/>
  </w:num>
  <w:num w:numId="28">
    <w:abstractNumId w:val="20"/>
  </w:num>
  <w:num w:numId="29">
    <w:abstractNumId w:val="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5E"/>
    <w:rsid w:val="00001737"/>
    <w:rsid w:val="00020B5D"/>
    <w:rsid w:val="000267D6"/>
    <w:rsid w:val="00040A4E"/>
    <w:rsid w:val="00050284"/>
    <w:rsid w:val="00060FFF"/>
    <w:rsid w:val="00067E59"/>
    <w:rsid w:val="00075861"/>
    <w:rsid w:val="000803F7"/>
    <w:rsid w:val="000811CE"/>
    <w:rsid w:val="000827D4"/>
    <w:rsid w:val="000838EC"/>
    <w:rsid w:val="00083D25"/>
    <w:rsid w:val="00090078"/>
    <w:rsid w:val="00097C3F"/>
    <w:rsid w:val="000B0489"/>
    <w:rsid w:val="000C60E8"/>
    <w:rsid w:val="000D0490"/>
    <w:rsid w:val="000F485F"/>
    <w:rsid w:val="0011463B"/>
    <w:rsid w:val="001208CE"/>
    <w:rsid w:val="00120A42"/>
    <w:rsid w:val="00151322"/>
    <w:rsid w:val="00152796"/>
    <w:rsid w:val="001776E0"/>
    <w:rsid w:val="00177716"/>
    <w:rsid w:val="00193F00"/>
    <w:rsid w:val="001A1684"/>
    <w:rsid w:val="001B2AA0"/>
    <w:rsid w:val="001B79DE"/>
    <w:rsid w:val="001C28C1"/>
    <w:rsid w:val="001D47B6"/>
    <w:rsid w:val="001D678A"/>
    <w:rsid w:val="001E120A"/>
    <w:rsid w:val="001E2353"/>
    <w:rsid w:val="001F7A05"/>
    <w:rsid w:val="00200027"/>
    <w:rsid w:val="00233A80"/>
    <w:rsid w:val="00241F16"/>
    <w:rsid w:val="00243D1D"/>
    <w:rsid w:val="00263F2D"/>
    <w:rsid w:val="002901E0"/>
    <w:rsid w:val="00290AFF"/>
    <w:rsid w:val="00295CDB"/>
    <w:rsid w:val="002A0D44"/>
    <w:rsid w:val="002A2EE0"/>
    <w:rsid w:val="002B0CF0"/>
    <w:rsid w:val="002B2992"/>
    <w:rsid w:val="002E220E"/>
    <w:rsid w:val="0031058B"/>
    <w:rsid w:val="00315416"/>
    <w:rsid w:val="00326596"/>
    <w:rsid w:val="00347BBF"/>
    <w:rsid w:val="0037349F"/>
    <w:rsid w:val="00377438"/>
    <w:rsid w:val="00391EFD"/>
    <w:rsid w:val="003920B3"/>
    <w:rsid w:val="003A218B"/>
    <w:rsid w:val="003B197A"/>
    <w:rsid w:val="003B5D94"/>
    <w:rsid w:val="003E5793"/>
    <w:rsid w:val="00416270"/>
    <w:rsid w:val="00416B21"/>
    <w:rsid w:val="00425172"/>
    <w:rsid w:val="00425A0E"/>
    <w:rsid w:val="00442792"/>
    <w:rsid w:val="00457714"/>
    <w:rsid w:val="004718F1"/>
    <w:rsid w:val="00472DDE"/>
    <w:rsid w:val="00492F54"/>
    <w:rsid w:val="004A0314"/>
    <w:rsid w:val="004C2710"/>
    <w:rsid w:val="004C5BDA"/>
    <w:rsid w:val="004D69C0"/>
    <w:rsid w:val="004E4A90"/>
    <w:rsid w:val="0051205E"/>
    <w:rsid w:val="00522D44"/>
    <w:rsid w:val="00524ED1"/>
    <w:rsid w:val="00536EDF"/>
    <w:rsid w:val="00560BAF"/>
    <w:rsid w:val="00560FA2"/>
    <w:rsid w:val="005639CA"/>
    <w:rsid w:val="0056717D"/>
    <w:rsid w:val="005706F6"/>
    <w:rsid w:val="005E78D1"/>
    <w:rsid w:val="005F1CE7"/>
    <w:rsid w:val="005F3EDB"/>
    <w:rsid w:val="006216D1"/>
    <w:rsid w:val="0062282A"/>
    <w:rsid w:val="00651799"/>
    <w:rsid w:val="00662502"/>
    <w:rsid w:val="00684A04"/>
    <w:rsid w:val="006874E1"/>
    <w:rsid w:val="006A3AB7"/>
    <w:rsid w:val="006B1142"/>
    <w:rsid w:val="006C675C"/>
    <w:rsid w:val="007107A2"/>
    <w:rsid w:val="00735214"/>
    <w:rsid w:val="00750A96"/>
    <w:rsid w:val="007529FC"/>
    <w:rsid w:val="0076413F"/>
    <w:rsid w:val="00766F66"/>
    <w:rsid w:val="0076706B"/>
    <w:rsid w:val="007777C0"/>
    <w:rsid w:val="007818C2"/>
    <w:rsid w:val="007A098D"/>
    <w:rsid w:val="007B772A"/>
    <w:rsid w:val="007C42E5"/>
    <w:rsid w:val="007E082B"/>
    <w:rsid w:val="007E252E"/>
    <w:rsid w:val="007E3231"/>
    <w:rsid w:val="007E3DAB"/>
    <w:rsid w:val="007F58B4"/>
    <w:rsid w:val="007F5A44"/>
    <w:rsid w:val="007F5B00"/>
    <w:rsid w:val="0080131F"/>
    <w:rsid w:val="00801648"/>
    <w:rsid w:val="00807B2D"/>
    <w:rsid w:val="008104FF"/>
    <w:rsid w:val="00811E27"/>
    <w:rsid w:val="00824265"/>
    <w:rsid w:val="00830864"/>
    <w:rsid w:val="008476A8"/>
    <w:rsid w:val="0086794B"/>
    <w:rsid w:val="00874880"/>
    <w:rsid w:val="008857C9"/>
    <w:rsid w:val="008970B9"/>
    <w:rsid w:val="008A14A6"/>
    <w:rsid w:val="008A6A28"/>
    <w:rsid w:val="008A6DB5"/>
    <w:rsid w:val="008B3894"/>
    <w:rsid w:val="008D5B7C"/>
    <w:rsid w:val="008F0F92"/>
    <w:rsid w:val="0091177D"/>
    <w:rsid w:val="00923E4D"/>
    <w:rsid w:val="0092786B"/>
    <w:rsid w:val="00933D84"/>
    <w:rsid w:val="00935B77"/>
    <w:rsid w:val="0095637E"/>
    <w:rsid w:val="00962316"/>
    <w:rsid w:val="009A2587"/>
    <w:rsid w:val="009A3CE8"/>
    <w:rsid w:val="009B47E6"/>
    <w:rsid w:val="009B5B47"/>
    <w:rsid w:val="009E591E"/>
    <w:rsid w:val="009E5AEF"/>
    <w:rsid w:val="009E5F33"/>
    <w:rsid w:val="00A147C9"/>
    <w:rsid w:val="00A33B35"/>
    <w:rsid w:val="00A64FEF"/>
    <w:rsid w:val="00A7596E"/>
    <w:rsid w:val="00A80B94"/>
    <w:rsid w:val="00A87608"/>
    <w:rsid w:val="00AA62AB"/>
    <w:rsid w:val="00AC72A0"/>
    <w:rsid w:val="00AD0EED"/>
    <w:rsid w:val="00AD314D"/>
    <w:rsid w:val="00AE0AF9"/>
    <w:rsid w:val="00AF3BB2"/>
    <w:rsid w:val="00AF61B5"/>
    <w:rsid w:val="00B016F2"/>
    <w:rsid w:val="00B1198B"/>
    <w:rsid w:val="00B12210"/>
    <w:rsid w:val="00B224B1"/>
    <w:rsid w:val="00B23B3B"/>
    <w:rsid w:val="00B502A1"/>
    <w:rsid w:val="00B83374"/>
    <w:rsid w:val="00B937A5"/>
    <w:rsid w:val="00BA0E7B"/>
    <w:rsid w:val="00BC36B7"/>
    <w:rsid w:val="00BE49FE"/>
    <w:rsid w:val="00BF02B9"/>
    <w:rsid w:val="00C0015A"/>
    <w:rsid w:val="00C02705"/>
    <w:rsid w:val="00C0339B"/>
    <w:rsid w:val="00C06880"/>
    <w:rsid w:val="00C255BE"/>
    <w:rsid w:val="00C31595"/>
    <w:rsid w:val="00C35078"/>
    <w:rsid w:val="00C42577"/>
    <w:rsid w:val="00C518E6"/>
    <w:rsid w:val="00C66999"/>
    <w:rsid w:val="00C86D17"/>
    <w:rsid w:val="00C90B31"/>
    <w:rsid w:val="00CA1522"/>
    <w:rsid w:val="00CA675A"/>
    <w:rsid w:val="00CB3B5F"/>
    <w:rsid w:val="00CD1685"/>
    <w:rsid w:val="00CD2F27"/>
    <w:rsid w:val="00CD3497"/>
    <w:rsid w:val="00CE4841"/>
    <w:rsid w:val="00D01068"/>
    <w:rsid w:val="00D07CD8"/>
    <w:rsid w:val="00D23219"/>
    <w:rsid w:val="00D3366D"/>
    <w:rsid w:val="00D37964"/>
    <w:rsid w:val="00D40733"/>
    <w:rsid w:val="00D425C8"/>
    <w:rsid w:val="00D57B4D"/>
    <w:rsid w:val="00D63B73"/>
    <w:rsid w:val="00D64632"/>
    <w:rsid w:val="00D66D31"/>
    <w:rsid w:val="00D81140"/>
    <w:rsid w:val="00DD0E4D"/>
    <w:rsid w:val="00DE396F"/>
    <w:rsid w:val="00DF5830"/>
    <w:rsid w:val="00E55B9E"/>
    <w:rsid w:val="00E56457"/>
    <w:rsid w:val="00E676C8"/>
    <w:rsid w:val="00E71514"/>
    <w:rsid w:val="00E76797"/>
    <w:rsid w:val="00E777A8"/>
    <w:rsid w:val="00E804C6"/>
    <w:rsid w:val="00EA0D28"/>
    <w:rsid w:val="00EA0E57"/>
    <w:rsid w:val="00EA5811"/>
    <w:rsid w:val="00EB20B0"/>
    <w:rsid w:val="00EF7DD7"/>
    <w:rsid w:val="00F274C5"/>
    <w:rsid w:val="00F3015E"/>
    <w:rsid w:val="00F64725"/>
    <w:rsid w:val="00F65A86"/>
    <w:rsid w:val="00F676D0"/>
    <w:rsid w:val="00F74DFD"/>
    <w:rsid w:val="00FA456C"/>
    <w:rsid w:val="00FC4E56"/>
    <w:rsid w:val="00FD2B4D"/>
    <w:rsid w:val="00FD7ED3"/>
    <w:rsid w:val="00FE27D4"/>
    <w:rsid w:val="00FE2C84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9DCD9"/>
  <w15:docId w15:val="{F31853E1-FF16-4B45-8BB1-08BDEEFB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05E"/>
  </w:style>
  <w:style w:type="paragraph" w:styleId="Footer">
    <w:name w:val="footer"/>
    <w:basedOn w:val="Normal"/>
    <w:link w:val="FooterChar"/>
    <w:uiPriority w:val="99"/>
    <w:unhideWhenUsed/>
    <w:rsid w:val="0051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05E"/>
  </w:style>
  <w:style w:type="paragraph" w:styleId="BalloonText">
    <w:name w:val="Balloon Text"/>
    <w:basedOn w:val="Normal"/>
    <w:link w:val="BalloonTextChar"/>
    <w:uiPriority w:val="99"/>
    <w:semiHidden/>
    <w:unhideWhenUsed/>
    <w:rsid w:val="0051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0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05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F5B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5B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5B0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57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7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714"/>
    <w:rPr>
      <w:b/>
      <w:bCs/>
      <w:sz w:val="20"/>
      <w:szCs w:val="20"/>
    </w:rPr>
  </w:style>
  <w:style w:type="paragraph" w:styleId="NoSpacing">
    <w:name w:val="No Spacing"/>
    <w:uiPriority w:val="1"/>
    <w:qFormat/>
    <w:rsid w:val="000C60E8"/>
    <w:pPr>
      <w:spacing w:after="0" w:line="240" w:lineRule="auto"/>
    </w:pPr>
  </w:style>
  <w:style w:type="table" w:styleId="TableGrid">
    <w:name w:val="Table Grid"/>
    <w:basedOn w:val="TableNormal"/>
    <w:uiPriority w:val="59"/>
    <w:rsid w:val="000C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35214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1C28C1"/>
    <w:pPr>
      <w:spacing w:after="0" w:line="240" w:lineRule="auto"/>
      <w:jc w:val="center"/>
    </w:pPr>
    <w:rPr>
      <w:rFonts w:ascii="Times New Roman" w:eastAsia="MS Mincho" w:hAnsi="Times New Roman" w:cs="Times New Roman"/>
      <w:sz w:val="20"/>
      <w:szCs w:val="20"/>
      <w:u w:val="single"/>
      <w:lang w:val="es-ES_tradnl"/>
    </w:rPr>
  </w:style>
  <w:style w:type="character" w:customStyle="1" w:styleId="TitleChar">
    <w:name w:val="Title Char"/>
    <w:basedOn w:val="DefaultParagraphFont"/>
    <w:link w:val="Title"/>
    <w:rsid w:val="001C28C1"/>
    <w:rPr>
      <w:rFonts w:ascii="Times New Roman" w:eastAsia="MS Mincho" w:hAnsi="Times New Roman" w:cs="Times New Roman"/>
      <w:sz w:val="20"/>
      <w:szCs w:val="20"/>
      <w:u w:val="singl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2448-86BF-4AA9-8E64-11EE8FEB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Caribbean States</Company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Natasha George</dc:creator>
  <cp:lastModifiedBy>Daniel Joseph</cp:lastModifiedBy>
  <cp:revision>3</cp:revision>
  <cp:lastPrinted>2023-01-10T15:11:00Z</cp:lastPrinted>
  <dcterms:created xsi:type="dcterms:W3CDTF">2023-01-11T14:50:00Z</dcterms:created>
  <dcterms:modified xsi:type="dcterms:W3CDTF">2023-01-11T20:38:00Z</dcterms:modified>
</cp:coreProperties>
</file>