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1C42" w:rsidRPr="0058472D" w:rsidRDefault="0058472D" w:rsidP="0058472D">
      <w:pPr>
        <w:autoSpaceDE w:val="0"/>
        <w:autoSpaceDN w:val="0"/>
        <w:adjustRightInd w:val="0"/>
        <w:spacing w:after="0" w:line="240" w:lineRule="auto"/>
        <w:jc w:val="center"/>
        <w:rPr>
          <w:rFonts w:ascii="Times New Roman" w:eastAsia="Calibri" w:hAnsi="Times New Roman" w:cs="Times New Roman"/>
          <w:b/>
          <w:bCs/>
          <w:color w:val="000000"/>
          <w:sz w:val="23"/>
          <w:szCs w:val="23"/>
        </w:rPr>
      </w:pPr>
      <w:r w:rsidRPr="0058472D">
        <w:rPr>
          <w:rFonts w:ascii="Times New Roman" w:eastAsia="Calibri" w:hAnsi="Times New Roman" w:cs="Times New Roman"/>
          <w:b/>
          <w:bCs/>
          <w:noProof/>
          <w:color w:val="000000"/>
          <w:sz w:val="23"/>
          <w:szCs w:val="23"/>
          <w:lang w:val="en-TT" w:eastAsia="en-TT"/>
        </w:rPr>
        <w:drawing>
          <wp:inline distT="0" distB="0" distL="0" distR="0">
            <wp:extent cx="3710018" cy="3500120"/>
            <wp:effectExtent l="0" t="0" r="5080" b="5080"/>
            <wp:docPr id="2" name="Picture 2" descr="D:\AEC 21e Logo Manu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EC 21e Logo Manuel.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762932" cy="3550040"/>
                    </a:xfrm>
                    <a:prstGeom prst="rect">
                      <a:avLst/>
                    </a:prstGeom>
                    <a:noFill/>
                    <a:ln>
                      <a:noFill/>
                    </a:ln>
                  </pic:spPr>
                </pic:pic>
              </a:graphicData>
            </a:graphic>
          </wp:inline>
        </w:drawing>
      </w:r>
    </w:p>
    <w:p w:rsidR="00C51C42" w:rsidRPr="0058472D" w:rsidRDefault="00C51C42" w:rsidP="00816986">
      <w:pPr>
        <w:autoSpaceDE w:val="0"/>
        <w:autoSpaceDN w:val="0"/>
        <w:adjustRightInd w:val="0"/>
        <w:spacing w:after="0" w:line="240" w:lineRule="auto"/>
        <w:jc w:val="both"/>
        <w:rPr>
          <w:rFonts w:ascii="Times New Roman" w:eastAsia="Calibri" w:hAnsi="Times New Roman" w:cs="Times New Roman"/>
          <w:b/>
          <w:bCs/>
          <w:color w:val="000000"/>
          <w:sz w:val="23"/>
          <w:szCs w:val="23"/>
        </w:rPr>
      </w:pPr>
    </w:p>
    <w:p w:rsidR="00C51C42" w:rsidRPr="0058472D" w:rsidRDefault="00C51C42" w:rsidP="00816986">
      <w:pPr>
        <w:autoSpaceDE w:val="0"/>
        <w:autoSpaceDN w:val="0"/>
        <w:adjustRightInd w:val="0"/>
        <w:spacing w:after="0" w:line="240" w:lineRule="auto"/>
        <w:jc w:val="both"/>
        <w:rPr>
          <w:rFonts w:ascii="Times New Roman" w:eastAsia="Calibri" w:hAnsi="Times New Roman" w:cs="Times New Roman"/>
          <w:b/>
          <w:bCs/>
          <w:color w:val="000000"/>
          <w:sz w:val="23"/>
          <w:szCs w:val="23"/>
        </w:rPr>
      </w:pPr>
    </w:p>
    <w:p w:rsidR="000A0BA5" w:rsidRPr="0058472D" w:rsidRDefault="000A0BA5" w:rsidP="00816986">
      <w:pPr>
        <w:autoSpaceDE w:val="0"/>
        <w:autoSpaceDN w:val="0"/>
        <w:adjustRightInd w:val="0"/>
        <w:spacing w:after="0" w:line="240" w:lineRule="auto"/>
        <w:jc w:val="both"/>
        <w:rPr>
          <w:rFonts w:ascii="Times New Roman" w:eastAsia="Calibri" w:hAnsi="Times New Roman" w:cs="Times New Roman"/>
          <w:b/>
          <w:bCs/>
          <w:color w:val="000000"/>
          <w:sz w:val="24"/>
          <w:szCs w:val="24"/>
        </w:rPr>
        <w:sectPr w:rsidR="000A0BA5" w:rsidRPr="0058472D" w:rsidSect="00630D63">
          <w:headerReference w:type="default" r:id="rId10"/>
          <w:footerReference w:type="default" r:id="rId11"/>
          <w:pgSz w:w="12240" w:h="15840"/>
          <w:pgMar w:top="1440" w:right="1440" w:bottom="1440" w:left="1440" w:header="720" w:footer="720" w:gutter="0"/>
          <w:cols w:space="720"/>
          <w:docGrid w:linePitch="360"/>
        </w:sectPr>
      </w:pPr>
    </w:p>
    <w:p w:rsidR="00C51C42" w:rsidRPr="0058472D" w:rsidRDefault="00C51C42" w:rsidP="00816986">
      <w:pPr>
        <w:autoSpaceDE w:val="0"/>
        <w:autoSpaceDN w:val="0"/>
        <w:adjustRightInd w:val="0"/>
        <w:spacing w:after="0" w:line="240" w:lineRule="auto"/>
        <w:jc w:val="both"/>
        <w:rPr>
          <w:rFonts w:ascii="Times New Roman" w:eastAsia="Calibri" w:hAnsi="Times New Roman" w:cs="Times New Roman"/>
          <w:b/>
          <w:bCs/>
          <w:color w:val="000000"/>
          <w:sz w:val="24"/>
          <w:szCs w:val="24"/>
        </w:rPr>
      </w:pPr>
    </w:p>
    <w:p w:rsidR="00C51C42" w:rsidRPr="0058472D" w:rsidRDefault="00C51C42" w:rsidP="00816986">
      <w:pPr>
        <w:autoSpaceDE w:val="0"/>
        <w:autoSpaceDN w:val="0"/>
        <w:adjustRightInd w:val="0"/>
        <w:spacing w:after="0" w:line="240" w:lineRule="auto"/>
        <w:jc w:val="both"/>
        <w:rPr>
          <w:rFonts w:ascii="Times New Roman" w:eastAsia="Calibri" w:hAnsi="Times New Roman" w:cs="Times New Roman"/>
          <w:b/>
          <w:bCs/>
          <w:color w:val="000000"/>
          <w:sz w:val="24"/>
          <w:szCs w:val="24"/>
        </w:rPr>
      </w:pPr>
    </w:p>
    <w:p w:rsidR="00C51C42" w:rsidRPr="0058472D" w:rsidRDefault="00C51C42" w:rsidP="00816986">
      <w:pPr>
        <w:autoSpaceDE w:val="0"/>
        <w:autoSpaceDN w:val="0"/>
        <w:adjustRightInd w:val="0"/>
        <w:spacing w:after="0" w:line="240" w:lineRule="auto"/>
        <w:jc w:val="both"/>
        <w:rPr>
          <w:rFonts w:ascii="Times New Roman" w:eastAsia="Calibri" w:hAnsi="Times New Roman" w:cs="Times New Roman"/>
          <w:b/>
          <w:bCs/>
          <w:color w:val="000000"/>
          <w:sz w:val="24"/>
          <w:szCs w:val="24"/>
        </w:rPr>
      </w:pPr>
    </w:p>
    <w:p w:rsidR="00C51C42" w:rsidRPr="0058472D" w:rsidRDefault="00C51C42" w:rsidP="00816986">
      <w:pPr>
        <w:autoSpaceDE w:val="0"/>
        <w:autoSpaceDN w:val="0"/>
        <w:adjustRightInd w:val="0"/>
        <w:spacing w:after="0" w:line="240" w:lineRule="auto"/>
        <w:jc w:val="both"/>
        <w:rPr>
          <w:rFonts w:ascii="Times New Roman" w:eastAsia="Calibri" w:hAnsi="Times New Roman" w:cs="Times New Roman"/>
          <w:b/>
          <w:bCs/>
          <w:color w:val="000000"/>
          <w:sz w:val="24"/>
          <w:szCs w:val="24"/>
        </w:rPr>
      </w:pPr>
    </w:p>
    <w:p w:rsidR="00C51C42" w:rsidRPr="0058472D" w:rsidRDefault="00C51C42" w:rsidP="00816986">
      <w:pPr>
        <w:autoSpaceDE w:val="0"/>
        <w:autoSpaceDN w:val="0"/>
        <w:adjustRightInd w:val="0"/>
        <w:spacing w:after="0" w:line="240" w:lineRule="auto"/>
        <w:jc w:val="both"/>
        <w:rPr>
          <w:rFonts w:ascii="Times New Roman" w:eastAsia="Calibri" w:hAnsi="Times New Roman" w:cs="Times New Roman"/>
          <w:b/>
          <w:bCs/>
          <w:color w:val="000000"/>
          <w:sz w:val="24"/>
          <w:szCs w:val="24"/>
        </w:rPr>
      </w:pPr>
    </w:p>
    <w:p w:rsidR="000A0BA5" w:rsidRPr="0058472D" w:rsidRDefault="000A0BA5" w:rsidP="00816986">
      <w:pPr>
        <w:autoSpaceDE w:val="0"/>
        <w:autoSpaceDN w:val="0"/>
        <w:adjustRightInd w:val="0"/>
        <w:spacing w:after="0" w:line="240" w:lineRule="auto"/>
        <w:jc w:val="both"/>
        <w:rPr>
          <w:rFonts w:ascii="Times New Roman" w:eastAsia="Calibri" w:hAnsi="Times New Roman" w:cs="Times New Roman"/>
          <w:b/>
          <w:bCs/>
          <w:color w:val="000000"/>
          <w:sz w:val="24"/>
          <w:szCs w:val="24"/>
        </w:rPr>
        <w:sectPr w:rsidR="000A0BA5" w:rsidRPr="0058472D" w:rsidSect="000A0BA5">
          <w:type w:val="continuous"/>
          <w:pgSz w:w="12240" w:h="15840"/>
          <w:pgMar w:top="1440" w:right="1440" w:bottom="1440" w:left="1440" w:header="720" w:footer="720" w:gutter="0"/>
          <w:cols w:num="2" w:space="720"/>
          <w:docGrid w:linePitch="360"/>
        </w:sectPr>
      </w:pPr>
    </w:p>
    <w:p w:rsidR="00C51C42" w:rsidRPr="0058472D" w:rsidRDefault="00C51C42" w:rsidP="00816986">
      <w:pPr>
        <w:autoSpaceDE w:val="0"/>
        <w:autoSpaceDN w:val="0"/>
        <w:adjustRightInd w:val="0"/>
        <w:spacing w:after="0" w:line="240" w:lineRule="auto"/>
        <w:jc w:val="both"/>
        <w:rPr>
          <w:rFonts w:ascii="Times New Roman" w:eastAsia="Calibri" w:hAnsi="Times New Roman" w:cs="Times New Roman"/>
          <w:b/>
          <w:bCs/>
          <w:color w:val="000000"/>
          <w:sz w:val="24"/>
          <w:szCs w:val="24"/>
        </w:rPr>
      </w:pPr>
    </w:p>
    <w:p w:rsidR="00C51C42" w:rsidRPr="0058472D" w:rsidRDefault="00C51C42" w:rsidP="00816986">
      <w:pPr>
        <w:autoSpaceDE w:val="0"/>
        <w:autoSpaceDN w:val="0"/>
        <w:adjustRightInd w:val="0"/>
        <w:spacing w:after="0" w:line="240" w:lineRule="auto"/>
        <w:jc w:val="both"/>
        <w:rPr>
          <w:rFonts w:ascii="Times New Roman" w:eastAsia="Calibri" w:hAnsi="Times New Roman" w:cs="Times New Roman"/>
          <w:b/>
          <w:bCs/>
          <w:color w:val="000000"/>
          <w:sz w:val="24"/>
          <w:szCs w:val="24"/>
        </w:rPr>
      </w:pPr>
    </w:p>
    <w:p w:rsidR="00C51C42" w:rsidRPr="00A81FF7" w:rsidRDefault="00C51C42" w:rsidP="001A023E">
      <w:pPr>
        <w:autoSpaceDE w:val="0"/>
        <w:autoSpaceDN w:val="0"/>
        <w:adjustRightInd w:val="0"/>
        <w:spacing w:after="0" w:line="240" w:lineRule="auto"/>
        <w:jc w:val="center"/>
        <w:rPr>
          <w:rFonts w:ascii="Times New Roman" w:eastAsia="Calibri" w:hAnsi="Times New Roman" w:cs="Times New Roman"/>
          <w:b/>
          <w:bCs/>
          <w:color w:val="00B0F0"/>
          <w:sz w:val="48"/>
          <w:szCs w:val="48"/>
        </w:rPr>
      </w:pPr>
      <w:r w:rsidRPr="00A81FF7">
        <w:rPr>
          <w:rFonts w:ascii="Times New Roman" w:eastAsia="Calibri" w:hAnsi="Times New Roman" w:cs="Times New Roman"/>
          <w:b/>
          <w:bCs/>
          <w:color w:val="00B0F0"/>
          <w:sz w:val="48"/>
          <w:szCs w:val="48"/>
        </w:rPr>
        <w:t>MANUEL DE FONCTIONNEMENT</w:t>
      </w:r>
    </w:p>
    <w:p w:rsidR="00D021EE" w:rsidRPr="00A81FF7" w:rsidRDefault="00271891" w:rsidP="001A023E">
      <w:pPr>
        <w:autoSpaceDE w:val="0"/>
        <w:autoSpaceDN w:val="0"/>
        <w:adjustRightInd w:val="0"/>
        <w:spacing w:after="0" w:line="240" w:lineRule="auto"/>
        <w:jc w:val="center"/>
        <w:rPr>
          <w:rFonts w:ascii="Times New Roman" w:eastAsia="Calibri" w:hAnsi="Times New Roman" w:cs="Times New Roman"/>
          <w:b/>
          <w:bCs/>
          <w:color w:val="00B0F0"/>
          <w:sz w:val="48"/>
          <w:szCs w:val="48"/>
        </w:rPr>
      </w:pPr>
      <w:r w:rsidRPr="00A81FF7">
        <w:rPr>
          <w:rFonts w:ascii="Times New Roman" w:eastAsia="Calibri" w:hAnsi="Times New Roman" w:cs="Times New Roman"/>
          <w:b/>
          <w:bCs/>
          <w:color w:val="00B0F0"/>
          <w:sz w:val="48"/>
          <w:szCs w:val="48"/>
        </w:rPr>
        <w:t xml:space="preserve">DE LA </w:t>
      </w:r>
      <w:r w:rsidR="00C51C42" w:rsidRPr="00A81FF7">
        <w:rPr>
          <w:rFonts w:ascii="Times New Roman" w:eastAsia="Calibri" w:hAnsi="Times New Roman" w:cs="Times New Roman"/>
          <w:b/>
          <w:bCs/>
          <w:color w:val="00B0F0"/>
          <w:sz w:val="48"/>
          <w:szCs w:val="48"/>
        </w:rPr>
        <w:t>21</w:t>
      </w:r>
      <w:r w:rsidR="00C51C42" w:rsidRPr="00A81FF7">
        <w:rPr>
          <w:rFonts w:ascii="Times New Roman" w:eastAsia="Calibri" w:hAnsi="Times New Roman" w:cs="Times New Roman"/>
          <w:b/>
          <w:bCs/>
          <w:color w:val="00B0F0"/>
          <w:sz w:val="48"/>
          <w:szCs w:val="48"/>
          <w:vertAlign w:val="superscript"/>
        </w:rPr>
        <w:t>ème</w:t>
      </w:r>
      <w:r w:rsidR="00C51C42" w:rsidRPr="00A81FF7">
        <w:rPr>
          <w:rFonts w:ascii="Times New Roman" w:eastAsia="Calibri" w:hAnsi="Times New Roman" w:cs="Times New Roman"/>
          <w:b/>
          <w:bCs/>
          <w:color w:val="00B0F0"/>
          <w:sz w:val="48"/>
          <w:szCs w:val="48"/>
        </w:rPr>
        <w:t xml:space="preserve"> </w:t>
      </w:r>
      <w:r w:rsidR="00D021EE" w:rsidRPr="00A81FF7">
        <w:rPr>
          <w:rFonts w:ascii="Times New Roman" w:eastAsia="Calibri" w:hAnsi="Times New Roman" w:cs="Times New Roman"/>
          <w:b/>
          <w:bCs/>
          <w:color w:val="00B0F0"/>
          <w:sz w:val="48"/>
          <w:szCs w:val="48"/>
        </w:rPr>
        <w:t xml:space="preserve">REUNION ORDINAIRE </w:t>
      </w:r>
    </w:p>
    <w:p w:rsidR="00C51C42" w:rsidRPr="00A81FF7" w:rsidRDefault="00D021EE" w:rsidP="001A023E">
      <w:pPr>
        <w:autoSpaceDE w:val="0"/>
        <w:autoSpaceDN w:val="0"/>
        <w:adjustRightInd w:val="0"/>
        <w:spacing w:after="0" w:line="240" w:lineRule="auto"/>
        <w:jc w:val="center"/>
        <w:rPr>
          <w:rFonts w:ascii="Times New Roman" w:eastAsia="Calibri" w:hAnsi="Times New Roman" w:cs="Times New Roman"/>
          <w:b/>
          <w:bCs/>
          <w:color w:val="00B0F0"/>
          <w:sz w:val="48"/>
          <w:szCs w:val="48"/>
        </w:rPr>
      </w:pPr>
      <w:r w:rsidRPr="00A81FF7">
        <w:rPr>
          <w:rFonts w:ascii="Times New Roman" w:eastAsia="Calibri" w:hAnsi="Times New Roman" w:cs="Times New Roman"/>
          <w:b/>
          <w:bCs/>
          <w:color w:val="00B0F0"/>
          <w:sz w:val="48"/>
          <w:szCs w:val="48"/>
        </w:rPr>
        <w:t xml:space="preserve">DU </w:t>
      </w:r>
      <w:r w:rsidR="00C51C42" w:rsidRPr="00A81FF7">
        <w:rPr>
          <w:rFonts w:ascii="Times New Roman" w:eastAsia="Calibri" w:hAnsi="Times New Roman" w:cs="Times New Roman"/>
          <w:b/>
          <w:bCs/>
          <w:color w:val="00B0F0"/>
          <w:sz w:val="48"/>
          <w:szCs w:val="48"/>
        </w:rPr>
        <w:t>CONSEIL DES MINISTRES</w:t>
      </w:r>
    </w:p>
    <w:p w:rsidR="00D021EE" w:rsidRPr="00A81FF7" w:rsidRDefault="00C51C42" w:rsidP="001A023E">
      <w:pPr>
        <w:autoSpaceDE w:val="0"/>
        <w:autoSpaceDN w:val="0"/>
        <w:adjustRightInd w:val="0"/>
        <w:spacing w:after="0" w:line="240" w:lineRule="auto"/>
        <w:jc w:val="center"/>
        <w:rPr>
          <w:rFonts w:ascii="Times New Roman" w:eastAsia="Calibri" w:hAnsi="Times New Roman" w:cs="Times New Roman"/>
          <w:b/>
          <w:bCs/>
          <w:color w:val="00B0F0"/>
          <w:sz w:val="48"/>
          <w:szCs w:val="48"/>
        </w:rPr>
      </w:pPr>
      <w:r w:rsidRPr="00A81FF7">
        <w:rPr>
          <w:rFonts w:ascii="Times New Roman" w:eastAsia="Calibri" w:hAnsi="Times New Roman" w:cs="Times New Roman"/>
          <w:b/>
          <w:bCs/>
          <w:color w:val="00B0F0"/>
          <w:sz w:val="48"/>
          <w:szCs w:val="48"/>
        </w:rPr>
        <w:t>DE L’ASSOCIATION DES ETATS</w:t>
      </w:r>
      <w:r w:rsidR="001F083E" w:rsidRPr="00A81FF7">
        <w:rPr>
          <w:rFonts w:ascii="Times New Roman" w:eastAsia="Calibri" w:hAnsi="Times New Roman" w:cs="Times New Roman"/>
          <w:b/>
          <w:bCs/>
          <w:color w:val="00B0F0"/>
          <w:sz w:val="48"/>
          <w:szCs w:val="48"/>
        </w:rPr>
        <w:t xml:space="preserve"> </w:t>
      </w:r>
    </w:p>
    <w:p w:rsidR="00C51C42" w:rsidRPr="00A81FF7" w:rsidRDefault="00C51C42" w:rsidP="001A023E">
      <w:pPr>
        <w:autoSpaceDE w:val="0"/>
        <w:autoSpaceDN w:val="0"/>
        <w:adjustRightInd w:val="0"/>
        <w:spacing w:after="0" w:line="240" w:lineRule="auto"/>
        <w:jc w:val="center"/>
        <w:rPr>
          <w:rFonts w:ascii="Times New Roman" w:eastAsia="Calibri" w:hAnsi="Times New Roman" w:cs="Times New Roman"/>
          <w:b/>
          <w:bCs/>
          <w:color w:val="00B0F0"/>
          <w:sz w:val="48"/>
          <w:szCs w:val="48"/>
        </w:rPr>
      </w:pPr>
      <w:r w:rsidRPr="00A81FF7">
        <w:rPr>
          <w:rFonts w:ascii="Times New Roman" w:eastAsia="Calibri" w:hAnsi="Times New Roman" w:cs="Times New Roman"/>
          <w:b/>
          <w:bCs/>
          <w:color w:val="00B0F0"/>
          <w:sz w:val="48"/>
          <w:szCs w:val="48"/>
        </w:rPr>
        <w:t xml:space="preserve"> DE LA CARAIBE</w:t>
      </w:r>
    </w:p>
    <w:p w:rsidR="00C51C42" w:rsidRPr="00A81FF7" w:rsidRDefault="001F083E" w:rsidP="001A023E">
      <w:pPr>
        <w:autoSpaceDE w:val="0"/>
        <w:autoSpaceDN w:val="0"/>
        <w:adjustRightInd w:val="0"/>
        <w:spacing w:after="0" w:line="240" w:lineRule="auto"/>
        <w:jc w:val="center"/>
        <w:rPr>
          <w:rFonts w:ascii="Times New Roman" w:eastAsia="Calibri" w:hAnsi="Times New Roman" w:cs="Times New Roman"/>
          <w:b/>
          <w:bCs/>
          <w:color w:val="00B0F0"/>
          <w:sz w:val="48"/>
          <w:szCs w:val="48"/>
        </w:rPr>
      </w:pPr>
      <w:r w:rsidRPr="00A81FF7">
        <w:rPr>
          <w:rFonts w:ascii="Times New Roman" w:eastAsia="Calibri" w:hAnsi="Times New Roman" w:cs="Times New Roman"/>
          <w:b/>
          <w:bCs/>
          <w:color w:val="00B0F0"/>
          <w:sz w:val="48"/>
          <w:szCs w:val="48"/>
        </w:rPr>
        <w:t xml:space="preserve">HOTEL KARIBE, </w:t>
      </w:r>
      <w:r w:rsidR="00C51C42" w:rsidRPr="00A81FF7">
        <w:rPr>
          <w:rFonts w:ascii="Times New Roman" w:eastAsia="Calibri" w:hAnsi="Times New Roman" w:cs="Times New Roman"/>
          <w:b/>
          <w:bCs/>
          <w:color w:val="00B0F0"/>
          <w:sz w:val="48"/>
          <w:szCs w:val="48"/>
        </w:rPr>
        <w:t>PETION-VILLE, HAITI</w:t>
      </w:r>
    </w:p>
    <w:p w:rsidR="00C51C42" w:rsidRPr="00A81FF7" w:rsidRDefault="001A023E" w:rsidP="001A023E">
      <w:pPr>
        <w:autoSpaceDE w:val="0"/>
        <w:autoSpaceDN w:val="0"/>
        <w:adjustRightInd w:val="0"/>
        <w:spacing w:after="0" w:line="240" w:lineRule="auto"/>
        <w:jc w:val="center"/>
        <w:rPr>
          <w:rFonts w:ascii="Times New Roman" w:eastAsia="Calibri" w:hAnsi="Times New Roman" w:cs="Times New Roman"/>
          <w:b/>
          <w:bCs/>
          <w:color w:val="00B0F0"/>
          <w:sz w:val="48"/>
          <w:szCs w:val="48"/>
        </w:rPr>
      </w:pPr>
      <w:r w:rsidRPr="00A81FF7">
        <w:rPr>
          <w:rFonts w:ascii="Times New Roman" w:eastAsia="Calibri" w:hAnsi="Times New Roman" w:cs="Times New Roman"/>
          <w:b/>
          <w:bCs/>
          <w:color w:val="00B0F0"/>
          <w:sz w:val="48"/>
          <w:szCs w:val="48"/>
        </w:rPr>
        <w:t xml:space="preserve">18 – 19 </w:t>
      </w:r>
      <w:r w:rsidR="00C51C42" w:rsidRPr="00A81FF7">
        <w:rPr>
          <w:rFonts w:ascii="Times New Roman" w:eastAsia="Calibri" w:hAnsi="Times New Roman" w:cs="Times New Roman"/>
          <w:b/>
          <w:bCs/>
          <w:color w:val="00B0F0"/>
          <w:sz w:val="48"/>
          <w:szCs w:val="48"/>
        </w:rPr>
        <w:t>JANVIER 2016</w:t>
      </w:r>
    </w:p>
    <w:p w:rsidR="00C51C42" w:rsidRPr="0058472D" w:rsidRDefault="00C51C42" w:rsidP="00816986">
      <w:pPr>
        <w:autoSpaceDE w:val="0"/>
        <w:autoSpaceDN w:val="0"/>
        <w:adjustRightInd w:val="0"/>
        <w:spacing w:after="0" w:line="240" w:lineRule="auto"/>
        <w:jc w:val="both"/>
        <w:rPr>
          <w:rFonts w:ascii="Times New Roman" w:eastAsia="Calibri" w:hAnsi="Times New Roman" w:cs="Times New Roman"/>
          <w:b/>
          <w:bCs/>
          <w:color w:val="000000"/>
          <w:sz w:val="48"/>
          <w:szCs w:val="48"/>
        </w:rPr>
      </w:pPr>
    </w:p>
    <w:p w:rsidR="00C51C42" w:rsidRPr="0058472D" w:rsidRDefault="00C51C42" w:rsidP="00816986">
      <w:pPr>
        <w:autoSpaceDE w:val="0"/>
        <w:autoSpaceDN w:val="0"/>
        <w:adjustRightInd w:val="0"/>
        <w:spacing w:after="0" w:line="240" w:lineRule="auto"/>
        <w:jc w:val="both"/>
        <w:rPr>
          <w:rFonts w:ascii="Times New Roman" w:eastAsia="Calibri" w:hAnsi="Times New Roman" w:cs="Times New Roman"/>
          <w:b/>
          <w:bCs/>
          <w:color w:val="000000"/>
          <w:sz w:val="32"/>
          <w:szCs w:val="32"/>
        </w:rPr>
      </w:pPr>
    </w:p>
    <w:p w:rsidR="00C51C42" w:rsidRPr="0058472D" w:rsidRDefault="00C51C42" w:rsidP="00816986">
      <w:pPr>
        <w:autoSpaceDE w:val="0"/>
        <w:autoSpaceDN w:val="0"/>
        <w:adjustRightInd w:val="0"/>
        <w:spacing w:after="0" w:line="240" w:lineRule="auto"/>
        <w:jc w:val="both"/>
        <w:rPr>
          <w:rFonts w:ascii="Times New Roman" w:eastAsia="Calibri" w:hAnsi="Times New Roman" w:cs="Times New Roman"/>
          <w:b/>
          <w:bCs/>
          <w:color w:val="000000"/>
          <w:sz w:val="32"/>
          <w:szCs w:val="32"/>
        </w:rPr>
      </w:pPr>
    </w:p>
    <w:p w:rsidR="00C51C42" w:rsidRPr="0058472D" w:rsidRDefault="00C51C42" w:rsidP="00816986">
      <w:pPr>
        <w:autoSpaceDE w:val="0"/>
        <w:autoSpaceDN w:val="0"/>
        <w:adjustRightInd w:val="0"/>
        <w:spacing w:after="0" w:line="240" w:lineRule="auto"/>
        <w:jc w:val="both"/>
        <w:rPr>
          <w:rFonts w:ascii="Times New Roman" w:eastAsia="Calibri" w:hAnsi="Times New Roman" w:cs="Times New Roman"/>
          <w:b/>
          <w:bCs/>
          <w:color w:val="000000"/>
          <w:sz w:val="32"/>
          <w:szCs w:val="32"/>
        </w:rPr>
      </w:pPr>
    </w:p>
    <w:p w:rsidR="00C51C42" w:rsidRPr="0058472D" w:rsidRDefault="00C51C42" w:rsidP="00816986">
      <w:pPr>
        <w:autoSpaceDE w:val="0"/>
        <w:autoSpaceDN w:val="0"/>
        <w:adjustRightInd w:val="0"/>
        <w:spacing w:after="0" w:line="240" w:lineRule="auto"/>
        <w:jc w:val="both"/>
        <w:rPr>
          <w:rFonts w:ascii="Times New Roman" w:eastAsia="Calibri" w:hAnsi="Times New Roman" w:cs="Times New Roman"/>
          <w:b/>
          <w:bCs/>
          <w:color w:val="000000"/>
          <w:sz w:val="32"/>
          <w:szCs w:val="32"/>
        </w:rPr>
      </w:pPr>
    </w:p>
    <w:p w:rsidR="00C51C42" w:rsidRPr="0058472D" w:rsidRDefault="00C51C42" w:rsidP="00816986">
      <w:pPr>
        <w:autoSpaceDE w:val="0"/>
        <w:autoSpaceDN w:val="0"/>
        <w:adjustRightInd w:val="0"/>
        <w:spacing w:after="0" w:line="240" w:lineRule="auto"/>
        <w:jc w:val="both"/>
        <w:rPr>
          <w:rFonts w:ascii="Times New Roman" w:eastAsia="Calibri" w:hAnsi="Times New Roman" w:cs="Times New Roman"/>
          <w:b/>
          <w:bCs/>
          <w:color w:val="000000"/>
          <w:sz w:val="32"/>
          <w:szCs w:val="32"/>
        </w:rPr>
      </w:pPr>
    </w:p>
    <w:p w:rsidR="00C51C42" w:rsidRPr="0058472D" w:rsidRDefault="00C51C42" w:rsidP="00816986">
      <w:pPr>
        <w:autoSpaceDE w:val="0"/>
        <w:autoSpaceDN w:val="0"/>
        <w:adjustRightInd w:val="0"/>
        <w:spacing w:after="0" w:line="240" w:lineRule="auto"/>
        <w:jc w:val="both"/>
        <w:rPr>
          <w:rFonts w:ascii="Times New Roman" w:eastAsia="Calibri" w:hAnsi="Times New Roman" w:cs="Times New Roman"/>
          <w:color w:val="000000"/>
          <w:sz w:val="32"/>
          <w:szCs w:val="32"/>
        </w:rPr>
      </w:pPr>
    </w:p>
    <w:p w:rsidR="00C51C42" w:rsidRPr="0058472D" w:rsidRDefault="00C51C42" w:rsidP="00816986">
      <w:pPr>
        <w:autoSpaceDE w:val="0"/>
        <w:autoSpaceDN w:val="0"/>
        <w:adjustRightInd w:val="0"/>
        <w:spacing w:after="0" w:line="240" w:lineRule="auto"/>
        <w:jc w:val="both"/>
        <w:rPr>
          <w:rFonts w:ascii="Times New Roman" w:eastAsia="Calibri" w:hAnsi="Times New Roman" w:cs="Times New Roman"/>
          <w:color w:val="000000"/>
          <w:sz w:val="32"/>
          <w:szCs w:val="32"/>
        </w:rPr>
      </w:pPr>
    </w:p>
    <w:p w:rsidR="00C51C42" w:rsidRPr="0058472D" w:rsidRDefault="00C51C42" w:rsidP="00816986">
      <w:pPr>
        <w:autoSpaceDE w:val="0"/>
        <w:autoSpaceDN w:val="0"/>
        <w:adjustRightInd w:val="0"/>
        <w:spacing w:after="0" w:line="240" w:lineRule="auto"/>
        <w:jc w:val="both"/>
        <w:rPr>
          <w:rFonts w:ascii="Times New Roman" w:eastAsia="Calibri" w:hAnsi="Times New Roman" w:cs="Times New Roman"/>
          <w:color w:val="000000"/>
          <w:sz w:val="32"/>
          <w:szCs w:val="32"/>
        </w:rPr>
      </w:pPr>
    </w:p>
    <w:p w:rsidR="00C51C42" w:rsidRPr="0058472D" w:rsidRDefault="00C51C42" w:rsidP="00816986">
      <w:pPr>
        <w:autoSpaceDE w:val="0"/>
        <w:autoSpaceDN w:val="0"/>
        <w:adjustRightInd w:val="0"/>
        <w:spacing w:after="0" w:line="240" w:lineRule="auto"/>
        <w:jc w:val="both"/>
        <w:rPr>
          <w:rFonts w:ascii="Times New Roman" w:eastAsia="Calibri" w:hAnsi="Times New Roman" w:cs="Times New Roman"/>
          <w:color w:val="000000"/>
          <w:sz w:val="24"/>
          <w:szCs w:val="24"/>
        </w:rPr>
      </w:pPr>
    </w:p>
    <w:p w:rsidR="00C51C42" w:rsidRPr="0058472D" w:rsidRDefault="00C51C42" w:rsidP="00816986">
      <w:pPr>
        <w:autoSpaceDE w:val="0"/>
        <w:autoSpaceDN w:val="0"/>
        <w:adjustRightInd w:val="0"/>
        <w:spacing w:after="0" w:line="240" w:lineRule="auto"/>
        <w:jc w:val="both"/>
        <w:rPr>
          <w:rFonts w:ascii="Times New Roman" w:eastAsia="Calibri" w:hAnsi="Times New Roman" w:cs="Times New Roman"/>
          <w:color w:val="000000"/>
          <w:sz w:val="24"/>
          <w:szCs w:val="24"/>
        </w:rPr>
      </w:pPr>
    </w:p>
    <w:p w:rsidR="0058472D" w:rsidRPr="0058472D" w:rsidRDefault="0058472D" w:rsidP="001A023E">
      <w:pPr>
        <w:autoSpaceDE w:val="0"/>
        <w:autoSpaceDN w:val="0"/>
        <w:adjustRightInd w:val="0"/>
        <w:spacing w:after="0" w:line="240" w:lineRule="auto"/>
        <w:jc w:val="center"/>
        <w:rPr>
          <w:rFonts w:ascii="Times New Roman" w:eastAsia="Calibri" w:hAnsi="Times New Roman" w:cs="Times New Roman"/>
          <w:b/>
          <w:color w:val="000000"/>
          <w:sz w:val="52"/>
          <w:szCs w:val="52"/>
        </w:rPr>
      </w:pPr>
    </w:p>
    <w:p w:rsidR="00C51C42" w:rsidRPr="0058472D" w:rsidRDefault="00C51C42" w:rsidP="001A023E">
      <w:pPr>
        <w:autoSpaceDE w:val="0"/>
        <w:autoSpaceDN w:val="0"/>
        <w:adjustRightInd w:val="0"/>
        <w:spacing w:after="0" w:line="240" w:lineRule="auto"/>
        <w:jc w:val="center"/>
        <w:rPr>
          <w:rFonts w:ascii="Times New Roman" w:eastAsia="Calibri" w:hAnsi="Times New Roman" w:cs="Times New Roman"/>
          <w:b/>
          <w:color w:val="000000"/>
          <w:sz w:val="52"/>
          <w:szCs w:val="52"/>
        </w:rPr>
      </w:pPr>
      <w:r w:rsidRPr="0058472D">
        <w:rPr>
          <w:rFonts w:ascii="Times New Roman" w:eastAsia="Calibri" w:hAnsi="Times New Roman" w:cs="Times New Roman"/>
          <w:b/>
          <w:color w:val="000000"/>
          <w:sz w:val="52"/>
          <w:szCs w:val="52"/>
        </w:rPr>
        <w:t>S</w:t>
      </w:r>
      <w:r w:rsidR="00A81FF7">
        <w:rPr>
          <w:rFonts w:ascii="Times New Roman" w:eastAsia="Calibri" w:hAnsi="Times New Roman" w:cs="Times New Roman"/>
          <w:b/>
          <w:color w:val="000000"/>
          <w:sz w:val="52"/>
          <w:szCs w:val="52"/>
        </w:rPr>
        <w:t>OMMAIRE</w:t>
      </w:r>
    </w:p>
    <w:p w:rsidR="00C51C42" w:rsidRPr="0058472D" w:rsidRDefault="00C51C42" w:rsidP="00816986">
      <w:pPr>
        <w:autoSpaceDE w:val="0"/>
        <w:autoSpaceDN w:val="0"/>
        <w:adjustRightInd w:val="0"/>
        <w:spacing w:after="0" w:line="240" w:lineRule="auto"/>
        <w:jc w:val="both"/>
        <w:rPr>
          <w:rFonts w:ascii="Times New Roman" w:eastAsia="Calibri" w:hAnsi="Times New Roman" w:cs="Times New Roman"/>
          <w:color w:val="000000"/>
          <w:sz w:val="52"/>
          <w:szCs w:val="52"/>
        </w:rPr>
      </w:pPr>
    </w:p>
    <w:p w:rsidR="001A023E" w:rsidRPr="0058472D" w:rsidRDefault="001A023E" w:rsidP="001A023E">
      <w:pPr>
        <w:autoSpaceDE w:val="0"/>
        <w:autoSpaceDN w:val="0"/>
        <w:adjustRightInd w:val="0"/>
        <w:spacing w:after="0" w:line="240" w:lineRule="auto"/>
        <w:jc w:val="center"/>
        <w:rPr>
          <w:rFonts w:ascii="Times New Roman" w:eastAsia="Calibri" w:hAnsi="Times New Roman" w:cs="Times New Roman"/>
          <w:b/>
          <w:color w:val="000000"/>
          <w:sz w:val="32"/>
          <w:szCs w:val="32"/>
        </w:rPr>
      </w:pPr>
    </w:p>
    <w:p w:rsidR="00C51C42" w:rsidRPr="00A81FF7" w:rsidRDefault="00C51C42" w:rsidP="001A023E">
      <w:pPr>
        <w:autoSpaceDE w:val="0"/>
        <w:autoSpaceDN w:val="0"/>
        <w:adjustRightInd w:val="0"/>
        <w:spacing w:after="0" w:line="240" w:lineRule="auto"/>
        <w:jc w:val="center"/>
        <w:rPr>
          <w:rFonts w:ascii="Times New Roman" w:eastAsia="Calibri" w:hAnsi="Times New Roman" w:cs="Times New Roman"/>
          <w:b/>
          <w:color w:val="000000"/>
          <w:sz w:val="24"/>
          <w:szCs w:val="24"/>
        </w:rPr>
      </w:pPr>
      <w:r w:rsidRPr="00A81FF7">
        <w:rPr>
          <w:rFonts w:ascii="Times New Roman" w:eastAsia="Calibri" w:hAnsi="Times New Roman" w:cs="Times New Roman"/>
          <w:b/>
          <w:color w:val="000000"/>
          <w:sz w:val="24"/>
          <w:szCs w:val="24"/>
        </w:rPr>
        <w:t>Introduction</w:t>
      </w:r>
    </w:p>
    <w:p w:rsidR="001A023E" w:rsidRPr="00A81FF7" w:rsidRDefault="001A023E" w:rsidP="00816986">
      <w:pPr>
        <w:autoSpaceDE w:val="0"/>
        <w:autoSpaceDN w:val="0"/>
        <w:adjustRightInd w:val="0"/>
        <w:spacing w:after="0" w:line="240" w:lineRule="auto"/>
        <w:jc w:val="both"/>
        <w:rPr>
          <w:rFonts w:ascii="Times New Roman" w:eastAsia="Calibri" w:hAnsi="Times New Roman" w:cs="Times New Roman"/>
          <w:b/>
          <w:color w:val="000000"/>
          <w:sz w:val="24"/>
          <w:szCs w:val="24"/>
        </w:rPr>
      </w:pPr>
    </w:p>
    <w:p w:rsidR="00C51C42" w:rsidRPr="00A81FF7" w:rsidRDefault="001A023E" w:rsidP="001A023E">
      <w:pPr>
        <w:pStyle w:val="ListParagraph"/>
        <w:numPr>
          <w:ilvl w:val="0"/>
          <w:numId w:val="6"/>
        </w:numPr>
        <w:autoSpaceDE w:val="0"/>
        <w:autoSpaceDN w:val="0"/>
        <w:adjustRightInd w:val="0"/>
        <w:spacing w:after="0" w:line="240" w:lineRule="auto"/>
        <w:jc w:val="both"/>
        <w:rPr>
          <w:rFonts w:ascii="Times New Roman" w:eastAsia="Calibri" w:hAnsi="Times New Roman" w:cs="Times New Roman"/>
          <w:b/>
          <w:color w:val="000000"/>
          <w:sz w:val="24"/>
          <w:szCs w:val="24"/>
        </w:rPr>
      </w:pPr>
      <w:r w:rsidRPr="00A81FF7">
        <w:rPr>
          <w:rFonts w:ascii="Times New Roman" w:eastAsia="Calibri" w:hAnsi="Times New Roman" w:cs="Times New Roman"/>
          <w:b/>
          <w:color w:val="000000"/>
          <w:sz w:val="24"/>
          <w:szCs w:val="24"/>
        </w:rPr>
        <w:t xml:space="preserve">  </w:t>
      </w:r>
      <w:r w:rsidR="00412A3C" w:rsidRPr="00A81FF7">
        <w:rPr>
          <w:rFonts w:ascii="Times New Roman" w:eastAsia="Calibri" w:hAnsi="Times New Roman" w:cs="Times New Roman"/>
          <w:b/>
          <w:color w:val="000000"/>
          <w:sz w:val="24"/>
          <w:szCs w:val="24"/>
        </w:rPr>
        <w:tab/>
      </w:r>
      <w:r w:rsidR="00C51C42" w:rsidRPr="00A81FF7">
        <w:rPr>
          <w:rFonts w:ascii="Times New Roman" w:eastAsia="Calibri" w:hAnsi="Times New Roman" w:cs="Times New Roman"/>
          <w:b/>
          <w:color w:val="000000"/>
          <w:sz w:val="24"/>
          <w:szCs w:val="24"/>
        </w:rPr>
        <w:t xml:space="preserve">Informations générales sur la République d’Haïti </w:t>
      </w:r>
    </w:p>
    <w:p w:rsidR="00C51C42" w:rsidRPr="00A81FF7" w:rsidRDefault="001A023E" w:rsidP="001A023E">
      <w:pPr>
        <w:pStyle w:val="ListParagraph"/>
        <w:numPr>
          <w:ilvl w:val="0"/>
          <w:numId w:val="6"/>
        </w:numPr>
        <w:autoSpaceDE w:val="0"/>
        <w:autoSpaceDN w:val="0"/>
        <w:adjustRightInd w:val="0"/>
        <w:spacing w:after="0" w:line="240" w:lineRule="auto"/>
        <w:jc w:val="both"/>
        <w:rPr>
          <w:rFonts w:ascii="Times New Roman" w:eastAsia="Calibri" w:hAnsi="Times New Roman" w:cs="Times New Roman"/>
          <w:b/>
          <w:color w:val="000000"/>
          <w:sz w:val="24"/>
          <w:szCs w:val="24"/>
        </w:rPr>
      </w:pPr>
      <w:r w:rsidRPr="00A81FF7">
        <w:rPr>
          <w:rFonts w:ascii="Times New Roman" w:eastAsia="Calibri" w:hAnsi="Times New Roman" w:cs="Times New Roman"/>
          <w:b/>
          <w:color w:val="000000"/>
          <w:sz w:val="24"/>
          <w:szCs w:val="24"/>
        </w:rPr>
        <w:t xml:space="preserve"> </w:t>
      </w:r>
      <w:r w:rsidR="00D214F6" w:rsidRPr="00A81FF7">
        <w:rPr>
          <w:rFonts w:ascii="Times New Roman" w:eastAsia="Calibri" w:hAnsi="Times New Roman" w:cs="Times New Roman"/>
          <w:b/>
          <w:color w:val="000000"/>
          <w:sz w:val="24"/>
          <w:szCs w:val="24"/>
        </w:rPr>
        <w:t xml:space="preserve"> </w:t>
      </w:r>
      <w:r w:rsidR="00412A3C" w:rsidRPr="00A81FF7">
        <w:rPr>
          <w:rFonts w:ascii="Times New Roman" w:eastAsia="Calibri" w:hAnsi="Times New Roman" w:cs="Times New Roman"/>
          <w:b/>
          <w:color w:val="000000"/>
          <w:sz w:val="24"/>
          <w:szCs w:val="24"/>
        </w:rPr>
        <w:tab/>
      </w:r>
      <w:r w:rsidR="00122C1E" w:rsidRPr="00A81FF7">
        <w:rPr>
          <w:rFonts w:ascii="Times New Roman" w:eastAsia="Calibri" w:hAnsi="Times New Roman" w:cs="Times New Roman"/>
          <w:b/>
          <w:color w:val="000000"/>
          <w:sz w:val="24"/>
          <w:szCs w:val="24"/>
        </w:rPr>
        <w:t xml:space="preserve">Accréditation et </w:t>
      </w:r>
      <w:r w:rsidR="00C51C42" w:rsidRPr="00A81FF7">
        <w:rPr>
          <w:rFonts w:ascii="Times New Roman" w:eastAsia="Calibri" w:hAnsi="Times New Roman" w:cs="Times New Roman"/>
          <w:b/>
          <w:color w:val="000000"/>
          <w:sz w:val="24"/>
          <w:szCs w:val="24"/>
        </w:rPr>
        <w:t>Enregistrement</w:t>
      </w:r>
      <w:r w:rsidRPr="00A81FF7">
        <w:rPr>
          <w:rFonts w:ascii="Times New Roman" w:eastAsia="Calibri" w:hAnsi="Times New Roman" w:cs="Times New Roman"/>
          <w:b/>
          <w:color w:val="000000"/>
          <w:sz w:val="24"/>
          <w:szCs w:val="24"/>
        </w:rPr>
        <w:t xml:space="preserve">                                                                                               </w:t>
      </w:r>
      <w:r w:rsidR="00C51C42" w:rsidRPr="00A81FF7">
        <w:rPr>
          <w:rFonts w:ascii="Times New Roman" w:eastAsia="Calibri" w:hAnsi="Times New Roman" w:cs="Times New Roman"/>
          <w:b/>
          <w:color w:val="000000"/>
          <w:sz w:val="24"/>
          <w:szCs w:val="24"/>
        </w:rPr>
        <w:t xml:space="preserve"> </w:t>
      </w:r>
    </w:p>
    <w:p w:rsidR="00C51C42" w:rsidRPr="00A81FF7" w:rsidRDefault="001A023E" w:rsidP="001A023E">
      <w:pPr>
        <w:pStyle w:val="ListParagraph"/>
        <w:numPr>
          <w:ilvl w:val="0"/>
          <w:numId w:val="6"/>
        </w:numPr>
        <w:autoSpaceDE w:val="0"/>
        <w:autoSpaceDN w:val="0"/>
        <w:adjustRightInd w:val="0"/>
        <w:spacing w:after="0" w:line="240" w:lineRule="auto"/>
        <w:jc w:val="both"/>
        <w:rPr>
          <w:rFonts w:ascii="Times New Roman" w:eastAsia="Calibri" w:hAnsi="Times New Roman" w:cs="Times New Roman"/>
          <w:b/>
          <w:color w:val="000000"/>
          <w:sz w:val="24"/>
          <w:szCs w:val="24"/>
        </w:rPr>
      </w:pPr>
      <w:r w:rsidRPr="00A81FF7">
        <w:rPr>
          <w:rFonts w:ascii="Times New Roman" w:eastAsia="Calibri" w:hAnsi="Times New Roman" w:cs="Times New Roman"/>
          <w:b/>
          <w:color w:val="000000"/>
          <w:sz w:val="24"/>
          <w:szCs w:val="24"/>
        </w:rPr>
        <w:t xml:space="preserve">  </w:t>
      </w:r>
      <w:r w:rsidR="00412A3C" w:rsidRPr="00A81FF7">
        <w:rPr>
          <w:rFonts w:ascii="Times New Roman" w:eastAsia="Calibri" w:hAnsi="Times New Roman" w:cs="Times New Roman"/>
          <w:b/>
          <w:color w:val="000000"/>
          <w:sz w:val="24"/>
          <w:szCs w:val="24"/>
        </w:rPr>
        <w:tab/>
      </w:r>
      <w:r w:rsidR="00C51C42" w:rsidRPr="00A81FF7">
        <w:rPr>
          <w:rFonts w:ascii="Times New Roman" w:eastAsia="Calibri" w:hAnsi="Times New Roman" w:cs="Times New Roman"/>
          <w:b/>
          <w:color w:val="000000"/>
          <w:sz w:val="24"/>
          <w:szCs w:val="24"/>
        </w:rPr>
        <w:t xml:space="preserve">Arrivée et départ des délégations </w:t>
      </w:r>
    </w:p>
    <w:p w:rsidR="00C51C42" w:rsidRPr="00A81FF7" w:rsidRDefault="001A023E" w:rsidP="001A023E">
      <w:pPr>
        <w:pStyle w:val="ListParagraph"/>
        <w:numPr>
          <w:ilvl w:val="0"/>
          <w:numId w:val="6"/>
        </w:numPr>
        <w:autoSpaceDE w:val="0"/>
        <w:autoSpaceDN w:val="0"/>
        <w:adjustRightInd w:val="0"/>
        <w:spacing w:after="0" w:line="240" w:lineRule="auto"/>
        <w:jc w:val="both"/>
        <w:rPr>
          <w:rFonts w:ascii="Times New Roman" w:eastAsia="Calibri" w:hAnsi="Times New Roman" w:cs="Times New Roman"/>
          <w:b/>
          <w:color w:val="000000"/>
          <w:sz w:val="24"/>
          <w:szCs w:val="24"/>
        </w:rPr>
      </w:pPr>
      <w:r w:rsidRPr="00A81FF7">
        <w:rPr>
          <w:rFonts w:ascii="Times New Roman" w:eastAsia="Calibri" w:hAnsi="Times New Roman" w:cs="Times New Roman"/>
          <w:b/>
          <w:color w:val="000000"/>
          <w:sz w:val="24"/>
          <w:szCs w:val="24"/>
        </w:rPr>
        <w:t xml:space="preserve"> </w:t>
      </w:r>
      <w:r w:rsidR="00412A3C" w:rsidRPr="00A81FF7">
        <w:rPr>
          <w:rFonts w:ascii="Times New Roman" w:eastAsia="Calibri" w:hAnsi="Times New Roman" w:cs="Times New Roman"/>
          <w:b/>
          <w:color w:val="000000"/>
          <w:sz w:val="24"/>
          <w:szCs w:val="24"/>
        </w:rPr>
        <w:tab/>
      </w:r>
      <w:r w:rsidR="00C51C42" w:rsidRPr="00A81FF7">
        <w:rPr>
          <w:rFonts w:ascii="Times New Roman" w:eastAsia="Calibri" w:hAnsi="Times New Roman" w:cs="Times New Roman"/>
          <w:b/>
          <w:color w:val="000000"/>
          <w:sz w:val="24"/>
          <w:szCs w:val="24"/>
        </w:rPr>
        <w:t xml:space="preserve">Hébergement </w:t>
      </w:r>
    </w:p>
    <w:p w:rsidR="00C51C42" w:rsidRPr="00A81FF7" w:rsidRDefault="001A023E" w:rsidP="001A023E">
      <w:pPr>
        <w:pStyle w:val="ListParagraph"/>
        <w:numPr>
          <w:ilvl w:val="0"/>
          <w:numId w:val="6"/>
        </w:numPr>
        <w:autoSpaceDE w:val="0"/>
        <w:autoSpaceDN w:val="0"/>
        <w:adjustRightInd w:val="0"/>
        <w:spacing w:after="0" w:line="240" w:lineRule="auto"/>
        <w:jc w:val="both"/>
        <w:rPr>
          <w:rFonts w:ascii="Times New Roman" w:eastAsia="Calibri" w:hAnsi="Times New Roman" w:cs="Times New Roman"/>
          <w:b/>
          <w:color w:val="000000"/>
          <w:sz w:val="24"/>
          <w:szCs w:val="24"/>
        </w:rPr>
      </w:pPr>
      <w:r w:rsidRPr="00A81FF7">
        <w:rPr>
          <w:rFonts w:ascii="Times New Roman" w:eastAsia="Calibri" w:hAnsi="Times New Roman" w:cs="Times New Roman"/>
          <w:b/>
          <w:color w:val="000000"/>
          <w:sz w:val="24"/>
          <w:szCs w:val="24"/>
        </w:rPr>
        <w:t xml:space="preserve">  </w:t>
      </w:r>
      <w:r w:rsidR="00412A3C" w:rsidRPr="00A81FF7">
        <w:rPr>
          <w:rFonts w:ascii="Times New Roman" w:eastAsia="Calibri" w:hAnsi="Times New Roman" w:cs="Times New Roman"/>
          <w:b/>
          <w:color w:val="000000"/>
          <w:sz w:val="24"/>
          <w:szCs w:val="24"/>
        </w:rPr>
        <w:tab/>
      </w:r>
      <w:r w:rsidR="00122C1E" w:rsidRPr="00A81FF7">
        <w:rPr>
          <w:rFonts w:ascii="Times New Roman" w:eastAsia="Calibri" w:hAnsi="Times New Roman" w:cs="Times New Roman"/>
          <w:b/>
          <w:color w:val="000000"/>
          <w:sz w:val="24"/>
          <w:szCs w:val="24"/>
        </w:rPr>
        <w:t>Arrangements pour les sessions de travail</w:t>
      </w:r>
    </w:p>
    <w:p w:rsidR="00C51C42" w:rsidRPr="00A81FF7" w:rsidRDefault="001A023E" w:rsidP="001A023E">
      <w:pPr>
        <w:pStyle w:val="ListParagraph"/>
        <w:numPr>
          <w:ilvl w:val="0"/>
          <w:numId w:val="6"/>
        </w:numPr>
        <w:autoSpaceDE w:val="0"/>
        <w:autoSpaceDN w:val="0"/>
        <w:adjustRightInd w:val="0"/>
        <w:spacing w:after="0" w:line="240" w:lineRule="auto"/>
        <w:jc w:val="both"/>
        <w:rPr>
          <w:rFonts w:ascii="Times New Roman" w:eastAsia="Calibri" w:hAnsi="Times New Roman" w:cs="Times New Roman"/>
          <w:b/>
          <w:color w:val="000000"/>
          <w:sz w:val="24"/>
          <w:szCs w:val="24"/>
        </w:rPr>
      </w:pPr>
      <w:r w:rsidRPr="00A81FF7">
        <w:rPr>
          <w:rFonts w:ascii="Times New Roman" w:eastAsia="Calibri" w:hAnsi="Times New Roman" w:cs="Times New Roman"/>
          <w:b/>
          <w:color w:val="000000"/>
          <w:sz w:val="24"/>
          <w:szCs w:val="24"/>
        </w:rPr>
        <w:t xml:space="preserve">  </w:t>
      </w:r>
      <w:r w:rsidR="00412A3C" w:rsidRPr="00A81FF7">
        <w:rPr>
          <w:rFonts w:ascii="Times New Roman" w:eastAsia="Calibri" w:hAnsi="Times New Roman" w:cs="Times New Roman"/>
          <w:b/>
          <w:color w:val="000000"/>
          <w:sz w:val="24"/>
          <w:szCs w:val="24"/>
        </w:rPr>
        <w:tab/>
      </w:r>
      <w:r w:rsidR="00122C1E" w:rsidRPr="00A81FF7">
        <w:rPr>
          <w:rFonts w:ascii="Times New Roman" w:eastAsia="Calibri" w:hAnsi="Times New Roman" w:cs="Times New Roman"/>
          <w:b/>
          <w:color w:val="000000"/>
          <w:sz w:val="24"/>
          <w:szCs w:val="24"/>
        </w:rPr>
        <w:t>Agents de liaison</w:t>
      </w:r>
      <w:r w:rsidR="00C51C42" w:rsidRPr="00A81FF7">
        <w:rPr>
          <w:rFonts w:ascii="Times New Roman" w:eastAsia="Calibri" w:hAnsi="Times New Roman" w:cs="Times New Roman"/>
          <w:b/>
          <w:color w:val="000000"/>
          <w:sz w:val="24"/>
          <w:szCs w:val="24"/>
        </w:rPr>
        <w:t xml:space="preserve"> </w:t>
      </w:r>
    </w:p>
    <w:p w:rsidR="00C51C42" w:rsidRPr="00A81FF7" w:rsidRDefault="001A023E" w:rsidP="001A023E">
      <w:pPr>
        <w:pStyle w:val="ListParagraph"/>
        <w:numPr>
          <w:ilvl w:val="0"/>
          <w:numId w:val="6"/>
        </w:numPr>
        <w:autoSpaceDE w:val="0"/>
        <w:autoSpaceDN w:val="0"/>
        <w:adjustRightInd w:val="0"/>
        <w:spacing w:after="0" w:line="240" w:lineRule="auto"/>
        <w:jc w:val="both"/>
        <w:rPr>
          <w:rFonts w:ascii="Times New Roman" w:eastAsia="Calibri" w:hAnsi="Times New Roman" w:cs="Times New Roman"/>
          <w:b/>
          <w:color w:val="000000"/>
          <w:sz w:val="24"/>
          <w:szCs w:val="24"/>
        </w:rPr>
      </w:pPr>
      <w:r w:rsidRPr="00A81FF7">
        <w:rPr>
          <w:rFonts w:ascii="Times New Roman" w:eastAsia="Calibri" w:hAnsi="Times New Roman" w:cs="Times New Roman"/>
          <w:b/>
          <w:color w:val="000000"/>
          <w:sz w:val="24"/>
          <w:szCs w:val="24"/>
        </w:rPr>
        <w:t xml:space="preserve">  </w:t>
      </w:r>
      <w:r w:rsidR="00412A3C" w:rsidRPr="00A81FF7">
        <w:rPr>
          <w:rFonts w:ascii="Times New Roman" w:eastAsia="Calibri" w:hAnsi="Times New Roman" w:cs="Times New Roman"/>
          <w:b/>
          <w:color w:val="000000"/>
          <w:sz w:val="24"/>
          <w:szCs w:val="24"/>
        </w:rPr>
        <w:tab/>
      </w:r>
      <w:r w:rsidR="00122C1E" w:rsidRPr="00A81FF7">
        <w:rPr>
          <w:rFonts w:ascii="Times New Roman" w:eastAsia="Calibri" w:hAnsi="Times New Roman" w:cs="Times New Roman"/>
          <w:b/>
          <w:color w:val="000000"/>
          <w:sz w:val="24"/>
          <w:szCs w:val="24"/>
        </w:rPr>
        <w:t>Sécurité</w:t>
      </w:r>
      <w:r w:rsidR="00C51C42" w:rsidRPr="00A81FF7">
        <w:rPr>
          <w:rFonts w:ascii="Times New Roman" w:eastAsia="Calibri" w:hAnsi="Times New Roman" w:cs="Times New Roman"/>
          <w:b/>
          <w:color w:val="000000"/>
          <w:sz w:val="24"/>
          <w:szCs w:val="24"/>
        </w:rPr>
        <w:t xml:space="preserve"> </w:t>
      </w:r>
    </w:p>
    <w:p w:rsidR="00122C1E" w:rsidRPr="00A81FF7" w:rsidRDefault="001A023E" w:rsidP="001A023E">
      <w:pPr>
        <w:pStyle w:val="ListParagraph"/>
        <w:numPr>
          <w:ilvl w:val="0"/>
          <w:numId w:val="6"/>
        </w:numPr>
        <w:autoSpaceDE w:val="0"/>
        <w:autoSpaceDN w:val="0"/>
        <w:adjustRightInd w:val="0"/>
        <w:spacing w:after="0" w:line="240" w:lineRule="auto"/>
        <w:jc w:val="both"/>
        <w:rPr>
          <w:rFonts w:ascii="Times New Roman" w:eastAsia="Calibri" w:hAnsi="Times New Roman" w:cs="Times New Roman"/>
          <w:b/>
          <w:color w:val="000000"/>
          <w:sz w:val="24"/>
          <w:szCs w:val="24"/>
        </w:rPr>
      </w:pPr>
      <w:r w:rsidRPr="00A81FF7">
        <w:rPr>
          <w:rFonts w:ascii="Times New Roman" w:eastAsia="Calibri" w:hAnsi="Times New Roman" w:cs="Times New Roman"/>
          <w:b/>
          <w:color w:val="000000"/>
          <w:sz w:val="24"/>
          <w:szCs w:val="24"/>
        </w:rPr>
        <w:t xml:space="preserve"> </w:t>
      </w:r>
      <w:r w:rsidR="00412A3C" w:rsidRPr="00A81FF7">
        <w:rPr>
          <w:rFonts w:ascii="Times New Roman" w:eastAsia="Calibri" w:hAnsi="Times New Roman" w:cs="Times New Roman"/>
          <w:b/>
          <w:color w:val="000000"/>
          <w:sz w:val="24"/>
          <w:szCs w:val="24"/>
        </w:rPr>
        <w:tab/>
      </w:r>
      <w:r w:rsidR="00122C1E" w:rsidRPr="00A81FF7">
        <w:rPr>
          <w:rFonts w:ascii="Times New Roman" w:eastAsia="Calibri" w:hAnsi="Times New Roman" w:cs="Times New Roman"/>
          <w:b/>
          <w:color w:val="000000"/>
          <w:sz w:val="24"/>
          <w:szCs w:val="24"/>
        </w:rPr>
        <w:t>Santé</w:t>
      </w:r>
    </w:p>
    <w:p w:rsidR="00122C1E" w:rsidRPr="00A81FF7" w:rsidRDefault="00122C1E" w:rsidP="00644D8C">
      <w:pPr>
        <w:pStyle w:val="ListParagraph"/>
        <w:numPr>
          <w:ilvl w:val="0"/>
          <w:numId w:val="6"/>
        </w:numPr>
        <w:autoSpaceDE w:val="0"/>
        <w:autoSpaceDN w:val="0"/>
        <w:adjustRightInd w:val="0"/>
        <w:spacing w:after="0" w:line="240" w:lineRule="auto"/>
        <w:jc w:val="both"/>
        <w:rPr>
          <w:rFonts w:ascii="Times New Roman" w:eastAsia="Calibri" w:hAnsi="Times New Roman" w:cs="Times New Roman"/>
          <w:b/>
          <w:color w:val="000000"/>
          <w:sz w:val="24"/>
          <w:szCs w:val="24"/>
        </w:rPr>
      </w:pPr>
      <w:r w:rsidRPr="00A81FF7">
        <w:rPr>
          <w:rFonts w:ascii="Times New Roman" w:eastAsia="Calibri" w:hAnsi="Times New Roman" w:cs="Times New Roman"/>
          <w:b/>
          <w:color w:val="000000"/>
          <w:sz w:val="24"/>
          <w:szCs w:val="24"/>
        </w:rPr>
        <w:t xml:space="preserve">  </w:t>
      </w:r>
      <w:r w:rsidR="00412A3C" w:rsidRPr="00A81FF7">
        <w:rPr>
          <w:rFonts w:ascii="Times New Roman" w:eastAsia="Calibri" w:hAnsi="Times New Roman" w:cs="Times New Roman"/>
          <w:b/>
          <w:color w:val="000000"/>
          <w:sz w:val="24"/>
          <w:szCs w:val="24"/>
        </w:rPr>
        <w:tab/>
      </w:r>
      <w:r w:rsidRPr="00A81FF7">
        <w:rPr>
          <w:rFonts w:ascii="Times New Roman" w:eastAsia="Calibri" w:hAnsi="Times New Roman" w:cs="Times New Roman"/>
          <w:b/>
          <w:color w:val="000000"/>
          <w:sz w:val="24"/>
          <w:szCs w:val="24"/>
        </w:rPr>
        <w:t>Permis et autorisations</w:t>
      </w:r>
    </w:p>
    <w:p w:rsidR="00DB7E99" w:rsidRPr="00A81FF7" w:rsidRDefault="00200879" w:rsidP="00644D8C">
      <w:pPr>
        <w:pStyle w:val="ListParagraph"/>
        <w:numPr>
          <w:ilvl w:val="0"/>
          <w:numId w:val="6"/>
        </w:numPr>
        <w:autoSpaceDE w:val="0"/>
        <w:autoSpaceDN w:val="0"/>
        <w:adjustRightInd w:val="0"/>
        <w:spacing w:after="0" w:line="240" w:lineRule="auto"/>
        <w:jc w:val="both"/>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tab/>
      </w:r>
      <w:r w:rsidR="00122C1E" w:rsidRPr="00A81FF7">
        <w:rPr>
          <w:rFonts w:ascii="Times New Roman" w:eastAsia="Calibri" w:hAnsi="Times New Roman" w:cs="Times New Roman"/>
          <w:b/>
          <w:color w:val="000000"/>
          <w:sz w:val="24"/>
          <w:szCs w:val="24"/>
        </w:rPr>
        <w:t>Presse et communication</w:t>
      </w:r>
    </w:p>
    <w:p w:rsidR="00C51C42" w:rsidRPr="00A81FF7" w:rsidRDefault="00200879" w:rsidP="00644D8C">
      <w:pPr>
        <w:pStyle w:val="ListParagraph"/>
        <w:numPr>
          <w:ilvl w:val="0"/>
          <w:numId w:val="6"/>
        </w:numPr>
        <w:autoSpaceDE w:val="0"/>
        <w:autoSpaceDN w:val="0"/>
        <w:adjustRightInd w:val="0"/>
        <w:spacing w:after="0" w:line="240" w:lineRule="auto"/>
        <w:jc w:val="both"/>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tab/>
      </w:r>
      <w:r w:rsidR="00DB7E99" w:rsidRPr="00A81FF7">
        <w:rPr>
          <w:rFonts w:ascii="Times New Roman" w:eastAsia="Calibri" w:hAnsi="Times New Roman" w:cs="Times New Roman"/>
          <w:b/>
          <w:color w:val="000000"/>
          <w:sz w:val="24"/>
          <w:szCs w:val="24"/>
        </w:rPr>
        <w:t>Annexes</w:t>
      </w:r>
      <w:r w:rsidR="00C51C42" w:rsidRPr="00A81FF7">
        <w:rPr>
          <w:rFonts w:ascii="Times New Roman" w:eastAsia="Calibri" w:hAnsi="Times New Roman" w:cs="Times New Roman"/>
          <w:b/>
          <w:color w:val="000000"/>
          <w:sz w:val="24"/>
          <w:szCs w:val="24"/>
        </w:rPr>
        <w:t xml:space="preserve"> </w:t>
      </w:r>
    </w:p>
    <w:p w:rsidR="00122C1E" w:rsidRPr="00A81FF7" w:rsidRDefault="00122C1E" w:rsidP="00122C1E">
      <w:pPr>
        <w:pStyle w:val="ListParagraph"/>
        <w:autoSpaceDE w:val="0"/>
        <w:autoSpaceDN w:val="0"/>
        <w:adjustRightInd w:val="0"/>
        <w:spacing w:after="0" w:line="240" w:lineRule="auto"/>
        <w:jc w:val="both"/>
        <w:rPr>
          <w:rFonts w:ascii="Times New Roman" w:eastAsia="Calibri" w:hAnsi="Times New Roman" w:cs="Times New Roman"/>
          <w:b/>
          <w:color w:val="000000"/>
          <w:sz w:val="24"/>
          <w:szCs w:val="24"/>
        </w:rPr>
      </w:pPr>
    </w:p>
    <w:p w:rsidR="00F07D4D" w:rsidRPr="00A81FF7" w:rsidRDefault="00F07D4D" w:rsidP="00816986">
      <w:pPr>
        <w:pageBreakBefore/>
        <w:autoSpaceDE w:val="0"/>
        <w:autoSpaceDN w:val="0"/>
        <w:adjustRightInd w:val="0"/>
        <w:spacing w:after="0" w:line="240" w:lineRule="auto"/>
        <w:jc w:val="both"/>
        <w:rPr>
          <w:rFonts w:ascii="Times New Roman" w:eastAsia="Calibri" w:hAnsi="Times New Roman" w:cs="Times New Roman"/>
          <w:sz w:val="24"/>
          <w:szCs w:val="24"/>
        </w:rPr>
      </w:pPr>
      <w:r w:rsidRPr="00A81FF7">
        <w:rPr>
          <w:rFonts w:ascii="Times New Roman" w:eastAsia="Calibri" w:hAnsi="Times New Roman" w:cs="Times New Roman"/>
          <w:b/>
          <w:bCs/>
          <w:sz w:val="24"/>
          <w:szCs w:val="24"/>
        </w:rPr>
        <w:lastRenderedPageBreak/>
        <w:t>Introduction</w:t>
      </w:r>
    </w:p>
    <w:p w:rsidR="00F07D4D" w:rsidRPr="00A81FF7" w:rsidRDefault="00F07D4D" w:rsidP="00816986">
      <w:pPr>
        <w:autoSpaceDE w:val="0"/>
        <w:autoSpaceDN w:val="0"/>
        <w:adjustRightInd w:val="0"/>
        <w:spacing w:after="0" w:line="240" w:lineRule="auto"/>
        <w:jc w:val="both"/>
        <w:rPr>
          <w:rFonts w:ascii="Times New Roman" w:eastAsia="Calibri" w:hAnsi="Times New Roman" w:cs="Times New Roman"/>
          <w:sz w:val="24"/>
          <w:szCs w:val="24"/>
        </w:rPr>
      </w:pPr>
    </w:p>
    <w:p w:rsidR="00C51C42" w:rsidRPr="00A81FF7" w:rsidRDefault="00782F6D" w:rsidP="00816986">
      <w:pPr>
        <w:autoSpaceDE w:val="0"/>
        <w:autoSpaceDN w:val="0"/>
        <w:adjustRightInd w:val="0"/>
        <w:spacing w:after="0" w:line="240" w:lineRule="auto"/>
        <w:jc w:val="both"/>
        <w:rPr>
          <w:rFonts w:ascii="Times New Roman" w:eastAsia="Calibri" w:hAnsi="Times New Roman" w:cs="Times New Roman"/>
          <w:sz w:val="24"/>
          <w:szCs w:val="24"/>
        </w:rPr>
      </w:pPr>
      <w:r w:rsidRPr="00A81FF7">
        <w:rPr>
          <w:rFonts w:ascii="Times New Roman" w:eastAsia="Calibri" w:hAnsi="Times New Roman" w:cs="Times New Roman"/>
          <w:sz w:val="24"/>
          <w:szCs w:val="24"/>
        </w:rPr>
        <w:t>La</w:t>
      </w:r>
      <w:r w:rsidR="00C51C42" w:rsidRPr="00A81FF7">
        <w:rPr>
          <w:rFonts w:ascii="Times New Roman" w:eastAsia="Calibri" w:hAnsi="Times New Roman" w:cs="Times New Roman"/>
          <w:sz w:val="24"/>
          <w:szCs w:val="24"/>
        </w:rPr>
        <w:t xml:space="preserve">  21</w:t>
      </w:r>
      <w:r w:rsidR="00C51C42" w:rsidRPr="00A81FF7">
        <w:rPr>
          <w:rFonts w:ascii="Times New Roman" w:eastAsia="Calibri" w:hAnsi="Times New Roman" w:cs="Times New Roman"/>
          <w:sz w:val="24"/>
          <w:szCs w:val="24"/>
          <w:vertAlign w:val="superscript"/>
        </w:rPr>
        <w:t>ème</w:t>
      </w:r>
      <w:r w:rsidR="00C51C42" w:rsidRPr="00A81FF7">
        <w:rPr>
          <w:rFonts w:ascii="Times New Roman" w:eastAsia="Calibri" w:hAnsi="Times New Roman" w:cs="Times New Roman"/>
          <w:sz w:val="24"/>
          <w:szCs w:val="24"/>
        </w:rPr>
        <w:t xml:space="preserve"> </w:t>
      </w:r>
      <w:r w:rsidRPr="00A81FF7">
        <w:rPr>
          <w:rFonts w:ascii="Times New Roman" w:eastAsia="Calibri" w:hAnsi="Times New Roman" w:cs="Times New Roman"/>
          <w:sz w:val="24"/>
          <w:szCs w:val="24"/>
        </w:rPr>
        <w:t xml:space="preserve">Réunion ordinaire du </w:t>
      </w:r>
      <w:r w:rsidR="00C51C42" w:rsidRPr="00A81FF7">
        <w:rPr>
          <w:rFonts w:ascii="Times New Roman" w:eastAsia="Calibri" w:hAnsi="Times New Roman" w:cs="Times New Roman"/>
          <w:sz w:val="24"/>
          <w:szCs w:val="24"/>
        </w:rPr>
        <w:t xml:space="preserve">Conseil des Ministres de l’Association des Etats de la Caraïbe (AEC) aura lieu à </w:t>
      </w:r>
      <w:r w:rsidR="0000191B" w:rsidRPr="00A81FF7">
        <w:rPr>
          <w:rFonts w:ascii="Times New Roman" w:eastAsia="Calibri" w:hAnsi="Times New Roman" w:cs="Times New Roman"/>
          <w:sz w:val="24"/>
          <w:szCs w:val="24"/>
        </w:rPr>
        <w:t xml:space="preserve">l’hôtel </w:t>
      </w:r>
      <w:proofErr w:type="spellStart"/>
      <w:r w:rsidR="0000191B" w:rsidRPr="00A81FF7">
        <w:rPr>
          <w:rFonts w:ascii="Times New Roman" w:eastAsia="Calibri" w:hAnsi="Times New Roman" w:cs="Times New Roman"/>
          <w:sz w:val="24"/>
          <w:szCs w:val="24"/>
        </w:rPr>
        <w:t>Karibe</w:t>
      </w:r>
      <w:proofErr w:type="spellEnd"/>
      <w:r w:rsidR="0000191B" w:rsidRPr="00A81FF7">
        <w:rPr>
          <w:rFonts w:ascii="Times New Roman" w:eastAsia="Calibri" w:hAnsi="Times New Roman" w:cs="Times New Roman"/>
          <w:sz w:val="24"/>
          <w:szCs w:val="24"/>
        </w:rPr>
        <w:t xml:space="preserve">, à </w:t>
      </w:r>
      <w:r w:rsidR="00C51C42" w:rsidRPr="00A81FF7">
        <w:rPr>
          <w:rFonts w:ascii="Times New Roman" w:eastAsia="Calibri" w:hAnsi="Times New Roman" w:cs="Times New Roman"/>
          <w:sz w:val="24"/>
          <w:szCs w:val="24"/>
        </w:rPr>
        <w:t xml:space="preserve">Pétion-Ville, une municipalité située </w:t>
      </w:r>
      <w:r w:rsidRPr="00A81FF7">
        <w:rPr>
          <w:rFonts w:ascii="Times New Roman" w:eastAsia="Calibri" w:hAnsi="Times New Roman" w:cs="Times New Roman"/>
          <w:sz w:val="24"/>
          <w:szCs w:val="24"/>
        </w:rPr>
        <w:t xml:space="preserve">dans l’aire métropolitaine de </w:t>
      </w:r>
      <w:r w:rsidR="00C51C42" w:rsidRPr="00A81FF7">
        <w:rPr>
          <w:rFonts w:ascii="Times New Roman" w:eastAsia="Calibri" w:hAnsi="Times New Roman" w:cs="Times New Roman"/>
          <w:sz w:val="24"/>
          <w:szCs w:val="24"/>
        </w:rPr>
        <w:t xml:space="preserve">Port-au-Prince, la capitale de la République d’Haïti. </w:t>
      </w:r>
    </w:p>
    <w:p w:rsidR="00F07D4D" w:rsidRPr="00A81FF7" w:rsidRDefault="00F07D4D" w:rsidP="00816986">
      <w:pPr>
        <w:autoSpaceDE w:val="0"/>
        <w:autoSpaceDN w:val="0"/>
        <w:adjustRightInd w:val="0"/>
        <w:spacing w:after="0" w:line="240" w:lineRule="auto"/>
        <w:jc w:val="both"/>
        <w:rPr>
          <w:rFonts w:ascii="Times New Roman" w:eastAsia="Calibri" w:hAnsi="Times New Roman" w:cs="Times New Roman"/>
          <w:sz w:val="24"/>
          <w:szCs w:val="24"/>
        </w:rPr>
      </w:pPr>
    </w:p>
    <w:p w:rsidR="00C51C42" w:rsidRPr="00A81FF7" w:rsidRDefault="00C51C42" w:rsidP="00816986">
      <w:pPr>
        <w:autoSpaceDE w:val="0"/>
        <w:autoSpaceDN w:val="0"/>
        <w:adjustRightInd w:val="0"/>
        <w:spacing w:after="0" w:line="240" w:lineRule="auto"/>
        <w:jc w:val="both"/>
        <w:rPr>
          <w:rFonts w:ascii="Times New Roman" w:eastAsia="Calibri" w:hAnsi="Times New Roman" w:cs="Times New Roman"/>
          <w:sz w:val="24"/>
          <w:szCs w:val="24"/>
        </w:rPr>
      </w:pPr>
      <w:r w:rsidRPr="00A81FF7">
        <w:rPr>
          <w:rFonts w:ascii="Times New Roman" w:eastAsia="Calibri" w:hAnsi="Times New Roman" w:cs="Times New Roman"/>
          <w:sz w:val="24"/>
          <w:szCs w:val="24"/>
        </w:rPr>
        <w:t>Le présent Manuel contient les informations pertinentes  sur l’organisation et le déroulement de ce</w:t>
      </w:r>
      <w:r w:rsidR="00782F6D" w:rsidRPr="00A81FF7">
        <w:rPr>
          <w:rFonts w:ascii="Times New Roman" w:eastAsia="Calibri" w:hAnsi="Times New Roman" w:cs="Times New Roman"/>
          <w:sz w:val="24"/>
          <w:szCs w:val="24"/>
        </w:rPr>
        <w:t>tte rencontre</w:t>
      </w:r>
      <w:r w:rsidRPr="00A81FF7">
        <w:rPr>
          <w:rFonts w:ascii="Times New Roman" w:eastAsia="Calibri" w:hAnsi="Times New Roman" w:cs="Times New Roman"/>
          <w:sz w:val="24"/>
          <w:szCs w:val="24"/>
        </w:rPr>
        <w:t xml:space="preserve">, notamment </w:t>
      </w:r>
      <w:r w:rsidR="00782F6D" w:rsidRPr="00A81FF7">
        <w:rPr>
          <w:rFonts w:ascii="Times New Roman" w:eastAsia="Calibri" w:hAnsi="Times New Roman" w:cs="Times New Roman"/>
          <w:sz w:val="24"/>
          <w:szCs w:val="24"/>
        </w:rPr>
        <w:t>en ce qui concerne</w:t>
      </w:r>
      <w:r w:rsidRPr="00A81FF7">
        <w:rPr>
          <w:rFonts w:ascii="Times New Roman" w:eastAsia="Calibri" w:hAnsi="Times New Roman" w:cs="Times New Roman"/>
          <w:sz w:val="24"/>
          <w:szCs w:val="24"/>
        </w:rPr>
        <w:t xml:space="preserve"> l</w:t>
      </w:r>
      <w:r w:rsidR="00782F6D" w:rsidRPr="00A81FF7">
        <w:rPr>
          <w:rFonts w:ascii="Times New Roman" w:eastAsia="Calibri" w:hAnsi="Times New Roman" w:cs="Times New Roman"/>
          <w:sz w:val="24"/>
          <w:szCs w:val="24"/>
        </w:rPr>
        <w:t>’</w:t>
      </w:r>
      <w:r w:rsidRPr="00A81FF7">
        <w:rPr>
          <w:rFonts w:ascii="Times New Roman" w:eastAsia="Calibri" w:hAnsi="Times New Roman" w:cs="Times New Roman"/>
          <w:sz w:val="24"/>
          <w:szCs w:val="24"/>
        </w:rPr>
        <w:t>accréditation, l’arrivée des Ministr</w:t>
      </w:r>
      <w:r w:rsidR="00782F6D" w:rsidRPr="00A81FF7">
        <w:rPr>
          <w:rFonts w:ascii="Times New Roman" w:eastAsia="Calibri" w:hAnsi="Times New Roman" w:cs="Times New Roman"/>
          <w:sz w:val="24"/>
          <w:szCs w:val="24"/>
        </w:rPr>
        <w:t>es des Affaires étrangères</w:t>
      </w:r>
      <w:r w:rsidRPr="00A81FF7">
        <w:rPr>
          <w:rFonts w:ascii="Times New Roman" w:eastAsia="Calibri" w:hAnsi="Times New Roman" w:cs="Times New Roman"/>
          <w:sz w:val="24"/>
          <w:szCs w:val="24"/>
        </w:rPr>
        <w:t>, des délégués et des participants. Il fournit aussi des informations sur le logement, la logistique, les salles de réunions, la sécurit</w:t>
      </w:r>
      <w:r w:rsidR="009E349F" w:rsidRPr="00A81FF7">
        <w:rPr>
          <w:rFonts w:ascii="Times New Roman" w:eastAsia="Calibri" w:hAnsi="Times New Roman" w:cs="Times New Roman"/>
          <w:sz w:val="24"/>
          <w:szCs w:val="24"/>
        </w:rPr>
        <w:t>é et la protection des délégués</w:t>
      </w:r>
      <w:r w:rsidRPr="00A81FF7">
        <w:rPr>
          <w:rFonts w:ascii="Times New Roman" w:eastAsia="Calibri" w:hAnsi="Times New Roman" w:cs="Times New Roman"/>
          <w:sz w:val="24"/>
          <w:szCs w:val="24"/>
        </w:rPr>
        <w:t xml:space="preserve">, la santé, les télécommunications et la presse. </w:t>
      </w:r>
    </w:p>
    <w:p w:rsidR="00F07D4D" w:rsidRPr="00A81FF7" w:rsidRDefault="00F07D4D" w:rsidP="00816986">
      <w:pPr>
        <w:autoSpaceDE w:val="0"/>
        <w:autoSpaceDN w:val="0"/>
        <w:adjustRightInd w:val="0"/>
        <w:spacing w:after="0" w:line="240" w:lineRule="auto"/>
        <w:jc w:val="both"/>
        <w:rPr>
          <w:rFonts w:ascii="Times New Roman" w:eastAsia="Calibri" w:hAnsi="Times New Roman" w:cs="Times New Roman"/>
          <w:sz w:val="24"/>
          <w:szCs w:val="24"/>
        </w:rPr>
      </w:pPr>
    </w:p>
    <w:p w:rsidR="00C51C42" w:rsidRPr="00A81FF7" w:rsidRDefault="00C51C42" w:rsidP="00816986">
      <w:pPr>
        <w:autoSpaceDE w:val="0"/>
        <w:autoSpaceDN w:val="0"/>
        <w:adjustRightInd w:val="0"/>
        <w:spacing w:after="0" w:line="240" w:lineRule="auto"/>
        <w:jc w:val="both"/>
        <w:rPr>
          <w:rFonts w:ascii="Times New Roman" w:eastAsia="Calibri" w:hAnsi="Times New Roman" w:cs="Times New Roman"/>
          <w:sz w:val="24"/>
          <w:szCs w:val="24"/>
        </w:rPr>
      </w:pPr>
      <w:r w:rsidRPr="00A81FF7">
        <w:rPr>
          <w:rFonts w:ascii="Times New Roman" w:eastAsia="Calibri" w:hAnsi="Times New Roman" w:cs="Times New Roman"/>
          <w:sz w:val="24"/>
          <w:szCs w:val="24"/>
        </w:rPr>
        <w:t xml:space="preserve">Le respect des dispositions contenues dans ce Manuel de fonctionnement est fondamental pour le bon déroulement de </w:t>
      </w:r>
      <w:r w:rsidR="00782F6D" w:rsidRPr="00A81FF7">
        <w:rPr>
          <w:rFonts w:ascii="Times New Roman" w:eastAsia="Calibri" w:hAnsi="Times New Roman" w:cs="Times New Roman"/>
          <w:sz w:val="24"/>
          <w:szCs w:val="24"/>
        </w:rPr>
        <w:t>l’</w:t>
      </w:r>
      <w:r w:rsidRPr="00A81FF7">
        <w:rPr>
          <w:rFonts w:ascii="Times New Roman" w:eastAsia="Calibri" w:hAnsi="Times New Roman" w:cs="Times New Roman"/>
          <w:sz w:val="24"/>
          <w:szCs w:val="24"/>
        </w:rPr>
        <w:t>évènement. C’est pour</w:t>
      </w:r>
      <w:r w:rsidR="00BC018C" w:rsidRPr="00A81FF7">
        <w:rPr>
          <w:rFonts w:ascii="Times New Roman" w:eastAsia="Calibri" w:hAnsi="Times New Roman" w:cs="Times New Roman"/>
          <w:sz w:val="24"/>
          <w:szCs w:val="24"/>
        </w:rPr>
        <w:t xml:space="preserve">quoi, </w:t>
      </w:r>
      <w:r w:rsidRPr="00A81FF7">
        <w:rPr>
          <w:rFonts w:ascii="Times New Roman" w:eastAsia="Calibri" w:hAnsi="Times New Roman" w:cs="Times New Roman"/>
          <w:sz w:val="24"/>
          <w:szCs w:val="24"/>
        </w:rPr>
        <w:t xml:space="preserve">il est demandé que soient envoyés dans les délais </w:t>
      </w:r>
      <w:r w:rsidR="00BC018C" w:rsidRPr="00A81FF7">
        <w:rPr>
          <w:rFonts w:ascii="Times New Roman" w:eastAsia="Calibri" w:hAnsi="Times New Roman" w:cs="Times New Roman"/>
          <w:sz w:val="24"/>
          <w:szCs w:val="24"/>
        </w:rPr>
        <w:t>requis et</w:t>
      </w:r>
      <w:r w:rsidRPr="00A81FF7">
        <w:rPr>
          <w:rFonts w:ascii="Times New Roman" w:eastAsia="Calibri" w:hAnsi="Times New Roman" w:cs="Times New Roman"/>
          <w:sz w:val="24"/>
          <w:szCs w:val="24"/>
        </w:rPr>
        <w:t xml:space="preserve"> </w:t>
      </w:r>
      <w:r w:rsidR="00BC018C" w:rsidRPr="00A81FF7">
        <w:rPr>
          <w:rFonts w:ascii="Times New Roman" w:eastAsia="Calibri" w:hAnsi="Times New Roman" w:cs="Times New Roman"/>
          <w:sz w:val="24"/>
          <w:szCs w:val="24"/>
        </w:rPr>
        <w:t xml:space="preserve">dûment remplis </w:t>
      </w:r>
      <w:r w:rsidRPr="00A81FF7">
        <w:rPr>
          <w:rFonts w:ascii="Times New Roman" w:eastAsia="Calibri" w:hAnsi="Times New Roman" w:cs="Times New Roman"/>
          <w:sz w:val="24"/>
          <w:szCs w:val="24"/>
        </w:rPr>
        <w:t xml:space="preserve">les formulaires qui figurent en annexe. </w:t>
      </w:r>
    </w:p>
    <w:p w:rsidR="00F07D4D" w:rsidRPr="00A81FF7" w:rsidRDefault="00F07D4D" w:rsidP="00816986">
      <w:pPr>
        <w:autoSpaceDE w:val="0"/>
        <w:autoSpaceDN w:val="0"/>
        <w:adjustRightInd w:val="0"/>
        <w:spacing w:after="0" w:line="240" w:lineRule="auto"/>
        <w:jc w:val="both"/>
        <w:rPr>
          <w:rFonts w:ascii="Times New Roman" w:eastAsia="Calibri" w:hAnsi="Times New Roman" w:cs="Times New Roman"/>
          <w:sz w:val="24"/>
          <w:szCs w:val="24"/>
        </w:rPr>
      </w:pPr>
    </w:p>
    <w:p w:rsidR="00C51C42" w:rsidRPr="00A81FF7" w:rsidRDefault="001127FF" w:rsidP="00816986">
      <w:pPr>
        <w:autoSpaceDE w:val="0"/>
        <w:autoSpaceDN w:val="0"/>
        <w:adjustRightInd w:val="0"/>
        <w:spacing w:after="0" w:line="240" w:lineRule="auto"/>
        <w:jc w:val="both"/>
        <w:rPr>
          <w:rFonts w:ascii="Times New Roman" w:eastAsia="Calibri" w:hAnsi="Times New Roman" w:cs="Times New Roman"/>
          <w:sz w:val="24"/>
          <w:szCs w:val="24"/>
        </w:rPr>
      </w:pPr>
      <w:r w:rsidRPr="00A81FF7">
        <w:rPr>
          <w:rFonts w:ascii="Times New Roman" w:eastAsia="Calibri" w:hAnsi="Times New Roman" w:cs="Times New Roman"/>
          <w:sz w:val="24"/>
          <w:szCs w:val="24"/>
        </w:rPr>
        <w:t>L</w:t>
      </w:r>
      <w:r w:rsidR="00C51C42" w:rsidRPr="00A81FF7">
        <w:rPr>
          <w:rFonts w:ascii="Times New Roman" w:eastAsia="Calibri" w:hAnsi="Times New Roman" w:cs="Times New Roman"/>
          <w:sz w:val="24"/>
          <w:szCs w:val="24"/>
        </w:rPr>
        <w:t>e Gouvernement de la République d’Haïti mettra tout en œuvre pour que ce</w:t>
      </w:r>
      <w:r w:rsidRPr="00A81FF7">
        <w:rPr>
          <w:rFonts w:ascii="Times New Roman" w:eastAsia="Calibri" w:hAnsi="Times New Roman" w:cs="Times New Roman"/>
          <w:sz w:val="24"/>
          <w:szCs w:val="24"/>
        </w:rPr>
        <w:t xml:space="preserve">tte </w:t>
      </w:r>
      <w:r w:rsidR="00C51C42" w:rsidRPr="00A81FF7">
        <w:rPr>
          <w:rFonts w:ascii="Times New Roman" w:eastAsia="Calibri" w:hAnsi="Times New Roman" w:cs="Times New Roman"/>
          <w:sz w:val="24"/>
          <w:szCs w:val="24"/>
        </w:rPr>
        <w:t>21</w:t>
      </w:r>
      <w:r w:rsidR="00C51C42" w:rsidRPr="00A81FF7">
        <w:rPr>
          <w:rFonts w:ascii="Times New Roman" w:eastAsia="Calibri" w:hAnsi="Times New Roman" w:cs="Times New Roman"/>
          <w:sz w:val="24"/>
          <w:szCs w:val="24"/>
          <w:vertAlign w:val="superscript"/>
        </w:rPr>
        <w:t>ème</w:t>
      </w:r>
      <w:r w:rsidR="00C51C42" w:rsidRPr="00A81FF7">
        <w:rPr>
          <w:rFonts w:ascii="Times New Roman" w:eastAsia="Calibri" w:hAnsi="Times New Roman" w:cs="Times New Roman"/>
          <w:sz w:val="24"/>
          <w:szCs w:val="24"/>
        </w:rPr>
        <w:t xml:space="preserve"> </w:t>
      </w:r>
      <w:r w:rsidRPr="00A81FF7">
        <w:rPr>
          <w:rFonts w:ascii="Times New Roman" w:eastAsia="Calibri" w:hAnsi="Times New Roman" w:cs="Times New Roman"/>
          <w:sz w:val="24"/>
          <w:szCs w:val="24"/>
        </w:rPr>
        <w:t xml:space="preserve">Réunion ordinaire du </w:t>
      </w:r>
      <w:r w:rsidR="00C51C42" w:rsidRPr="00A81FF7">
        <w:rPr>
          <w:rFonts w:ascii="Times New Roman" w:eastAsia="Calibri" w:hAnsi="Times New Roman" w:cs="Times New Roman"/>
          <w:sz w:val="24"/>
          <w:szCs w:val="24"/>
        </w:rPr>
        <w:t>Conseil des Ministres soit un vrai succès dans le</w:t>
      </w:r>
      <w:r w:rsidR="009E349F" w:rsidRPr="00A81FF7">
        <w:rPr>
          <w:rFonts w:ascii="Times New Roman" w:eastAsia="Calibri" w:hAnsi="Times New Roman" w:cs="Times New Roman"/>
          <w:sz w:val="24"/>
          <w:szCs w:val="24"/>
        </w:rPr>
        <w:t>s</w:t>
      </w:r>
      <w:r w:rsidR="00C51C42" w:rsidRPr="00A81FF7">
        <w:rPr>
          <w:rFonts w:ascii="Times New Roman" w:eastAsia="Calibri" w:hAnsi="Times New Roman" w:cs="Times New Roman"/>
          <w:sz w:val="24"/>
          <w:szCs w:val="24"/>
        </w:rPr>
        <w:t xml:space="preserve"> domaine</w:t>
      </w:r>
      <w:r w:rsidR="009E349F" w:rsidRPr="00A81FF7">
        <w:rPr>
          <w:rFonts w:ascii="Times New Roman" w:eastAsia="Calibri" w:hAnsi="Times New Roman" w:cs="Times New Roman"/>
          <w:sz w:val="24"/>
          <w:szCs w:val="24"/>
        </w:rPr>
        <w:t>s</w:t>
      </w:r>
      <w:r w:rsidR="00C51C42" w:rsidRPr="00A81FF7">
        <w:rPr>
          <w:rFonts w:ascii="Times New Roman" w:eastAsia="Calibri" w:hAnsi="Times New Roman" w:cs="Times New Roman"/>
          <w:sz w:val="24"/>
          <w:szCs w:val="24"/>
        </w:rPr>
        <w:t xml:space="preserve"> opérationnel</w:t>
      </w:r>
      <w:r w:rsidR="009E349F" w:rsidRPr="00A81FF7">
        <w:rPr>
          <w:rFonts w:ascii="Times New Roman" w:eastAsia="Calibri" w:hAnsi="Times New Roman" w:cs="Times New Roman"/>
          <w:sz w:val="24"/>
          <w:szCs w:val="24"/>
        </w:rPr>
        <w:t xml:space="preserve">, </w:t>
      </w:r>
      <w:r w:rsidR="00C51C42" w:rsidRPr="00A81FF7">
        <w:rPr>
          <w:rFonts w:ascii="Times New Roman" w:eastAsia="Calibri" w:hAnsi="Times New Roman" w:cs="Times New Roman"/>
          <w:sz w:val="24"/>
          <w:szCs w:val="24"/>
        </w:rPr>
        <w:t>institutionnel</w:t>
      </w:r>
      <w:r w:rsidR="009E349F" w:rsidRPr="00A81FF7">
        <w:rPr>
          <w:rFonts w:ascii="Times New Roman" w:eastAsia="Calibri" w:hAnsi="Times New Roman" w:cs="Times New Roman"/>
          <w:sz w:val="24"/>
          <w:szCs w:val="24"/>
        </w:rPr>
        <w:t xml:space="preserve"> et programmatique</w:t>
      </w:r>
      <w:r w:rsidR="00C51C42" w:rsidRPr="00A81FF7">
        <w:rPr>
          <w:rFonts w:ascii="Times New Roman" w:eastAsia="Calibri" w:hAnsi="Times New Roman" w:cs="Times New Roman"/>
          <w:sz w:val="24"/>
          <w:szCs w:val="24"/>
        </w:rPr>
        <w:t xml:space="preserve">, permettant au Secrétariat de l’Association des Etats de la Caraïbes, à tous les Etats membres et membres associés, de consolider les acquis de l’Organisation et </w:t>
      </w:r>
      <w:r w:rsidRPr="00A81FF7">
        <w:rPr>
          <w:rFonts w:ascii="Times New Roman" w:eastAsia="Calibri" w:hAnsi="Times New Roman" w:cs="Times New Roman"/>
          <w:sz w:val="24"/>
          <w:szCs w:val="24"/>
        </w:rPr>
        <w:t xml:space="preserve">de </w:t>
      </w:r>
      <w:r w:rsidR="00C51C42" w:rsidRPr="00A81FF7">
        <w:rPr>
          <w:rFonts w:ascii="Times New Roman" w:eastAsia="Calibri" w:hAnsi="Times New Roman" w:cs="Times New Roman"/>
          <w:sz w:val="24"/>
          <w:szCs w:val="24"/>
        </w:rPr>
        <w:t xml:space="preserve">continuer </w:t>
      </w:r>
      <w:r w:rsidRPr="00A81FF7">
        <w:rPr>
          <w:rFonts w:ascii="Times New Roman" w:eastAsia="Calibri" w:hAnsi="Times New Roman" w:cs="Times New Roman"/>
          <w:sz w:val="24"/>
          <w:szCs w:val="24"/>
        </w:rPr>
        <w:t xml:space="preserve">à œuvrer </w:t>
      </w:r>
      <w:r w:rsidR="00C51C42" w:rsidRPr="00A81FF7">
        <w:rPr>
          <w:rFonts w:ascii="Times New Roman" w:eastAsia="Calibri" w:hAnsi="Times New Roman" w:cs="Times New Roman"/>
          <w:sz w:val="24"/>
          <w:szCs w:val="24"/>
        </w:rPr>
        <w:t>au renforcement du processus régional d’intégration et de développement durable de la Grande Caraïbe.</w:t>
      </w:r>
    </w:p>
    <w:p w:rsidR="00C51C42" w:rsidRPr="00A81FF7" w:rsidRDefault="00C51C42" w:rsidP="00816986">
      <w:pPr>
        <w:autoSpaceDE w:val="0"/>
        <w:autoSpaceDN w:val="0"/>
        <w:adjustRightInd w:val="0"/>
        <w:spacing w:after="0" w:line="240" w:lineRule="auto"/>
        <w:jc w:val="both"/>
        <w:rPr>
          <w:rFonts w:ascii="Times New Roman" w:eastAsia="Calibri" w:hAnsi="Times New Roman" w:cs="Times New Roman"/>
          <w:sz w:val="24"/>
          <w:szCs w:val="24"/>
        </w:rPr>
      </w:pPr>
    </w:p>
    <w:p w:rsidR="00C51C42" w:rsidRPr="00A81FF7" w:rsidRDefault="00C51C42" w:rsidP="00816986">
      <w:pPr>
        <w:autoSpaceDE w:val="0"/>
        <w:autoSpaceDN w:val="0"/>
        <w:adjustRightInd w:val="0"/>
        <w:spacing w:after="0" w:line="240" w:lineRule="auto"/>
        <w:jc w:val="both"/>
        <w:rPr>
          <w:rFonts w:ascii="Times New Roman" w:eastAsia="Calibri" w:hAnsi="Times New Roman" w:cs="Times New Roman"/>
          <w:sz w:val="24"/>
          <w:szCs w:val="24"/>
        </w:rPr>
      </w:pPr>
    </w:p>
    <w:p w:rsidR="0058472D" w:rsidRPr="00A81FF7" w:rsidRDefault="00C51C42" w:rsidP="00816986">
      <w:pPr>
        <w:autoSpaceDE w:val="0"/>
        <w:autoSpaceDN w:val="0"/>
        <w:adjustRightInd w:val="0"/>
        <w:spacing w:after="0" w:line="240" w:lineRule="auto"/>
        <w:jc w:val="both"/>
        <w:rPr>
          <w:rFonts w:ascii="Times New Roman" w:eastAsia="Calibri" w:hAnsi="Times New Roman" w:cs="Times New Roman"/>
          <w:sz w:val="24"/>
          <w:szCs w:val="24"/>
        </w:rPr>
      </w:pPr>
      <w:r w:rsidRPr="00A81FF7">
        <w:rPr>
          <w:rFonts w:ascii="Times New Roman" w:eastAsia="Calibri" w:hAnsi="Times New Roman" w:cs="Times New Roman"/>
          <w:sz w:val="24"/>
          <w:szCs w:val="24"/>
        </w:rPr>
        <w:t>D’ores et déjà, le Gouvernement haïtien souhaite la bienvenue à tous les participants.</w:t>
      </w:r>
    </w:p>
    <w:p w:rsidR="0058472D" w:rsidRPr="00A81FF7" w:rsidRDefault="0058472D" w:rsidP="0058472D">
      <w:pPr>
        <w:rPr>
          <w:rFonts w:ascii="Times New Roman" w:eastAsia="Calibri" w:hAnsi="Times New Roman" w:cs="Times New Roman"/>
          <w:sz w:val="24"/>
          <w:szCs w:val="24"/>
        </w:rPr>
      </w:pPr>
    </w:p>
    <w:p w:rsidR="00C51C42" w:rsidRPr="00A81FF7" w:rsidRDefault="00C51C42" w:rsidP="0058472D">
      <w:pPr>
        <w:jc w:val="right"/>
        <w:rPr>
          <w:rFonts w:ascii="Times New Roman" w:eastAsia="Calibri" w:hAnsi="Times New Roman" w:cs="Times New Roman"/>
          <w:sz w:val="24"/>
          <w:szCs w:val="24"/>
        </w:rPr>
      </w:pPr>
    </w:p>
    <w:p w:rsidR="00C51C42" w:rsidRPr="00A81FF7" w:rsidRDefault="00C51C42" w:rsidP="00816986">
      <w:pPr>
        <w:pageBreakBefore/>
        <w:autoSpaceDE w:val="0"/>
        <w:autoSpaceDN w:val="0"/>
        <w:adjustRightInd w:val="0"/>
        <w:spacing w:after="0" w:line="240" w:lineRule="auto"/>
        <w:jc w:val="both"/>
        <w:rPr>
          <w:rFonts w:ascii="Times New Roman" w:eastAsia="Calibri" w:hAnsi="Times New Roman" w:cs="Times New Roman"/>
          <w:sz w:val="24"/>
          <w:szCs w:val="24"/>
        </w:rPr>
      </w:pPr>
    </w:p>
    <w:p w:rsidR="00C51C42" w:rsidRPr="00A81FF7" w:rsidRDefault="00C51C42" w:rsidP="00D214F6">
      <w:pPr>
        <w:pStyle w:val="ListParagraph"/>
        <w:numPr>
          <w:ilvl w:val="0"/>
          <w:numId w:val="7"/>
        </w:numPr>
        <w:autoSpaceDE w:val="0"/>
        <w:autoSpaceDN w:val="0"/>
        <w:adjustRightInd w:val="0"/>
        <w:spacing w:after="0" w:line="240" w:lineRule="auto"/>
        <w:jc w:val="both"/>
        <w:rPr>
          <w:rFonts w:ascii="Times New Roman" w:eastAsia="Calibri" w:hAnsi="Times New Roman" w:cs="Times New Roman"/>
          <w:b/>
          <w:sz w:val="24"/>
          <w:szCs w:val="24"/>
        </w:rPr>
      </w:pPr>
      <w:r w:rsidRPr="00A81FF7">
        <w:rPr>
          <w:rFonts w:ascii="Times New Roman" w:eastAsia="Calibri" w:hAnsi="Times New Roman" w:cs="Times New Roman"/>
          <w:b/>
          <w:bCs/>
          <w:sz w:val="24"/>
          <w:szCs w:val="24"/>
        </w:rPr>
        <w:t xml:space="preserve"> </w:t>
      </w:r>
      <w:r w:rsidRPr="00A81FF7">
        <w:rPr>
          <w:rFonts w:ascii="Times New Roman" w:eastAsia="Calibri" w:hAnsi="Times New Roman" w:cs="Times New Roman"/>
          <w:b/>
          <w:sz w:val="24"/>
          <w:szCs w:val="24"/>
        </w:rPr>
        <w:t xml:space="preserve">INFORMATIONS GENERALES SUR LA REPUBLIQUE D’HAITI </w:t>
      </w:r>
    </w:p>
    <w:p w:rsidR="00C51C42" w:rsidRPr="00A81FF7" w:rsidRDefault="00C51C42" w:rsidP="00816986">
      <w:pPr>
        <w:autoSpaceDE w:val="0"/>
        <w:autoSpaceDN w:val="0"/>
        <w:adjustRightInd w:val="0"/>
        <w:spacing w:after="0" w:line="240" w:lineRule="auto"/>
        <w:jc w:val="both"/>
        <w:rPr>
          <w:rFonts w:ascii="Times New Roman" w:eastAsia="Calibri" w:hAnsi="Times New Roman" w:cs="Times New Roman"/>
          <w:b/>
          <w:sz w:val="24"/>
          <w:szCs w:val="24"/>
        </w:rPr>
      </w:pPr>
    </w:p>
    <w:p w:rsidR="00C51C42" w:rsidRPr="00A81FF7" w:rsidRDefault="00C51C42" w:rsidP="00816986">
      <w:pPr>
        <w:autoSpaceDE w:val="0"/>
        <w:autoSpaceDN w:val="0"/>
        <w:adjustRightInd w:val="0"/>
        <w:spacing w:after="0" w:line="240" w:lineRule="auto"/>
        <w:jc w:val="both"/>
        <w:rPr>
          <w:rFonts w:ascii="Times New Roman" w:eastAsia="Calibri" w:hAnsi="Times New Roman" w:cs="Times New Roman"/>
          <w:sz w:val="24"/>
          <w:szCs w:val="24"/>
        </w:rPr>
      </w:pPr>
      <w:r w:rsidRPr="00A81FF7">
        <w:rPr>
          <w:rFonts w:ascii="Times New Roman" w:eastAsia="Calibri" w:hAnsi="Times New Roman" w:cs="Times New Roman"/>
          <w:b/>
          <w:bCs/>
          <w:sz w:val="24"/>
          <w:szCs w:val="24"/>
        </w:rPr>
        <w:t xml:space="preserve">Géographie et Démographie </w:t>
      </w:r>
    </w:p>
    <w:p w:rsidR="00C51C42" w:rsidRPr="00A81FF7" w:rsidRDefault="00C51C42" w:rsidP="00816986">
      <w:pPr>
        <w:autoSpaceDE w:val="0"/>
        <w:autoSpaceDN w:val="0"/>
        <w:adjustRightInd w:val="0"/>
        <w:spacing w:after="0" w:line="240" w:lineRule="auto"/>
        <w:jc w:val="both"/>
        <w:rPr>
          <w:rFonts w:ascii="Times New Roman" w:eastAsia="Calibri" w:hAnsi="Times New Roman" w:cs="Times New Roman"/>
          <w:sz w:val="24"/>
          <w:szCs w:val="24"/>
        </w:rPr>
      </w:pPr>
    </w:p>
    <w:p w:rsidR="00C51C42" w:rsidRPr="00A81FF7" w:rsidRDefault="00C51C42" w:rsidP="00816986">
      <w:pPr>
        <w:autoSpaceDE w:val="0"/>
        <w:autoSpaceDN w:val="0"/>
        <w:adjustRightInd w:val="0"/>
        <w:spacing w:after="0" w:line="240" w:lineRule="auto"/>
        <w:jc w:val="both"/>
        <w:rPr>
          <w:rFonts w:ascii="Times New Roman" w:eastAsia="Calibri" w:hAnsi="Times New Roman" w:cs="Times New Roman"/>
          <w:sz w:val="24"/>
          <w:szCs w:val="24"/>
        </w:rPr>
      </w:pPr>
      <w:r w:rsidRPr="00A81FF7">
        <w:rPr>
          <w:rFonts w:ascii="Times New Roman" w:eastAsia="Calibri" w:hAnsi="Times New Roman" w:cs="Times New Roman"/>
          <w:sz w:val="24"/>
          <w:szCs w:val="24"/>
        </w:rPr>
        <w:t xml:space="preserve">La République d’Haïti a une superficie de 27 750 km2. Elle occupe le tiers occidental de l’Ile d’Haïti, appelée encore </w:t>
      </w:r>
      <w:r w:rsidR="00DD1118" w:rsidRPr="00A81FF7">
        <w:rPr>
          <w:rFonts w:ascii="Times New Roman" w:eastAsia="Calibri" w:hAnsi="Times New Roman" w:cs="Times New Roman"/>
          <w:sz w:val="24"/>
          <w:szCs w:val="24"/>
        </w:rPr>
        <w:t xml:space="preserve">Bohio ou </w:t>
      </w:r>
      <w:proofErr w:type="spellStart"/>
      <w:r w:rsidR="00DD1118" w:rsidRPr="00A81FF7">
        <w:rPr>
          <w:rFonts w:ascii="Times New Roman" w:eastAsia="Calibri" w:hAnsi="Times New Roman" w:cs="Times New Roman"/>
          <w:sz w:val="24"/>
          <w:szCs w:val="24"/>
        </w:rPr>
        <w:t>Qui</w:t>
      </w:r>
      <w:r w:rsidRPr="00A81FF7">
        <w:rPr>
          <w:rFonts w:ascii="Times New Roman" w:eastAsia="Calibri" w:hAnsi="Times New Roman" w:cs="Times New Roman"/>
          <w:sz w:val="24"/>
          <w:szCs w:val="24"/>
        </w:rPr>
        <w:t>squeya</w:t>
      </w:r>
      <w:proofErr w:type="spellEnd"/>
      <w:r w:rsidRPr="00A81FF7">
        <w:rPr>
          <w:rFonts w:ascii="Times New Roman" w:eastAsia="Calibri" w:hAnsi="Times New Roman" w:cs="Times New Roman"/>
          <w:sz w:val="24"/>
          <w:szCs w:val="24"/>
        </w:rPr>
        <w:t xml:space="preserve"> (nom hérité des Indiens), qu’elle partage avec la République Dominicaine, située à l’Est. Elle est</w:t>
      </w:r>
      <w:r w:rsidR="00DD1118" w:rsidRPr="00A81FF7">
        <w:rPr>
          <w:rFonts w:ascii="Times New Roman" w:eastAsia="Calibri" w:hAnsi="Times New Roman" w:cs="Times New Roman"/>
          <w:sz w:val="24"/>
          <w:szCs w:val="24"/>
        </w:rPr>
        <w:t xml:space="preserve"> en outre </w:t>
      </w:r>
      <w:r w:rsidRPr="00A81FF7">
        <w:rPr>
          <w:rFonts w:ascii="Times New Roman" w:eastAsia="Calibri" w:hAnsi="Times New Roman" w:cs="Times New Roman"/>
          <w:sz w:val="24"/>
          <w:szCs w:val="24"/>
        </w:rPr>
        <w:t xml:space="preserve">bornée au Nord par l’Océan Atlantique, au Sud et à l’Ouest par la Mer des Caraïbes. Haïti possède 1530 kms de côtes et comprend plusieurs îles </w:t>
      </w:r>
      <w:r w:rsidR="00DD1118" w:rsidRPr="00A81FF7">
        <w:rPr>
          <w:rFonts w:ascii="Times New Roman" w:eastAsia="Calibri" w:hAnsi="Times New Roman" w:cs="Times New Roman"/>
          <w:sz w:val="24"/>
          <w:szCs w:val="24"/>
        </w:rPr>
        <w:t xml:space="preserve">adjacentes </w:t>
      </w:r>
      <w:r w:rsidRPr="00A81FF7">
        <w:rPr>
          <w:rFonts w:ascii="Times New Roman" w:eastAsia="Calibri" w:hAnsi="Times New Roman" w:cs="Times New Roman"/>
          <w:sz w:val="24"/>
          <w:szCs w:val="24"/>
        </w:rPr>
        <w:t xml:space="preserve">dont l’Ile de la Gonâve, l’Ile de la Tortue, l’Ile à Vache, les Iles </w:t>
      </w:r>
      <w:proofErr w:type="spellStart"/>
      <w:r w:rsidRPr="00A81FF7">
        <w:rPr>
          <w:rFonts w:ascii="Times New Roman" w:eastAsia="Calibri" w:hAnsi="Times New Roman" w:cs="Times New Roman"/>
          <w:sz w:val="24"/>
          <w:szCs w:val="24"/>
        </w:rPr>
        <w:t>Cayemites</w:t>
      </w:r>
      <w:proofErr w:type="spellEnd"/>
      <w:r w:rsidR="00DD1118" w:rsidRPr="00A81FF7">
        <w:rPr>
          <w:rFonts w:ascii="Times New Roman" w:eastAsia="Calibri" w:hAnsi="Times New Roman" w:cs="Times New Roman"/>
          <w:sz w:val="24"/>
          <w:szCs w:val="24"/>
        </w:rPr>
        <w:t xml:space="preserve"> et La </w:t>
      </w:r>
      <w:proofErr w:type="spellStart"/>
      <w:r w:rsidR="00DD1118" w:rsidRPr="00A81FF7">
        <w:rPr>
          <w:rFonts w:ascii="Times New Roman" w:eastAsia="Calibri" w:hAnsi="Times New Roman" w:cs="Times New Roman"/>
          <w:sz w:val="24"/>
          <w:szCs w:val="24"/>
        </w:rPr>
        <w:t>Navase</w:t>
      </w:r>
      <w:proofErr w:type="spellEnd"/>
      <w:r w:rsidRPr="00A81FF7">
        <w:rPr>
          <w:rFonts w:ascii="Times New Roman" w:eastAsia="Calibri" w:hAnsi="Times New Roman" w:cs="Times New Roman"/>
          <w:sz w:val="24"/>
          <w:szCs w:val="24"/>
        </w:rPr>
        <w:t xml:space="preserve">. </w:t>
      </w:r>
    </w:p>
    <w:p w:rsidR="00F07D4D" w:rsidRPr="00A81FF7" w:rsidRDefault="00F07D4D" w:rsidP="00816986">
      <w:pPr>
        <w:autoSpaceDE w:val="0"/>
        <w:autoSpaceDN w:val="0"/>
        <w:adjustRightInd w:val="0"/>
        <w:spacing w:after="0" w:line="240" w:lineRule="auto"/>
        <w:jc w:val="both"/>
        <w:rPr>
          <w:rFonts w:ascii="Times New Roman" w:eastAsia="Calibri" w:hAnsi="Times New Roman" w:cs="Times New Roman"/>
          <w:color w:val="000000"/>
          <w:sz w:val="24"/>
          <w:szCs w:val="24"/>
        </w:rPr>
      </w:pPr>
    </w:p>
    <w:p w:rsidR="00DD1118" w:rsidRPr="00A81FF7" w:rsidRDefault="00C51C42" w:rsidP="00816986">
      <w:pPr>
        <w:autoSpaceDE w:val="0"/>
        <w:autoSpaceDN w:val="0"/>
        <w:adjustRightInd w:val="0"/>
        <w:spacing w:after="0" w:line="240" w:lineRule="auto"/>
        <w:jc w:val="both"/>
        <w:rPr>
          <w:rFonts w:ascii="Times New Roman" w:eastAsia="Calibri" w:hAnsi="Times New Roman" w:cs="Times New Roman"/>
          <w:color w:val="000000"/>
          <w:sz w:val="24"/>
          <w:szCs w:val="24"/>
        </w:rPr>
      </w:pPr>
      <w:r w:rsidRPr="00A81FF7">
        <w:rPr>
          <w:rFonts w:ascii="Times New Roman" w:eastAsia="Calibri" w:hAnsi="Times New Roman" w:cs="Times New Roman"/>
          <w:color w:val="000000"/>
          <w:sz w:val="24"/>
          <w:szCs w:val="24"/>
        </w:rPr>
        <w:t>La capitale, Port-au-Prince, est aussi la plus grande ville du Pays.</w:t>
      </w:r>
    </w:p>
    <w:p w:rsidR="00DD1118" w:rsidRPr="00A81FF7" w:rsidRDefault="00DD1118" w:rsidP="00816986">
      <w:pPr>
        <w:autoSpaceDE w:val="0"/>
        <w:autoSpaceDN w:val="0"/>
        <w:adjustRightInd w:val="0"/>
        <w:spacing w:after="0" w:line="240" w:lineRule="auto"/>
        <w:jc w:val="both"/>
        <w:rPr>
          <w:rFonts w:ascii="Times New Roman" w:eastAsia="Calibri" w:hAnsi="Times New Roman" w:cs="Times New Roman"/>
          <w:color w:val="000000"/>
          <w:sz w:val="24"/>
          <w:szCs w:val="24"/>
        </w:rPr>
      </w:pPr>
    </w:p>
    <w:p w:rsidR="00C51C42" w:rsidRPr="00A81FF7" w:rsidRDefault="00C51C42" w:rsidP="00816986">
      <w:pPr>
        <w:autoSpaceDE w:val="0"/>
        <w:autoSpaceDN w:val="0"/>
        <w:adjustRightInd w:val="0"/>
        <w:spacing w:after="0" w:line="240" w:lineRule="auto"/>
        <w:jc w:val="both"/>
        <w:rPr>
          <w:rFonts w:ascii="Times New Roman" w:eastAsia="Calibri" w:hAnsi="Times New Roman" w:cs="Times New Roman"/>
          <w:color w:val="000000"/>
          <w:sz w:val="24"/>
          <w:szCs w:val="24"/>
        </w:rPr>
      </w:pPr>
      <w:r w:rsidRPr="00A81FF7">
        <w:rPr>
          <w:rFonts w:ascii="Times New Roman" w:eastAsia="Calibri" w:hAnsi="Times New Roman" w:cs="Times New Roman"/>
          <w:color w:val="000000"/>
          <w:sz w:val="24"/>
          <w:szCs w:val="24"/>
        </w:rPr>
        <w:t xml:space="preserve">Haïti possède deux langues officielles depuis 1987: </w:t>
      </w:r>
      <w:r w:rsidR="00DD1118" w:rsidRPr="00A81FF7">
        <w:rPr>
          <w:rFonts w:ascii="Times New Roman" w:eastAsia="Calibri" w:hAnsi="Times New Roman" w:cs="Times New Roman"/>
          <w:color w:val="000000"/>
          <w:sz w:val="24"/>
          <w:szCs w:val="24"/>
        </w:rPr>
        <w:t xml:space="preserve">le créole et </w:t>
      </w:r>
      <w:r w:rsidRPr="00A81FF7">
        <w:rPr>
          <w:rFonts w:ascii="Times New Roman" w:eastAsia="Calibri" w:hAnsi="Times New Roman" w:cs="Times New Roman"/>
          <w:color w:val="000000"/>
          <w:sz w:val="24"/>
          <w:szCs w:val="24"/>
        </w:rPr>
        <w:t xml:space="preserve">le français. </w:t>
      </w:r>
      <w:r w:rsidR="00DD1118" w:rsidRPr="00A81FF7">
        <w:rPr>
          <w:rFonts w:ascii="Times New Roman" w:eastAsia="Calibri" w:hAnsi="Times New Roman" w:cs="Times New Roman"/>
          <w:color w:val="000000"/>
          <w:sz w:val="24"/>
          <w:szCs w:val="24"/>
        </w:rPr>
        <w:t>Les religions les plus pratiquées sont le</w:t>
      </w:r>
      <w:r w:rsidRPr="00A81FF7">
        <w:rPr>
          <w:rFonts w:ascii="Times New Roman" w:eastAsia="Calibri" w:hAnsi="Times New Roman" w:cs="Times New Roman"/>
          <w:color w:val="000000"/>
          <w:sz w:val="24"/>
          <w:szCs w:val="24"/>
        </w:rPr>
        <w:t xml:space="preserve"> catholicisme</w:t>
      </w:r>
      <w:r w:rsidR="00DD1118" w:rsidRPr="00A81FF7">
        <w:rPr>
          <w:rFonts w:ascii="Times New Roman" w:eastAsia="Calibri" w:hAnsi="Times New Roman" w:cs="Times New Roman"/>
          <w:color w:val="000000"/>
          <w:sz w:val="24"/>
          <w:szCs w:val="24"/>
        </w:rPr>
        <w:t>,</w:t>
      </w:r>
      <w:r w:rsidRPr="00A81FF7">
        <w:rPr>
          <w:rFonts w:ascii="Times New Roman" w:eastAsia="Calibri" w:hAnsi="Times New Roman" w:cs="Times New Roman"/>
          <w:color w:val="000000"/>
          <w:sz w:val="24"/>
          <w:szCs w:val="24"/>
        </w:rPr>
        <w:t xml:space="preserve"> </w:t>
      </w:r>
      <w:r w:rsidR="00771559" w:rsidRPr="00A81FF7">
        <w:rPr>
          <w:rFonts w:ascii="Times New Roman" w:eastAsia="Calibri" w:hAnsi="Times New Roman" w:cs="Times New Roman"/>
          <w:color w:val="000000"/>
          <w:sz w:val="24"/>
          <w:szCs w:val="24"/>
        </w:rPr>
        <w:t xml:space="preserve">le protestantisme </w:t>
      </w:r>
      <w:r w:rsidRPr="00A81FF7">
        <w:rPr>
          <w:rFonts w:ascii="Times New Roman" w:eastAsia="Calibri" w:hAnsi="Times New Roman" w:cs="Times New Roman"/>
          <w:color w:val="000000"/>
          <w:sz w:val="24"/>
          <w:szCs w:val="24"/>
        </w:rPr>
        <w:t xml:space="preserve">et le vaudou. </w:t>
      </w:r>
    </w:p>
    <w:p w:rsidR="00955DDF" w:rsidRPr="00A81FF7" w:rsidRDefault="00955DDF" w:rsidP="00816986">
      <w:pPr>
        <w:autoSpaceDE w:val="0"/>
        <w:autoSpaceDN w:val="0"/>
        <w:adjustRightInd w:val="0"/>
        <w:spacing w:after="0" w:line="240" w:lineRule="auto"/>
        <w:jc w:val="both"/>
        <w:rPr>
          <w:rFonts w:ascii="Times New Roman" w:eastAsia="Calibri" w:hAnsi="Times New Roman" w:cs="Times New Roman"/>
          <w:color w:val="000000"/>
          <w:sz w:val="24"/>
          <w:szCs w:val="24"/>
        </w:rPr>
      </w:pPr>
    </w:p>
    <w:p w:rsidR="00C51C42" w:rsidRPr="00A81FF7" w:rsidRDefault="00C51C42" w:rsidP="00816986">
      <w:pPr>
        <w:autoSpaceDE w:val="0"/>
        <w:autoSpaceDN w:val="0"/>
        <w:adjustRightInd w:val="0"/>
        <w:spacing w:after="0" w:line="240" w:lineRule="auto"/>
        <w:jc w:val="both"/>
        <w:rPr>
          <w:rFonts w:ascii="Times New Roman" w:eastAsia="Calibri" w:hAnsi="Times New Roman" w:cs="Times New Roman"/>
          <w:color w:val="000000"/>
          <w:sz w:val="24"/>
          <w:szCs w:val="24"/>
        </w:rPr>
      </w:pPr>
      <w:r w:rsidRPr="00A81FF7">
        <w:rPr>
          <w:rFonts w:ascii="Times New Roman" w:eastAsia="Calibri" w:hAnsi="Times New Roman" w:cs="Times New Roman"/>
          <w:color w:val="000000"/>
          <w:sz w:val="24"/>
          <w:szCs w:val="24"/>
        </w:rPr>
        <w:t>Bien qu’il ne se soit pas complètement remis du tremblement de terre du 12 janvier 2010, l</w:t>
      </w:r>
      <w:r w:rsidR="00DC456A" w:rsidRPr="00A81FF7">
        <w:rPr>
          <w:rFonts w:ascii="Times New Roman" w:eastAsia="Calibri" w:hAnsi="Times New Roman" w:cs="Times New Roman"/>
          <w:color w:val="000000"/>
          <w:sz w:val="24"/>
          <w:szCs w:val="24"/>
        </w:rPr>
        <w:t>e pays</w:t>
      </w:r>
      <w:r w:rsidRPr="00A81FF7">
        <w:rPr>
          <w:rFonts w:ascii="Times New Roman" w:eastAsia="Calibri" w:hAnsi="Times New Roman" w:cs="Times New Roman"/>
          <w:color w:val="000000"/>
          <w:sz w:val="24"/>
          <w:szCs w:val="24"/>
        </w:rPr>
        <w:t xml:space="preserve"> se reconstruit peu à peu</w:t>
      </w:r>
      <w:r w:rsidR="00813A04" w:rsidRPr="00A81FF7">
        <w:rPr>
          <w:rFonts w:ascii="Times New Roman" w:eastAsia="Calibri" w:hAnsi="Times New Roman" w:cs="Times New Roman"/>
          <w:color w:val="000000"/>
          <w:sz w:val="24"/>
          <w:szCs w:val="24"/>
        </w:rPr>
        <w:t>. C</w:t>
      </w:r>
      <w:r w:rsidRPr="00A81FF7">
        <w:rPr>
          <w:rFonts w:ascii="Times New Roman" w:eastAsia="Calibri" w:hAnsi="Times New Roman" w:cs="Times New Roman"/>
          <w:color w:val="000000"/>
          <w:sz w:val="24"/>
          <w:szCs w:val="24"/>
        </w:rPr>
        <w:t>ertains monuments historiques datés du XIXème siècle</w:t>
      </w:r>
      <w:r w:rsidR="00813A04" w:rsidRPr="00A81FF7">
        <w:rPr>
          <w:rFonts w:ascii="Times New Roman" w:eastAsia="Calibri" w:hAnsi="Times New Roman" w:cs="Times New Roman"/>
          <w:color w:val="000000"/>
          <w:sz w:val="24"/>
          <w:szCs w:val="24"/>
        </w:rPr>
        <w:t>, tels</w:t>
      </w:r>
      <w:r w:rsidRPr="00A81FF7">
        <w:rPr>
          <w:rFonts w:ascii="Times New Roman" w:eastAsia="Calibri" w:hAnsi="Times New Roman" w:cs="Times New Roman"/>
          <w:color w:val="000000"/>
          <w:sz w:val="24"/>
          <w:szCs w:val="24"/>
        </w:rPr>
        <w:t xml:space="preserve"> la Cita</w:t>
      </w:r>
      <w:r w:rsidR="00813A04" w:rsidRPr="00A81FF7">
        <w:rPr>
          <w:rFonts w:ascii="Times New Roman" w:eastAsia="Calibri" w:hAnsi="Times New Roman" w:cs="Times New Roman"/>
          <w:color w:val="000000"/>
          <w:sz w:val="24"/>
          <w:szCs w:val="24"/>
        </w:rPr>
        <w:t>delle la Ferrière et le Palais S</w:t>
      </w:r>
      <w:r w:rsidRPr="00A81FF7">
        <w:rPr>
          <w:rFonts w:ascii="Times New Roman" w:eastAsia="Calibri" w:hAnsi="Times New Roman" w:cs="Times New Roman"/>
          <w:color w:val="000000"/>
          <w:sz w:val="24"/>
          <w:szCs w:val="24"/>
        </w:rPr>
        <w:t>ans</w:t>
      </w:r>
      <w:r w:rsidR="00813A04" w:rsidRPr="00A81FF7">
        <w:rPr>
          <w:rFonts w:ascii="Times New Roman" w:eastAsia="Calibri" w:hAnsi="Times New Roman" w:cs="Times New Roman"/>
          <w:color w:val="000000"/>
          <w:sz w:val="24"/>
          <w:szCs w:val="24"/>
        </w:rPr>
        <w:t>-</w:t>
      </w:r>
      <w:r w:rsidRPr="00A81FF7">
        <w:rPr>
          <w:rFonts w:ascii="Times New Roman" w:eastAsia="Calibri" w:hAnsi="Times New Roman" w:cs="Times New Roman"/>
          <w:color w:val="000000"/>
          <w:sz w:val="24"/>
          <w:szCs w:val="24"/>
        </w:rPr>
        <w:t>Souci, ancienne demeure du Roi Henry Christophe,</w:t>
      </w:r>
      <w:r w:rsidR="00813A04" w:rsidRPr="00A81FF7">
        <w:rPr>
          <w:rFonts w:ascii="Times New Roman" w:eastAsia="Calibri" w:hAnsi="Times New Roman" w:cs="Times New Roman"/>
          <w:color w:val="000000"/>
          <w:sz w:val="24"/>
          <w:szCs w:val="24"/>
        </w:rPr>
        <w:t xml:space="preserve"> n’ont pas été affectés par ce désastre majeur et </w:t>
      </w:r>
      <w:r w:rsidRPr="00A81FF7">
        <w:rPr>
          <w:rFonts w:ascii="Times New Roman" w:eastAsia="Calibri" w:hAnsi="Times New Roman" w:cs="Times New Roman"/>
          <w:color w:val="000000"/>
          <w:sz w:val="24"/>
          <w:szCs w:val="24"/>
        </w:rPr>
        <w:t>conservent tou</w:t>
      </w:r>
      <w:r w:rsidR="00813A04" w:rsidRPr="00A81FF7">
        <w:rPr>
          <w:rFonts w:ascii="Times New Roman" w:eastAsia="Calibri" w:hAnsi="Times New Roman" w:cs="Times New Roman"/>
          <w:color w:val="000000"/>
          <w:sz w:val="24"/>
          <w:szCs w:val="24"/>
        </w:rPr>
        <w:t>s leurs attraits touristiques</w:t>
      </w:r>
      <w:r w:rsidRPr="00A81FF7">
        <w:rPr>
          <w:rFonts w:ascii="Times New Roman" w:eastAsia="Calibri" w:hAnsi="Times New Roman" w:cs="Times New Roman"/>
          <w:color w:val="000000"/>
          <w:sz w:val="24"/>
          <w:szCs w:val="24"/>
        </w:rPr>
        <w:t>.</w:t>
      </w:r>
    </w:p>
    <w:p w:rsidR="00F07D4D" w:rsidRPr="00A81FF7" w:rsidRDefault="00F07D4D" w:rsidP="00816986">
      <w:pPr>
        <w:autoSpaceDE w:val="0"/>
        <w:autoSpaceDN w:val="0"/>
        <w:adjustRightInd w:val="0"/>
        <w:spacing w:after="0" w:line="240" w:lineRule="auto"/>
        <w:jc w:val="both"/>
        <w:rPr>
          <w:rFonts w:ascii="Times New Roman" w:eastAsia="Calibri" w:hAnsi="Times New Roman" w:cs="Times New Roman"/>
          <w:color w:val="000000"/>
          <w:sz w:val="24"/>
          <w:szCs w:val="24"/>
        </w:rPr>
      </w:pPr>
    </w:p>
    <w:p w:rsidR="00C51C42" w:rsidRPr="00A81FF7" w:rsidRDefault="00C51C42" w:rsidP="00816986">
      <w:pPr>
        <w:autoSpaceDE w:val="0"/>
        <w:autoSpaceDN w:val="0"/>
        <w:adjustRightInd w:val="0"/>
        <w:spacing w:after="0" w:line="240" w:lineRule="auto"/>
        <w:jc w:val="both"/>
        <w:rPr>
          <w:rFonts w:ascii="Times New Roman" w:eastAsia="Calibri" w:hAnsi="Times New Roman" w:cs="Times New Roman"/>
          <w:color w:val="000000"/>
          <w:sz w:val="24"/>
          <w:szCs w:val="24"/>
        </w:rPr>
      </w:pPr>
      <w:r w:rsidRPr="00A81FF7">
        <w:rPr>
          <w:rFonts w:ascii="Times New Roman" w:eastAsia="Calibri" w:hAnsi="Times New Roman" w:cs="Times New Roman"/>
          <w:color w:val="000000"/>
          <w:sz w:val="24"/>
          <w:szCs w:val="24"/>
        </w:rPr>
        <w:t xml:space="preserve">La Population haïtienne est estimée </w:t>
      </w:r>
      <w:r w:rsidR="00813A04" w:rsidRPr="00A81FF7">
        <w:rPr>
          <w:rFonts w:ascii="Times New Roman" w:eastAsia="Calibri" w:hAnsi="Times New Roman" w:cs="Times New Roman"/>
          <w:color w:val="000000"/>
          <w:sz w:val="24"/>
          <w:szCs w:val="24"/>
        </w:rPr>
        <w:t xml:space="preserve"> </w:t>
      </w:r>
      <w:r w:rsidRPr="00A81FF7">
        <w:rPr>
          <w:rFonts w:ascii="Times New Roman" w:eastAsia="Calibri" w:hAnsi="Times New Roman" w:cs="Times New Roman"/>
          <w:color w:val="000000"/>
          <w:sz w:val="24"/>
          <w:szCs w:val="24"/>
        </w:rPr>
        <w:t>à près de 12 millions d’habitants.</w:t>
      </w:r>
    </w:p>
    <w:p w:rsidR="00955DDF" w:rsidRPr="00A81FF7" w:rsidRDefault="00955DDF" w:rsidP="00816986">
      <w:pPr>
        <w:autoSpaceDE w:val="0"/>
        <w:autoSpaceDN w:val="0"/>
        <w:adjustRightInd w:val="0"/>
        <w:spacing w:after="0" w:line="240" w:lineRule="auto"/>
        <w:jc w:val="both"/>
        <w:rPr>
          <w:rFonts w:ascii="Times New Roman" w:eastAsia="Calibri" w:hAnsi="Times New Roman" w:cs="Times New Roman"/>
          <w:color w:val="000000"/>
          <w:sz w:val="24"/>
          <w:szCs w:val="24"/>
        </w:rPr>
      </w:pPr>
    </w:p>
    <w:p w:rsidR="00C51C42" w:rsidRPr="00A81FF7" w:rsidRDefault="00C51C42" w:rsidP="00816986">
      <w:pPr>
        <w:autoSpaceDE w:val="0"/>
        <w:autoSpaceDN w:val="0"/>
        <w:adjustRightInd w:val="0"/>
        <w:spacing w:after="0" w:line="240" w:lineRule="auto"/>
        <w:jc w:val="both"/>
        <w:rPr>
          <w:rFonts w:ascii="Times New Roman" w:eastAsia="Calibri" w:hAnsi="Times New Roman" w:cs="Times New Roman"/>
          <w:b/>
          <w:color w:val="000000"/>
          <w:sz w:val="24"/>
          <w:szCs w:val="24"/>
        </w:rPr>
      </w:pPr>
      <w:r w:rsidRPr="00A81FF7">
        <w:rPr>
          <w:rFonts w:ascii="Times New Roman" w:eastAsia="Calibri" w:hAnsi="Times New Roman" w:cs="Times New Roman"/>
          <w:b/>
          <w:color w:val="000000"/>
          <w:sz w:val="24"/>
          <w:szCs w:val="24"/>
        </w:rPr>
        <w:t>Gouvernement et vie politique</w:t>
      </w:r>
    </w:p>
    <w:p w:rsidR="00C51C42" w:rsidRPr="00A81FF7" w:rsidRDefault="00C51C42" w:rsidP="00816986">
      <w:pPr>
        <w:autoSpaceDE w:val="0"/>
        <w:autoSpaceDN w:val="0"/>
        <w:adjustRightInd w:val="0"/>
        <w:spacing w:after="0" w:line="240" w:lineRule="auto"/>
        <w:jc w:val="both"/>
        <w:rPr>
          <w:rFonts w:ascii="Times New Roman" w:eastAsia="Calibri" w:hAnsi="Times New Roman" w:cs="Times New Roman"/>
          <w:sz w:val="24"/>
          <w:szCs w:val="24"/>
        </w:rPr>
      </w:pPr>
    </w:p>
    <w:p w:rsidR="002B5E37" w:rsidRPr="00A81FF7" w:rsidRDefault="002B5E37" w:rsidP="002B5E37">
      <w:pPr>
        <w:autoSpaceDE w:val="0"/>
        <w:autoSpaceDN w:val="0"/>
        <w:adjustRightInd w:val="0"/>
        <w:spacing w:after="0" w:line="240" w:lineRule="auto"/>
        <w:jc w:val="both"/>
        <w:rPr>
          <w:rFonts w:ascii="Times New Roman" w:eastAsia="Calibri" w:hAnsi="Times New Roman" w:cs="Times New Roman"/>
          <w:color w:val="000000"/>
          <w:sz w:val="24"/>
          <w:szCs w:val="24"/>
        </w:rPr>
      </w:pPr>
      <w:r w:rsidRPr="00A81FF7">
        <w:rPr>
          <w:rFonts w:ascii="Times New Roman" w:eastAsia="Calibri" w:hAnsi="Times New Roman" w:cs="Times New Roman"/>
          <w:color w:val="000000"/>
          <w:sz w:val="24"/>
          <w:szCs w:val="24"/>
        </w:rPr>
        <w:t>La République d'Haïti est divisée en 10 départements, 42 arrondissements, 140 communes et 570 sections communales.</w:t>
      </w:r>
    </w:p>
    <w:p w:rsidR="002B5E37" w:rsidRPr="00A81FF7" w:rsidRDefault="002B5E37" w:rsidP="00816986">
      <w:pPr>
        <w:autoSpaceDE w:val="0"/>
        <w:autoSpaceDN w:val="0"/>
        <w:adjustRightInd w:val="0"/>
        <w:spacing w:after="0" w:line="240" w:lineRule="auto"/>
        <w:jc w:val="both"/>
        <w:rPr>
          <w:rFonts w:ascii="Times New Roman" w:eastAsia="Calibri" w:hAnsi="Times New Roman" w:cs="Times New Roman"/>
          <w:sz w:val="24"/>
          <w:szCs w:val="24"/>
        </w:rPr>
      </w:pPr>
    </w:p>
    <w:p w:rsidR="00C51C42" w:rsidRPr="00A81FF7" w:rsidRDefault="00C51C42" w:rsidP="00816986">
      <w:pPr>
        <w:autoSpaceDE w:val="0"/>
        <w:autoSpaceDN w:val="0"/>
        <w:adjustRightInd w:val="0"/>
        <w:spacing w:after="0" w:line="240" w:lineRule="auto"/>
        <w:jc w:val="both"/>
        <w:rPr>
          <w:rFonts w:ascii="Times New Roman" w:eastAsia="Calibri" w:hAnsi="Times New Roman" w:cs="Times New Roman"/>
          <w:sz w:val="24"/>
          <w:szCs w:val="24"/>
        </w:rPr>
      </w:pPr>
      <w:r w:rsidRPr="00A81FF7">
        <w:rPr>
          <w:rFonts w:ascii="Times New Roman" w:eastAsia="Calibri" w:hAnsi="Times New Roman" w:cs="Times New Roman"/>
          <w:sz w:val="24"/>
          <w:szCs w:val="24"/>
        </w:rPr>
        <w:t xml:space="preserve">Selon la </w:t>
      </w:r>
      <w:r w:rsidR="00C64A2A" w:rsidRPr="00A81FF7">
        <w:rPr>
          <w:rFonts w:ascii="Times New Roman" w:eastAsia="Calibri" w:hAnsi="Times New Roman" w:cs="Times New Roman"/>
          <w:sz w:val="24"/>
          <w:szCs w:val="24"/>
        </w:rPr>
        <w:t>Constitution haïtienne</w:t>
      </w:r>
      <w:r w:rsidRPr="00A81FF7">
        <w:rPr>
          <w:rFonts w:ascii="Times New Roman" w:eastAsia="Calibri" w:hAnsi="Times New Roman" w:cs="Times New Roman"/>
          <w:sz w:val="24"/>
          <w:szCs w:val="24"/>
        </w:rPr>
        <w:t>, le Président de la République est élu pour 5 ans. Il nomme le Premier ministre, issu du parti ou de la coalition majoritaire au Parlement.</w:t>
      </w:r>
      <w:r w:rsidR="002E2487" w:rsidRPr="00A81FF7">
        <w:rPr>
          <w:rFonts w:ascii="Times New Roman" w:eastAsia="Calibri" w:hAnsi="Times New Roman" w:cs="Times New Roman"/>
          <w:sz w:val="24"/>
          <w:szCs w:val="24"/>
        </w:rPr>
        <w:t xml:space="preserve"> Au cas </w:t>
      </w:r>
      <w:r w:rsidR="00271891" w:rsidRPr="00A81FF7">
        <w:rPr>
          <w:rFonts w:ascii="Times New Roman" w:eastAsia="Calibri" w:hAnsi="Times New Roman" w:cs="Times New Roman"/>
          <w:sz w:val="24"/>
          <w:szCs w:val="24"/>
        </w:rPr>
        <w:t>où</w:t>
      </w:r>
      <w:r w:rsidR="002E2487" w:rsidRPr="00A81FF7">
        <w:rPr>
          <w:rFonts w:ascii="Times New Roman" w:eastAsia="Calibri" w:hAnsi="Times New Roman" w:cs="Times New Roman"/>
          <w:sz w:val="24"/>
          <w:szCs w:val="24"/>
        </w:rPr>
        <w:t xml:space="preserve"> aucun parti ne serait majoritaire, il nomme le Premier Ministre en concertation avec le</w:t>
      </w:r>
      <w:r w:rsidR="00DC456A" w:rsidRPr="00A81FF7">
        <w:rPr>
          <w:rFonts w:ascii="Times New Roman" w:eastAsia="Calibri" w:hAnsi="Times New Roman" w:cs="Times New Roman"/>
          <w:sz w:val="24"/>
          <w:szCs w:val="24"/>
        </w:rPr>
        <w:t>s</w:t>
      </w:r>
      <w:r w:rsidR="002E2487" w:rsidRPr="00A81FF7">
        <w:rPr>
          <w:rFonts w:ascii="Times New Roman" w:eastAsia="Calibri" w:hAnsi="Times New Roman" w:cs="Times New Roman"/>
          <w:sz w:val="24"/>
          <w:szCs w:val="24"/>
        </w:rPr>
        <w:t xml:space="preserve"> Présidents des deux chambres.</w:t>
      </w:r>
    </w:p>
    <w:p w:rsidR="00C64A2A" w:rsidRPr="00A81FF7" w:rsidRDefault="00C64A2A" w:rsidP="00816986">
      <w:pPr>
        <w:autoSpaceDE w:val="0"/>
        <w:autoSpaceDN w:val="0"/>
        <w:adjustRightInd w:val="0"/>
        <w:spacing w:after="0" w:line="240" w:lineRule="auto"/>
        <w:jc w:val="both"/>
        <w:rPr>
          <w:rFonts w:ascii="Times New Roman" w:eastAsia="Calibri" w:hAnsi="Times New Roman" w:cs="Times New Roman"/>
          <w:sz w:val="24"/>
          <w:szCs w:val="24"/>
        </w:rPr>
      </w:pPr>
    </w:p>
    <w:p w:rsidR="00C51C42" w:rsidRPr="00A81FF7" w:rsidRDefault="00C51C42" w:rsidP="00816986">
      <w:pPr>
        <w:autoSpaceDE w:val="0"/>
        <w:autoSpaceDN w:val="0"/>
        <w:adjustRightInd w:val="0"/>
        <w:spacing w:after="0" w:line="240" w:lineRule="auto"/>
        <w:jc w:val="both"/>
        <w:rPr>
          <w:rFonts w:ascii="Times New Roman" w:eastAsia="Calibri" w:hAnsi="Times New Roman" w:cs="Times New Roman"/>
          <w:sz w:val="24"/>
          <w:szCs w:val="24"/>
        </w:rPr>
      </w:pPr>
      <w:r w:rsidRPr="00A81FF7">
        <w:rPr>
          <w:rFonts w:ascii="Times New Roman" w:eastAsia="Calibri" w:hAnsi="Times New Roman" w:cs="Times New Roman"/>
          <w:sz w:val="24"/>
          <w:szCs w:val="24"/>
        </w:rPr>
        <w:t xml:space="preserve">Le </w:t>
      </w:r>
      <w:r w:rsidR="00C64A2A" w:rsidRPr="00A81FF7">
        <w:rPr>
          <w:rFonts w:ascii="Times New Roman" w:eastAsia="Calibri" w:hAnsi="Times New Roman" w:cs="Times New Roman"/>
          <w:sz w:val="24"/>
          <w:szCs w:val="24"/>
        </w:rPr>
        <w:t>Parlement</w:t>
      </w:r>
      <w:r w:rsidRPr="00A81FF7">
        <w:rPr>
          <w:rFonts w:ascii="Times New Roman" w:eastAsia="Calibri" w:hAnsi="Times New Roman" w:cs="Times New Roman"/>
          <w:sz w:val="24"/>
          <w:szCs w:val="24"/>
        </w:rPr>
        <w:t xml:space="preserve"> est bicaméral. </w:t>
      </w:r>
      <w:r w:rsidR="00C64A2A" w:rsidRPr="00A81FF7">
        <w:rPr>
          <w:rFonts w:ascii="Times New Roman" w:eastAsia="Calibri" w:hAnsi="Times New Roman" w:cs="Times New Roman"/>
          <w:sz w:val="24"/>
          <w:szCs w:val="24"/>
        </w:rPr>
        <w:t>Il approuve l</w:t>
      </w:r>
      <w:r w:rsidRPr="00A81FF7">
        <w:rPr>
          <w:rFonts w:ascii="Times New Roman" w:eastAsia="Calibri" w:hAnsi="Times New Roman" w:cs="Times New Roman"/>
          <w:sz w:val="24"/>
          <w:szCs w:val="24"/>
        </w:rPr>
        <w:t>e choix des Membres du Gouvernement</w:t>
      </w:r>
      <w:r w:rsidR="00C64A2A" w:rsidRPr="00A81FF7">
        <w:rPr>
          <w:rFonts w:ascii="Times New Roman" w:eastAsia="Calibri" w:hAnsi="Times New Roman" w:cs="Times New Roman"/>
          <w:sz w:val="24"/>
          <w:szCs w:val="24"/>
        </w:rPr>
        <w:t xml:space="preserve"> et peut les renvoyer par un vote de censure</w:t>
      </w:r>
      <w:r w:rsidRPr="00A81FF7">
        <w:rPr>
          <w:rFonts w:ascii="Times New Roman" w:eastAsia="Calibri" w:hAnsi="Times New Roman" w:cs="Times New Roman"/>
          <w:sz w:val="24"/>
          <w:szCs w:val="24"/>
        </w:rPr>
        <w:t>.</w:t>
      </w:r>
    </w:p>
    <w:p w:rsidR="00F07D4D" w:rsidRPr="00A81FF7" w:rsidRDefault="00F07D4D" w:rsidP="00816986">
      <w:pPr>
        <w:autoSpaceDE w:val="0"/>
        <w:autoSpaceDN w:val="0"/>
        <w:adjustRightInd w:val="0"/>
        <w:spacing w:after="0" w:line="240" w:lineRule="auto"/>
        <w:jc w:val="both"/>
        <w:rPr>
          <w:rFonts w:ascii="Times New Roman" w:eastAsia="Calibri" w:hAnsi="Times New Roman" w:cs="Times New Roman"/>
          <w:sz w:val="24"/>
          <w:szCs w:val="24"/>
        </w:rPr>
      </w:pPr>
    </w:p>
    <w:p w:rsidR="00C51C42" w:rsidRPr="00A81FF7" w:rsidRDefault="00C51C42" w:rsidP="00816986">
      <w:pPr>
        <w:autoSpaceDE w:val="0"/>
        <w:autoSpaceDN w:val="0"/>
        <w:adjustRightInd w:val="0"/>
        <w:spacing w:after="0" w:line="240" w:lineRule="auto"/>
        <w:jc w:val="both"/>
        <w:rPr>
          <w:rFonts w:ascii="Times New Roman" w:eastAsia="Calibri" w:hAnsi="Times New Roman" w:cs="Times New Roman"/>
          <w:sz w:val="24"/>
          <w:szCs w:val="24"/>
        </w:rPr>
      </w:pPr>
      <w:r w:rsidRPr="00A81FF7">
        <w:rPr>
          <w:rFonts w:ascii="Times New Roman" w:eastAsia="Calibri" w:hAnsi="Times New Roman" w:cs="Times New Roman"/>
          <w:sz w:val="24"/>
          <w:szCs w:val="24"/>
        </w:rPr>
        <w:t xml:space="preserve">Le pouvoir judiciaire comprend </w:t>
      </w:r>
      <w:r w:rsidR="00C64A2A" w:rsidRPr="00A81FF7">
        <w:rPr>
          <w:rFonts w:ascii="Times New Roman" w:eastAsia="Calibri" w:hAnsi="Times New Roman" w:cs="Times New Roman"/>
          <w:sz w:val="24"/>
          <w:szCs w:val="24"/>
        </w:rPr>
        <w:t>la</w:t>
      </w:r>
      <w:r w:rsidRPr="00A81FF7">
        <w:rPr>
          <w:rFonts w:ascii="Times New Roman" w:eastAsia="Calibri" w:hAnsi="Times New Roman" w:cs="Times New Roman"/>
          <w:sz w:val="24"/>
          <w:szCs w:val="24"/>
        </w:rPr>
        <w:t xml:space="preserve"> Cour de cassation, des Cours d'appel, des Tribunaux civils</w:t>
      </w:r>
      <w:r w:rsidR="002E2487" w:rsidRPr="00A81FF7">
        <w:rPr>
          <w:rFonts w:ascii="Times New Roman" w:eastAsia="Calibri" w:hAnsi="Times New Roman" w:cs="Times New Roman"/>
          <w:sz w:val="24"/>
          <w:szCs w:val="24"/>
        </w:rPr>
        <w:t xml:space="preserve"> et</w:t>
      </w:r>
      <w:r w:rsidRPr="00A81FF7">
        <w:rPr>
          <w:rFonts w:ascii="Times New Roman" w:eastAsia="Calibri" w:hAnsi="Times New Roman" w:cs="Times New Roman"/>
          <w:sz w:val="24"/>
          <w:szCs w:val="24"/>
        </w:rPr>
        <w:t xml:space="preserve"> des Tribunaux de paix. Les juges de la Cour de Cassation sont proposés à l'Exécutif par le Sénat.</w:t>
      </w:r>
    </w:p>
    <w:p w:rsidR="00193E0F" w:rsidRPr="00A81FF7" w:rsidRDefault="00193E0F" w:rsidP="00816986">
      <w:pPr>
        <w:autoSpaceDE w:val="0"/>
        <w:autoSpaceDN w:val="0"/>
        <w:adjustRightInd w:val="0"/>
        <w:spacing w:after="0" w:line="240" w:lineRule="auto"/>
        <w:jc w:val="both"/>
        <w:rPr>
          <w:rFonts w:ascii="Times New Roman" w:eastAsia="Calibri" w:hAnsi="Times New Roman" w:cs="Times New Roman"/>
          <w:sz w:val="24"/>
          <w:szCs w:val="24"/>
        </w:rPr>
      </w:pPr>
    </w:p>
    <w:p w:rsidR="00193E0F" w:rsidRPr="00A81FF7" w:rsidRDefault="00310B58" w:rsidP="00193E0F">
      <w:pPr>
        <w:autoSpaceDE w:val="0"/>
        <w:autoSpaceDN w:val="0"/>
        <w:adjustRightInd w:val="0"/>
        <w:spacing w:after="0" w:line="240" w:lineRule="auto"/>
        <w:jc w:val="both"/>
        <w:rPr>
          <w:rFonts w:ascii="Times New Roman" w:eastAsia="Calibri" w:hAnsi="Times New Roman" w:cs="Times New Roman"/>
          <w:color w:val="000000"/>
          <w:sz w:val="24"/>
          <w:szCs w:val="24"/>
        </w:rPr>
      </w:pPr>
      <w:r w:rsidRPr="00A81FF7">
        <w:rPr>
          <w:rFonts w:ascii="Times New Roman" w:eastAsia="Calibri" w:hAnsi="Times New Roman" w:cs="Times New Roman"/>
          <w:color w:val="000000"/>
          <w:sz w:val="24"/>
          <w:szCs w:val="24"/>
        </w:rPr>
        <w:t>Un délégué (représentant de l'Exécutif), siège d</w:t>
      </w:r>
      <w:r w:rsidR="00193E0F" w:rsidRPr="00A81FF7">
        <w:rPr>
          <w:rFonts w:ascii="Times New Roman" w:eastAsia="Calibri" w:hAnsi="Times New Roman" w:cs="Times New Roman"/>
          <w:color w:val="000000"/>
          <w:sz w:val="24"/>
          <w:szCs w:val="24"/>
        </w:rPr>
        <w:t xml:space="preserve">ans </w:t>
      </w:r>
      <w:r w:rsidRPr="00A81FF7">
        <w:rPr>
          <w:rFonts w:ascii="Times New Roman" w:eastAsia="Calibri" w:hAnsi="Times New Roman" w:cs="Times New Roman"/>
          <w:color w:val="000000"/>
          <w:sz w:val="24"/>
          <w:szCs w:val="24"/>
        </w:rPr>
        <w:t>chaque Chef-lieu</w:t>
      </w:r>
      <w:r w:rsidR="00193E0F" w:rsidRPr="00A81FF7">
        <w:rPr>
          <w:rFonts w:ascii="Times New Roman" w:eastAsia="Calibri" w:hAnsi="Times New Roman" w:cs="Times New Roman"/>
          <w:color w:val="000000"/>
          <w:sz w:val="24"/>
          <w:szCs w:val="24"/>
        </w:rPr>
        <w:t xml:space="preserve"> de département</w:t>
      </w:r>
      <w:r w:rsidRPr="00A81FF7">
        <w:rPr>
          <w:rFonts w:ascii="Times New Roman" w:eastAsia="Calibri" w:hAnsi="Times New Roman" w:cs="Times New Roman"/>
          <w:color w:val="000000"/>
          <w:sz w:val="24"/>
          <w:szCs w:val="24"/>
        </w:rPr>
        <w:t>, ainsi qu’un</w:t>
      </w:r>
      <w:r w:rsidR="00271891" w:rsidRPr="00A81FF7">
        <w:rPr>
          <w:rFonts w:ascii="Times New Roman" w:eastAsia="Calibri" w:hAnsi="Times New Roman" w:cs="Times New Roman"/>
          <w:color w:val="000000"/>
          <w:sz w:val="24"/>
          <w:szCs w:val="24"/>
        </w:rPr>
        <w:t>e Cour d’Appel et l</w:t>
      </w:r>
      <w:r w:rsidR="00193E0F" w:rsidRPr="00A81FF7">
        <w:rPr>
          <w:rFonts w:ascii="Times New Roman" w:eastAsia="Calibri" w:hAnsi="Times New Roman" w:cs="Times New Roman"/>
          <w:color w:val="000000"/>
          <w:sz w:val="24"/>
          <w:szCs w:val="24"/>
        </w:rPr>
        <w:t>es directions départementales des ministères.</w:t>
      </w:r>
      <w:r w:rsidR="00193E0F" w:rsidRPr="00A81FF7">
        <w:rPr>
          <w:rFonts w:ascii="Times New Roman" w:eastAsia="Calibri" w:hAnsi="Times New Roman" w:cs="Times New Roman"/>
          <w:color w:val="000000"/>
          <w:sz w:val="24"/>
          <w:szCs w:val="24"/>
        </w:rPr>
        <w:br/>
      </w:r>
    </w:p>
    <w:p w:rsidR="00193E0F" w:rsidRPr="00A81FF7" w:rsidRDefault="00193E0F" w:rsidP="00193E0F">
      <w:pPr>
        <w:autoSpaceDE w:val="0"/>
        <w:autoSpaceDN w:val="0"/>
        <w:adjustRightInd w:val="0"/>
        <w:spacing w:after="0" w:line="240" w:lineRule="auto"/>
        <w:jc w:val="both"/>
        <w:rPr>
          <w:rFonts w:ascii="Times New Roman" w:eastAsia="Calibri" w:hAnsi="Times New Roman" w:cs="Times New Roman"/>
          <w:color w:val="000000"/>
          <w:sz w:val="24"/>
          <w:szCs w:val="24"/>
        </w:rPr>
      </w:pPr>
      <w:r w:rsidRPr="00A81FF7">
        <w:rPr>
          <w:rFonts w:ascii="Times New Roman" w:eastAsia="Calibri" w:hAnsi="Times New Roman" w:cs="Times New Roman"/>
          <w:color w:val="000000"/>
          <w:sz w:val="24"/>
          <w:szCs w:val="24"/>
        </w:rPr>
        <w:t>Au niveau des Arrondissements se retrouvent les vi</w:t>
      </w:r>
      <w:r w:rsidR="002E2487" w:rsidRPr="00A81FF7">
        <w:rPr>
          <w:rFonts w:ascii="Times New Roman" w:eastAsia="Calibri" w:hAnsi="Times New Roman" w:cs="Times New Roman"/>
          <w:color w:val="000000"/>
          <w:sz w:val="24"/>
          <w:szCs w:val="24"/>
        </w:rPr>
        <w:t>ce-délégués de l'Exécutif</w:t>
      </w:r>
      <w:r w:rsidR="00DC456A" w:rsidRPr="00A81FF7">
        <w:rPr>
          <w:rFonts w:ascii="Times New Roman" w:eastAsia="Calibri" w:hAnsi="Times New Roman" w:cs="Times New Roman"/>
          <w:color w:val="000000"/>
          <w:sz w:val="24"/>
          <w:szCs w:val="24"/>
        </w:rPr>
        <w:t xml:space="preserve"> et</w:t>
      </w:r>
      <w:r w:rsidR="002E2487" w:rsidRPr="00A81FF7">
        <w:rPr>
          <w:rFonts w:ascii="Times New Roman" w:eastAsia="Calibri" w:hAnsi="Times New Roman" w:cs="Times New Roman"/>
          <w:color w:val="000000"/>
          <w:sz w:val="24"/>
          <w:szCs w:val="24"/>
        </w:rPr>
        <w:t xml:space="preserve"> les t</w:t>
      </w:r>
      <w:r w:rsidR="00DC456A" w:rsidRPr="00A81FF7">
        <w:rPr>
          <w:rFonts w:ascii="Times New Roman" w:eastAsia="Calibri" w:hAnsi="Times New Roman" w:cs="Times New Roman"/>
          <w:color w:val="000000"/>
          <w:sz w:val="24"/>
          <w:szCs w:val="24"/>
        </w:rPr>
        <w:t>ribunaux civils</w:t>
      </w:r>
      <w:r w:rsidRPr="00A81FF7">
        <w:rPr>
          <w:rFonts w:ascii="Times New Roman" w:eastAsia="Calibri" w:hAnsi="Times New Roman" w:cs="Times New Roman"/>
          <w:color w:val="000000"/>
          <w:sz w:val="24"/>
          <w:szCs w:val="24"/>
        </w:rPr>
        <w:t>. Les communes sont dirigé</w:t>
      </w:r>
      <w:r w:rsidR="00327FE7" w:rsidRPr="00A81FF7">
        <w:rPr>
          <w:rFonts w:ascii="Times New Roman" w:eastAsia="Calibri" w:hAnsi="Times New Roman" w:cs="Times New Roman"/>
          <w:color w:val="000000"/>
          <w:sz w:val="24"/>
          <w:szCs w:val="24"/>
        </w:rPr>
        <w:t>e</w:t>
      </w:r>
      <w:r w:rsidRPr="00A81FF7">
        <w:rPr>
          <w:rFonts w:ascii="Times New Roman" w:eastAsia="Calibri" w:hAnsi="Times New Roman" w:cs="Times New Roman"/>
          <w:color w:val="000000"/>
          <w:sz w:val="24"/>
          <w:szCs w:val="24"/>
        </w:rPr>
        <w:t xml:space="preserve">s par </w:t>
      </w:r>
      <w:r w:rsidR="00DC456A" w:rsidRPr="00A81FF7">
        <w:rPr>
          <w:rFonts w:ascii="Times New Roman" w:eastAsia="Calibri" w:hAnsi="Times New Roman" w:cs="Times New Roman"/>
          <w:color w:val="000000"/>
          <w:sz w:val="24"/>
          <w:szCs w:val="24"/>
        </w:rPr>
        <w:t>d</w:t>
      </w:r>
      <w:r w:rsidRPr="00A81FF7">
        <w:rPr>
          <w:rFonts w:ascii="Times New Roman" w:eastAsia="Calibri" w:hAnsi="Times New Roman" w:cs="Times New Roman"/>
          <w:color w:val="000000"/>
          <w:sz w:val="24"/>
          <w:szCs w:val="24"/>
        </w:rPr>
        <w:t>es maires</w:t>
      </w:r>
      <w:r w:rsidR="00327FE7" w:rsidRPr="00A81FF7">
        <w:rPr>
          <w:rFonts w:ascii="Times New Roman" w:eastAsia="Calibri" w:hAnsi="Times New Roman" w:cs="Times New Roman"/>
          <w:color w:val="000000"/>
          <w:sz w:val="24"/>
          <w:szCs w:val="24"/>
        </w:rPr>
        <w:t>,</w:t>
      </w:r>
      <w:r w:rsidRPr="00A81FF7">
        <w:rPr>
          <w:rFonts w:ascii="Times New Roman" w:eastAsia="Calibri" w:hAnsi="Times New Roman" w:cs="Times New Roman"/>
          <w:color w:val="000000"/>
          <w:sz w:val="24"/>
          <w:szCs w:val="24"/>
        </w:rPr>
        <w:t xml:space="preserve"> </w:t>
      </w:r>
      <w:r w:rsidR="002E2487" w:rsidRPr="00A81FF7">
        <w:rPr>
          <w:rFonts w:ascii="Times New Roman" w:eastAsia="Calibri" w:hAnsi="Times New Roman" w:cs="Times New Roman"/>
          <w:color w:val="000000"/>
          <w:sz w:val="24"/>
          <w:szCs w:val="24"/>
        </w:rPr>
        <w:t>généralement</w:t>
      </w:r>
      <w:r w:rsidRPr="00A81FF7">
        <w:rPr>
          <w:rFonts w:ascii="Times New Roman" w:eastAsia="Calibri" w:hAnsi="Times New Roman" w:cs="Times New Roman"/>
          <w:color w:val="000000"/>
          <w:sz w:val="24"/>
          <w:szCs w:val="24"/>
        </w:rPr>
        <w:t xml:space="preserve"> appelés « magistrats </w:t>
      </w:r>
      <w:r w:rsidRPr="00A81FF7">
        <w:rPr>
          <w:rFonts w:ascii="Times New Roman" w:eastAsia="Calibri" w:hAnsi="Times New Roman" w:cs="Times New Roman"/>
          <w:color w:val="000000"/>
          <w:sz w:val="24"/>
          <w:szCs w:val="24"/>
        </w:rPr>
        <w:lastRenderedPageBreak/>
        <w:t>communaux », alors que chacune des sections communales est dirigée par un Conseil d'administration de section communale (CASEC).</w:t>
      </w:r>
    </w:p>
    <w:p w:rsidR="00193E0F" w:rsidRPr="00A81FF7" w:rsidRDefault="00193E0F" w:rsidP="00193E0F">
      <w:pPr>
        <w:autoSpaceDE w:val="0"/>
        <w:autoSpaceDN w:val="0"/>
        <w:adjustRightInd w:val="0"/>
        <w:spacing w:after="0" w:line="240" w:lineRule="auto"/>
        <w:jc w:val="both"/>
        <w:rPr>
          <w:rFonts w:ascii="Times New Roman" w:eastAsia="Calibri" w:hAnsi="Times New Roman" w:cs="Times New Roman"/>
          <w:color w:val="000000"/>
          <w:sz w:val="24"/>
          <w:szCs w:val="24"/>
        </w:rPr>
      </w:pPr>
    </w:p>
    <w:p w:rsidR="00193E0F" w:rsidRPr="00A81FF7" w:rsidRDefault="00193E0F" w:rsidP="00816986">
      <w:pPr>
        <w:autoSpaceDE w:val="0"/>
        <w:autoSpaceDN w:val="0"/>
        <w:adjustRightInd w:val="0"/>
        <w:spacing w:after="0" w:line="240" w:lineRule="auto"/>
        <w:jc w:val="both"/>
        <w:rPr>
          <w:rFonts w:ascii="Times New Roman" w:eastAsia="Calibri" w:hAnsi="Times New Roman" w:cs="Times New Roman"/>
          <w:sz w:val="24"/>
          <w:szCs w:val="24"/>
        </w:rPr>
      </w:pPr>
    </w:p>
    <w:p w:rsidR="00C51C42" w:rsidRPr="00A81FF7" w:rsidRDefault="00C51C42" w:rsidP="00816986">
      <w:pPr>
        <w:autoSpaceDE w:val="0"/>
        <w:autoSpaceDN w:val="0"/>
        <w:adjustRightInd w:val="0"/>
        <w:spacing w:after="0" w:line="240" w:lineRule="auto"/>
        <w:jc w:val="both"/>
        <w:rPr>
          <w:rFonts w:ascii="Times New Roman" w:eastAsia="Calibri" w:hAnsi="Times New Roman" w:cs="Times New Roman"/>
          <w:sz w:val="24"/>
          <w:szCs w:val="24"/>
        </w:rPr>
      </w:pPr>
      <w:r w:rsidRPr="00A81FF7">
        <w:rPr>
          <w:rFonts w:ascii="Times New Roman" w:eastAsia="Calibri" w:hAnsi="Times New Roman" w:cs="Times New Roman"/>
          <w:b/>
          <w:sz w:val="24"/>
          <w:szCs w:val="24"/>
        </w:rPr>
        <w:t>Art et Culture</w:t>
      </w:r>
      <w:r w:rsidRPr="00A81FF7">
        <w:rPr>
          <w:rFonts w:ascii="Times New Roman" w:eastAsia="Calibri" w:hAnsi="Times New Roman" w:cs="Times New Roman"/>
          <w:sz w:val="24"/>
          <w:szCs w:val="24"/>
        </w:rPr>
        <w:t xml:space="preserve"> </w:t>
      </w:r>
    </w:p>
    <w:p w:rsidR="00F07D4D" w:rsidRPr="00A81FF7" w:rsidRDefault="00F07D4D" w:rsidP="00816986">
      <w:pPr>
        <w:autoSpaceDE w:val="0"/>
        <w:autoSpaceDN w:val="0"/>
        <w:adjustRightInd w:val="0"/>
        <w:spacing w:after="0" w:line="240" w:lineRule="auto"/>
        <w:jc w:val="both"/>
        <w:rPr>
          <w:rFonts w:ascii="Times New Roman" w:eastAsia="Calibri" w:hAnsi="Times New Roman" w:cs="Times New Roman"/>
          <w:sz w:val="24"/>
          <w:szCs w:val="24"/>
        </w:rPr>
      </w:pPr>
    </w:p>
    <w:p w:rsidR="00C51C42" w:rsidRPr="00A81FF7" w:rsidRDefault="00C51C42" w:rsidP="00816986">
      <w:pPr>
        <w:autoSpaceDE w:val="0"/>
        <w:autoSpaceDN w:val="0"/>
        <w:adjustRightInd w:val="0"/>
        <w:spacing w:after="0" w:line="240" w:lineRule="auto"/>
        <w:jc w:val="both"/>
        <w:rPr>
          <w:rFonts w:ascii="Times New Roman" w:eastAsia="Calibri" w:hAnsi="Times New Roman" w:cs="Times New Roman"/>
          <w:sz w:val="24"/>
          <w:szCs w:val="24"/>
        </w:rPr>
      </w:pPr>
      <w:r w:rsidRPr="00A81FF7">
        <w:rPr>
          <w:rFonts w:ascii="Times New Roman" w:eastAsia="Calibri" w:hAnsi="Times New Roman" w:cs="Times New Roman"/>
          <w:sz w:val="24"/>
          <w:szCs w:val="24"/>
        </w:rPr>
        <w:t>Haïti est un Pays d’une très grande richesse culturelle, marquée surtout par s</w:t>
      </w:r>
      <w:r w:rsidR="00DC456A" w:rsidRPr="00A81FF7">
        <w:rPr>
          <w:rFonts w:ascii="Times New Roman" w:eastAsia="Calibri" w:hAnsi="Times New Roman" w:cs="Times New Roman"/>
          <w:sz w:val="24"/>
          <w:szCs w:val="24"/>
        </w:rPr>
        <w:t>a glorieuse</w:t>
      </w:r>
      <w:r w:rsidRPr="00A81FF7">
        <w:rPr>
          <w:rFonts w:ascii="Times New Roman" w:eastAsia="Calibri" w:hAnsi="Times New Roman" w:cs="Times New Roman"/>
          <w:sz w:val="24"/>
          <w:szCs w:val="24"/>
        </w:rPr>
        <w:t xml:space="preserve"> Histoire. L’expression culturelle la plus répandue reste la peinture. Elle est caractérisée par la richesse et la variété des couleurs. La Peinture haïtienne a ses racines dans la lutte contre l’esclavage, le combat pour la liberté et la volonté de vaincre. Les Galeries d’Art offrent un éventail impressionnant d’œuvres picturales qui laissent toujours le visiteur et même les collectionneurs dans l’embarras du choix.</w:t>
      </w:r>
    </w:p>
    <w:p w:rsidR="00F07D4D" w:rsidRPr="00A81FF7" w:rsidRDefault="00F07D4D" w:rsidP="00816986">
      <w:pPr>
        <w:autoSpaceDE w:val="0"/>
        <w:autoSpaceDN w:val="0"/>
        <w:adjustRightInd w:val="0"/>
        <w:spacing w:after="0" w:line="240" w:lineRule="auto"/>
        <w:jc w:val="both"/>
        <w:rPr>
          <w:rFonts w:ascii="Times New Roman" w:eastAsia="Calibri" w:hAnsi="Times New Roman" w:cs="Times New Roman"/>
          <w:sz w:val="24"/>
          <w:szCs w:val="24"/>
        </w:rPr>
      </w:pPr>
    </w:p>
    <w:p w:rsidR="00C51C42" w:rsidRPr="00A81FF7" w:rsidRDefault="005113D8" w:rsidP="00816986">
      <w:pPr>
        <w:autoSpaceDE w:val="0"/>
        <w:autoSpaceDN w:val="0"/>
        <w:adjustRightInd w:val="0"/>
        <w:spacing w:after="0" w:line="240" w:lineRule="auto"/>
        <w:jc w:val="both"/>
        <w:rPr>
          <w:rFonts w:ascii="Times New Roman" w:eastAsia="Calibri" w:hAnsi="Times New Roman" w:cs="Times New Roman"/>
          <w:sz w:val="24"/>
          <w:szCs w:val="24"/>
        </w:rPr>
      </w:pPr>
      <w:r w:rsidRPr="00A81FF7">
        <w:rPr>
          <w:rFonts w:ascii="Times New Roman" w:eastAsia="Calibri" w:hAnsi="Times New Roman" w:cs="Times New Roman"/>
          <w:sz w:val="24"/>
          <w:szCs w:val="24"/>
        </w:rPr>
        <w:t>L</w:t>
      </w:r>
      <w:r w:rsidR="00C51C42" w:rsidRPr="00A81FF7">
        <w:rPr>
          <w:rFonts w:ascii="Times New Roman" w:eastAsia="Calibri" w:hAnsi="Times New Roman" w:cs="Times New Roman"/>
          <w:sz w:val="24"/>
          <w:szCs w:val="24"/>
        </w:rPr>
        <w:t>’artisanat haïtien est très coté dans le monde</w:t>
      </w:r>
      <w:r w:rsidR="009B1DD9" w:rsidRPr="00A81FF7">
        <w:rPr>
          <w:rFonts w:ascii="Times New Roman" w:eastAsia="Calibri" w:hAnsi="Times New Roman" w:cs="Times New Roman"/>
          <w:sz w:val="24"/>
          <w:szCs w:val="24"/>
        </w:rPr>
        <w:t> ;</w:t>
      </w:r>
      <w:r w:rsidR="00C51C42" w:rsidRPr="00A81FF7">
        <w:rPr>
          <w:rFonts w:ascii="Times New Roman" w:eastAsia="Calibri" w:hAnsi="Times New Roman" w:cs="Times New Roman"/>
          <w:sz w:val="24"/>
          <w:szCs w:val="24"/>
        </w:rPr>
        <w:t xml:space="preserve"> il est l’un des plus originaux de la région. Objets en bois,  en pitre, en métal découpé, en papier mâché, en matériaux récupér</w:t>
      </w:r>
      <w:r w:rsidR="009B1DD9" w:rsidRPr="00A81FF7">
        <w:rPr>
          <w:rFonts w:ascii="Times New Roman" w:eastAsia="Calibri" w:hAnsi="Times New Roman" w:cs="Times New Roman"/>
          <w:sz w:val="24"/>
          <w:szCs w:val="24"/>
        </w:rPr>
        <w:t>és</w:t>
      </w:r>
      <w:r w:rsidR="00C51C42" w:rsidRPr="00A81FF7">
        <w:rPr>
          <w:rFonts w:ascii="Times New Roman" w:eastAsia="Calibri" w:hAnsi="Times New Roman" w:cs="Times New Roman"/>
          <w:sz w:val="24"/>
          <w:szCs w:val="24"/>
        </w:rPr>
        <w:t xml:space="preserve">,  témoignent de la vitalité créatrice du peuple haïtien. </w:t>
      </w:r>
    </w:p>
    <w:p w:rsidR="00F07D4D" w:rsidRPr="00A81FF7" w:rsidRDefault="00F07D4D" w:rsidP="00816986">
      <w:pPr>
        <w:autoSpaceDE w:val="0"/>
        <w:autoSpaceDN w:val="0"/>
        <w:adjustRightInd w:val="0"/>
        <w:spacing w:after="0" w:line="240" w:lineRule="auto"/>
        <w:jc w:val="both"/>
        <w:rPr>
          <w:rFonts w:ascii="Times New Roman" w:eastAsia="Calibri" w:hAnsi="Times New Roman" w:cs="Times New Roman"/>
          <w:sz w:val="24"/>
          <w:szCs w:val="24"/>
        </w:rPr>
      </w:pPr>
    </w:p>
    <w:p w:rsidR="00C51C42" w:rsidRPr="00A81FF7" w:rsidRDefault="00C51C42" w:rsidP="00816986">
      <w:pPr>
        <w:autoSpaceDE w:val="0"/>
        <w:autoSpaceDN w:val="0"/>
        <w:adjustRightInd w:val="0"/>
        <w:spacing w:after="0" w:line="240" w:lineRule="auto"/>
        <w:jc w:val="both"/>
        <w:rPr>
          <w:rFonts w:ascii="Times New Roman" w:eastAsia="Calibri" w:hAnsi="Times New Roman" w:cs="Times New Roman"/>
          <w:sz w:val="24"/>
          <w:szCs w:val="24"/>
        </w:rPr>
      </w:pPr>
      <w:r w:rsidRPr="00A81FF7">
        <w:rPr>
          <w:rFonts w:ascii="Times New Roman" w:eastAsia="Calibri" w:hAnsi="Times New Roman" w:cs="Times New Roman"/>
          <w:sz w:val="24"/>
          <w:szCs w:val="24"/>
        </w:rPr>
        <w:t xml:space="preserve">Haïti est un pays de rythmes, de couleurs, de vibrations.  Différents rythmes musicaux font danser les Haïtiens et leurs visiteurs : compas, racine, </w:t>
      </w:r>
      <w:proofErr w:type="spellStart"/>
      <w:r w:rsidRPr="00A81FF7">
        <w:rPr>
          <w:rFonts w:ascii="Times New Roman" w:eastAsia="Calibri" w:hAnsi="Times New Roman" w:cs="Times New Roman"/>
          <w:sz w:val="24"/>
          <w:szCs w:val="24"/>
        </w:rPr>
        <w:t>rara</w:t>
      </w:r>
      <w:proofErr w:type="spellEnd"/>
      <w:r w:rsidRPr="00A81FF7">
        <w:rPr>
          <w:rFonts w:ascii="Times New Roman" w:eastAsia="Calibri" w:hAnsi="Times New Roman" w:cs="Times New Roman"/>
          <w:sz w:val="24"/>
          <w:szCs w:val="24"/>
        </w:rPr>
        <w:t xml:space="preserve">, </w:t>
      </w:r>
      <w:proofErr w:type="spellStart"/>
      <w:r w:rsidRPr="00A81FF7">
        <w:rPr>
          <w:rFonts w:ascii="Times New Roman" w:eastAsia="Calibri" w:hAnsi="Times New Roman" w:cs="Times New Roman"/>
          <w:sz w:val="24"/>
          <w:szCs w:val="24"/>
        </w:rPr>
        <w:t>twoubadou</w:t>
      </w:r>
      <w:proofErr w:type="spellEnd"/>
      <w:r w:rsidRPr="00A81FF7">
        <w:rPr>
          <w:rFonts w:ascii="Times New Roman" w:eastAsia="Calibri" w:hAnsi="Times New Roman" w:cs="Times New Roman"/>
          <w:sz w:val="24"/>
          <w:szCs w:val="24"/>
        </w:rPr>
        <w:t xml:space="preserve">, </w:t>
      </w:r>
      <w:proofErr w:type="spellStart"/>
      <w:r w:rsidRPr="00A81FF7">
        <w:rPr>
          <w:rFonts w:ascii="Times New Roman" w:eastAsia="Calibri" w:hAnsi="Times New Roman" w:cs="Times New Roman"/>
          <w:sz w:val="24"/>
          <w:szCs w:val="24"/>
        </w:rPr>
        <w:t>calinda</w:t>
      </w:r>
      <w:proofErr w:type="spellEnd"/>
      <w:r w:rsidRPr="00A81FF7">
        <w:rPr>
          <w:rFonts w:ascii="Times New Roman" w:eastAsia="Calibri" w:hAnsi="Times New Roman" w:cs="Times New Roman"/>
          <w:sz w:val="24"/>
          <w:szCs w:val="24"/>
        </w:rPr>
        <w:t xml:space="preserve">, rap créole, salsa, sans mentionner d’autres formes d’expressions musicales qui viennent de l’extérieur et qui sont mis au goût du terroir. </w:t>
      </w:r>
    </w:p>
    <w:p w:rsidR="00F07D4D" w:rsidRPr="00A81FF7" w:rsidRDefault="00F07D4D" w:rsidP="00816986">
      <w:pPr>
        <w:autoSpaceDE w:val="0"/>
        <w:autoSpaceDN w:val="0"/>
        <w:adjustRightInd w:val="0"/>
        <w:spacing w:after="0" w:line="240" w:lineRule="auto"/>
        <w:jc w:val="both"/>
        <w:rPr>
          <w:rFonts w:ascii="Times New Roman" w:eastAsia="Calibri" w:hAnsi="Times New Roman" w:cs="Times New Roman"/>
          <w:b/>
          <w:bCs/>
          <w:sz w:val="24"/>
          <w:szCs w:val="24"/>
        </w:rPr>
      </w:pPr>
    </w:p>
    <w:p w:rsidR="00C51C42" w:rsidRPr="00A81FF7" w:rsidRDefault="00C51C42" w:rsidP="00816986">
      <w:pPr>
        <w:autoSpaceDE w:val="0"/>
        <w:autoSpaceDN w:val="0"/>
        <w:adjustRightInd w:val="0"/>
        <w:spacing w:after="0" w:line="240" w:lineRule="auto"/>
        <w:jc w:val="both"/>
        <w:rPr>
          <w:rFonts w:ascii="Times New Roman" w:eastAsia="Calibri" w:hAnsi="Times New Roman" w:cs="Times New Roman"/>
          <w:sz w:val="24"/>
          <w:szCs w:val="24"/>
        </w:rPr>
      </w:pPr>
      <w:r w:rsidRPr="00A81FF7">
        <w:rPr>
          <w:rFonts w:ascii="Times New Roman" w:eastAsia="Calibri" w:hAnsi="Times New Roman" w:cs="Times New Roman"/>
          <w:b/>
          <w:bCs/>
          <w:sz w:val="24"/>
          <w:szCs w:val="24"/>
        </w:rPr>
        <w:t xml:space="preserve">Climat </w:t>
      </w:r>
    </w:p>
    <w:p w:rsidR="00F07D4D" w:rsidRPr="00A81FF7" w:rsidRDefault="00F07D4D" w:rsidP="00816986">
      <w:pPr>
        <w:autoSpaceDE w:val="0"/>
        <w:autoSpaceDN w:val="0"/>
        <w:adjustRightInd w:val="0"/>
        <w:spacing w:after="0" w:line="240" w:lineRule="auto"/>
        <w:jc w:val="both"/>
        <w:rPr>
          <w:rFonts w:ascii="Times New Roman" w:eastAsia="Calibri" w:hAnsi="Times New Roman" w:cs="Times New Roman"/>
          <w:sz w:val="24"/>
          <w:szCs w:val="24"/>
        </w:rPr>
      </w:pPr>
    </w:p>
    <w:p w:rsidR="00C51C42" w:rsidRPr="00A81FF7" w:rsidRDefault="00C51C42" w:rsidP="00816986">
      <w:pPr>
        <w:autoSpaceDE w:val="0"/>
        <w:autoSpaceDN w:val="0"/>
        <w:adjustRightInd w:val="0"/>
        <w:spacing w:after="0" w:line="240" w:lineRule="auto"/>
        <w:jc w:val="both"/>
        <w:rPr>
          <w:rFonts w:ascii="Times New Roman" w:eastAsia="Calibri" w:hAnsi="Times New Roman" w:cs="Times New Roman"/>
          <w:sz w:val="24"/>
          <w:szCs w:val="24"/>
        </w:rPr>
      </w:pPr>
      <w:r w:rsidRPr="00A81FF7">
        <w:rPr>
          <w:rFonts w:ascii="Times New Roman" w:eastAsia="Calibri" w:hAnsi="Times New Roman" w:cs="Times New Roman"/>
          <w:sz w:val="24"/>
          <w:szCs w:val="24"/>
        </w:rPr>
        <w:t>Le climat d’Haïti est tropical, avec une saison sèche de décembre à mars, et une saison pluvieuse d’avril à novembre. La température moyenne oscille entre 20</w:t>
      </w:r>
      <w:r w:rsidRPr="00A81FF7">
        <w:rPr>
          <w:rFonts w:ascii="Times New Roman" w:eastAsia="Calibri" w:hAnsi="Times New Roman" w:cs="Times New Roman"/>
          <w:sz w:val="24"/>
          <w:szCs w:val="24"/>
          <w:vertAlign w:val="superscript"/>
        </w:rPr>
        <w:t>o</w:t>
      </w:r>
      <w:r w:rsidRPr="00A81FF7">
        <w:rPr>
          <w:rFonts w:ascii="Times New Roman" w:eastAsia="Calibri" w:hAnsi="Times New Roman" w:cs="Times New Roman"/>
          <w:sz w:val="24"/>
          <w:szCs w:val="24"/>
        </w:rPr>
        <w:t>C et 30</w:t>
      </w:r>
      <w:r w:rsidRPr="00A81FF7">
        <w:rPr>
          <w:rFonts w:ascii="Times New Roman" w:eastAsia="Calibri" w:hAnsi="Times New Roman" w:cs="Times New Roman"/>
          <w:sz w:val="24"/>
          <w:szCs w:val="24"/>
          <w:vertAlign w:val="superscript"/>
        </w:rPr>
        <w:t>o</w:t>
      </w:r>
      <w:r w:rsidRPr="00A81FF7">
        <w:rPr>
          <w:rFonts w:ascii="Times New Roman" w:eastAsia="Calibri" w:hAnsi="Times New Roman" w:cs="Times New Roman"/>
          <w:sz w:val="24"/>
          <w:szCs w:val="24"/>
        </w:rPr>
        <w:t xml:space="preserve">C. </w:t>
      </w:r>
    </w:p>
    <w:p w:rsidR="00F07D4D" w:rsidRPr="00A81FF7" w:rsidRDefault="00F07D4D" w:rsidP="00816986">
      <w:pPr>
        <w:autoSpaceDE w:val="0"/>
        <w:autoSpaceDN w:val="0"/>
        <w:adjustRightInd w:val="0"/>
        <w:spacing w:after="0" w:line="240" w:lineRule="auto"/>
        <w:jc w:val="both"/>
        <w:rPr>
          <w:rFonts w:ascii="Times New Roman" w:eastAsia="Calibri" w:hAnsi="Times New Roman" w:cs="Times New Roman"/>
          <w:b/>
          <w:bCs/>
          <w:sz w:val="24"/>
          <w:szCs w:val="24"/>
        </w:rPr>
      </w:pPr>
    </w:p>
    <w:p w:rsidR="00F07D4D" w:rsidRPr="00A81FF7" w:rsidRDefault="00C51C42" w:rsidP="00816986">
      <w:pPr>
        <w:autoSpaceDE w:val="0"/>
        <w:autoSpaceDN w:val="0"/>
        <w:adjustRightInd w:val="0"/>
        <w:spacing w:after="0" w:line="240" w:lineRule="auto"/>
        <w:jc w:val="both"/>
        <w:rPr>
          <w:rFonts w:ascii="Times New Roman" w:eastAsia="Calibri" w:hAnsi="Times New Roman" w:cs="Times New Roman"/>
          <w:b/>
          <w:bCs/>
          <w:sz w:val="24"/>
          <w:szCs w:val="24"/>
        </w:rPr>
      </w:pPr>
      <w:r w:rsidRPr="00A81FF7">
        <w:rPr>
          <w:rFonts w:ascii="Times New Roman" w:eastAsia="Calibri" w:hAnsi="Times New Roman" w:cs="Times New Roman"/>
          <w:b/>
          <w:bCs/>
          <w:sz w:val="24"/>
          <w:szCs w:val="24"/>
        </w:rPr>
        <w:t xml:space="preserve">Monnaie officielle </w:t>
      </w:r>
    </w:p>
    <w:p w:rsidR="0047661F" w:rsidRPr="00A81FF7" w:rsidRDefault="0047661F" w:rsidP="00816986">
      <w:pPr>
        <w:autoSpaceDE w:val="0"/>
        <w:autoSpaceDN w:val="0"/>
        <w:adjustRightInd w:val="0"/>
        <w:spacing w:after="0" w:line="240" w:lineRule="auto"/>
        <w:jc w:val="both"/>
        <w:rPr>
          <w:rFonts w:ascii="Times New Roman" w:eastAsia="Calibri" w:hAnsi="Times New Roman" w:cs="Times New Roman"/>
          <w:sz w:val="24"/>
          <w:szCs w:val="24"/>
        </w:rPr>
      </w:pPr>
    </w:p>
    <w:p w:rsidR="00C51C42" w:rsidRPr="00A81FF7" w:rsidRDefault="00C51C42" w:rsidP="00816986">
      <w:pPr>
        <w:autoSpaceDE w:val="0"/>
        <w:autoSpaceDN w:val="0"/>
        <w:adjustRightInd w:val="0"/>
        <w:spacing w:after="0" w:line="240" w:lineRule="auto"/>
        <w:jc w:val="both"/>
        <w:rPr>
          <w:rFonts w:ascii="Times New Roman" w:eastAsia="Calibri" w:hAnsi="Times New Roman" w:cs="Times New Roman"/>
          <w:sz w:val="24"/>
          <w:szCs w:val="24"/>
        </w:rPr>
      </w:pPr>
      <w:r w:rsidRPr="00A81FF7">
        <w:rPr>
          <w:rFonts w:ascii="Times New Roman" w:eastAsia="Calibri" w:hAnsi="Times New Roman" w:cs="Times New Roman"/>
          <w:sz w:val="24"/>
          <w:szCs w:val="24"/>
        </w:rPr>
        <w:t>La monnaie officielle de la République d’Haïti est la Gourde. Cependant</w:t>
      </w:r>
      <w:r w:rsidR="00BB6681" w:rsidRPr="00A81FF7">
        <w:rPr>
          <w:rFonts w:ascii="Times New Roman" w:eastAsia="Calibri" w:hAnsi="Times New Roman" w:cs="Times New Roman"/>
          <w:sz w:val="24"/>
          <w:szCs w:val="24"/>
        </w:rPr>
        <w:t>,</w:t>
      </w:r>
      <w:r w:rsidRPr="00A81FF7">
        <w:rPr>
          <w:rFonts w:ascii="Times New Roman" w:eastAsia="Calibri" w:hAnsi="Times New Roman" w:cs="Times New Roman"/>
          <w:sz w:val="24"/>
          <w:szCs w:val="24"/>
        </w:rPr>
        <w:t xml:space="preserve"> le dollar américain est accepté en contrepartie dans presque tous les c</w:t>
      </w:r>
      <w:r w:rsidR="00EA7914" w:rsidRPr="00A81FF7">
        <w:rPr>
          <w:rFonts w:ascii="Times New Roman" w:eastAsia="Calibri" w:hAnsi="Times New Roman" w:cs="Times New Roman"/>
          <w:sz w:val="24"/>
          <w:szCs w:val="24"/>
        </w:rPr>
        <w:t xml:space="preserve">entres commerciaux du pays, et </w:t>
      </w:r>
      <w:r w:rsidRPr="00A81FF7">
        <w:rPr>
          <w:rFonts w:ascii="Times New Roman" w:eastAsia="Calibri" w:hAnsi="Times New Roman" w:cs="Times New Roman"/>
          <w:sz w:val="24"/>
          <w:szCs w:val="24"/>
        </w:rPr>
        <w:t xml:space="preserve">changé au taux du jour. </w:t>
      </w:r>
      <w:r w:rsidR="00731D9A" w:rsidRPr="00A81FF7">
        <w:rPr>
          <w:rFonts w:ascii="Times New Roman" w:eastAsia="Calibri" w:hAnsi="Times New Roman" w:cs="Times New Roman"/>
          <w:sz w:val="24"/>
          <w:szCs w:val="24"/>
        </w:rPr>
        <w:t>A la date d’édition de ce manuel, soit le 19 novembre 2015, les taux de référence dollar-gourde affichés par la Banque de la République d’Haiti (Banque centrale) s’établissent comme suit : Achat, US$ 1=</w:t>
      </w:r>
      <w:r w:rsidRPr="00A81FF7">
        <w:rPr>
          <w:rFonts w:ascii="Times New Roman" w:eastAsia="Calibri" w:hAnsi="Times New Roman" w:cs="Times New Roman"/>
          <w:sz w:val="24"/>
          <w:szCs w:val="24"/>
        </w:rPr>
        <w:t xml:space="preserve"> </w:t>
      </w:r>
      <w:r w:rsidR="00731D9A" w:rsidRPr="00A81FF7">
        <w:rPr>
          <w:rFonts w:ascii="Times New Roman" w:eastAsia="Calibri" w:hAnsi="Times New Roman" w:cs="Times New Roman"/>
          <w:sz w:val="24"/>
          <w:szCs w:val="24"/>
        </w:rPr>
        <w:t>HTG 55,0896 ; Vente, US$1= HTG 55,7959.</w:t>
      </w:r>
    </w:p>
    <w:p w:rsidR="00C51C42" w:rsidRPr="00A81FF7" w:rsidRDefault="00C51C42" w:rsidP="00816986">
      <w:pPr>
        <w:autoSpaceDE w:val="0"/>
        <w:autoSpaceDN w:val="0"/>
        <w:adjustRightInd w:val="0"/>
        <w:spacing w:after="0" w:line="240" w:lineRule="auto"/>
        <w:jc w:val="both"/>
        <w:rPr>
          <w:rFonts w:ascii="Times New Roman" w:eastAsia="Calibri" w:hAnsi="Times New Roman" w:cs="Times New Roman"/>
          <w:sz w:val="24"/>
          <w:szCs w:val="24"/>
        </w:rPr>
      </w:pPr>
    </w:p>
    <w:p w:rsidR="00C51C42" w:rsidRPr="00A81FF7" w:rsidRDefault="00C51C42" w:rsidP="00816986">
      <w:pPr>
        <w:autoSpaceDE w:val="0"/>
        <w:autoSpaceDN w:val="0"/>
        <w:adjustRightInd w:val="0"/>
        <w:spacing w:after="0" w:line="240" w:lineRule="auto"/>
        <w:jc w:val="both"/>
        <w:rPr>
          <w:rFonts w:ascii="Times New Roman" w:eastAsia="Calibri" w:hAnsi="Times New Roman" w:cs="Times New Roman"/>
          <w:sz w:val="24"/>
          <w:szCs w:val="24"/>
        </w:rPr>
      </w:pPr>
      <w:r w:rsidRPr="00A81FF7">
        <w:rPr>
          <w:rFonts w:ascii="Times New Roman" w:eastAsia="Calibri" w:hAnsi="Times New Roman" w:cs="Times New Roman"/>
          <w:sz w:val="24"/>
          <w:szCs w:val="24"/>
        </w:rPr>
        <w:t>Les principales cartes de crédit </w:t>
      </w:r>
      <w:r w:rsidR="005113D8" w:rsidRPr="00A81FF7">
        <w:rPr>
          <w:rFonts w:ascii="Times New Roman" w:eastAsia="Calibri" w:hAnsi="Times New Roman" w:cs="Times New Roman"/>
          <w:sz w:val="24"/>
          <w:szCs w:val="24"/>
        </w:rPr>
        <w:t>(</w:t>
      </w:r>
      <w:r w:rsidRPr="00A81FF7">
        <w:rPr>
          <w:rFonts w:ascii="Times New Roman" w:eastAsia="Calibri" w:hAnsi="Times New Roman" w:cs="Times New Roman"/>
          <w:sz w:val="24"/>
          <w:szCs w:val="24"/>
        </w:rPr>
        <w:t xml:space="preserve">Visa, Master </w:t>
      </w:r>
      <w:proofErr w:type="spellStart"/>
      <w:r w:rsidRPr="00A81FF7">
        <w:rPr>
          <w:rFonts w:ascii="Times New Roman" w:eastAsia="Calibri" w:hAnsi="Times New Roman" w:cs="Times New Roman"/>
          <w:sz w:val="24"/>
          <w:szCs w:val="24"/>
        </w:rPr>
        <w:t>Card</w:t>
      </w:r>
      <w:proofErr w:type="spellEnd"/>
      <w:r w:rsidRPr="00A81FF7">
        <w:rPr>
          <w:rFonts w:ascii="Times New Roman" w:eastAsia="Calibri" w:hAnsi="Times New Roman" w:cs="Times New Roman"/>
          <w:sz w:val="24"/>
          <w:szCs w:val="24"/>
        </w:rPr>
        <w:t xml:space="preserve"> et American Express</w:t>
      </w:r>
      <w:r w:rsidR="005113D8" w:rsidRPr="00A81FF7">
        <w:rPr>
          <w:rFonts w:ascii="Times New Roman" w:eastAsia="Calibri" w:hAnsi="Times New Roman" w:cs="Times New Roman"/>
          <w:sz w:val="24"/>
          <w:szCs w:val="24"/>
        </w:rPr>
        <w:t>)</w:t>
      </w:r>
      <w:r w:rsidRPr="00A81FF7">
        <w:rPr>
          <w:rFonts w:ascii="Times New Roman" w:eastAsia="Calibri" w:hAnsi="Times New Roman" w:cs="Times New Roman"/>
          <w:sz w:val="24"/>
          <w:szCs w:val="24"/>
        </w:rPr>
        <w:t xml:space="preserve"> sont accepté</w:t>
      </w:r>
      <w:r w:rsidR="002E3CE9" w:rsidRPr="00A81FF7">
        <w:rPr>
          <w:rFonts w:ascii="Times New Roman" w:eastAsia="Calibri" w:hAnsi="Times New Roman" w:cs="Times New Roman"/>
          <w:sz w:val="24"/>
          <w:szCs w:val="24"/>
        </w:rPr>
        <w:t>e</w:t>
      </w:r>
      <w:r w:rsidRPr="00A81FF7">
        <w:rPr>
          <w:rFonts w:ascii="Times New Roman" w:eastAsia="Calibri" w:hAnsi="Times New Roman" w:cs="Times New Roman"/>
          <w:sz w:val="24"/>
          <w:szCs w:val="24"/>
        </w:rPr>
        <w:t xml:space="preserve">s dans tous les </w:t>
      </w:r>
      <w:r w:rsidR="00C6753B" w:rsidRPr="00A81FF7">
        <w:rPr>
          <w:rFonts w:ascii="Times New Roman" w:eastAsia="Calibri" w:hAnsi="Times New Roman" w:cs="Times New Roman"/>
          <w:sz w:val="24"/>
          <w:szCs w:val="24"/>
        </w:rPr>
        <w:t>h</w:t>
      </w:r>
      <w:r w:rsidR="0047661F" w:rsidRPr="00A81FF7">
        <w:rPr>
          <w:rFonts w:ascii="Times New Roman" w:eastAsia="Calibri" w:hAnsi="Times New Roman" w:cs="Times New Roman"/>
          <w:sz w:val="24"/>
          <w:szCs w:val="24"/>
        </w:rPr>
        <w:t>ôtels</w:t>
      </w:r>
      <w:r w:rsidR="00C6753B" w:rsidRPr="00A81FF7">
        <w:rPr>
          <w:rFonts w:ascii="Times New Roman" w:eastAsia="Calibri" w:hAnsi="Times New Roman" w:cs="Times New Roman"/>
          <w:sz w:val="24"/>
          <w:szCs w:val="24"/>
        </w:rPr>
        <w:t>,</w:t>
      </w:r>
      <w:r w:rsidRPr="00A81FF7">
        <w:rPr>
          <w:rFonts w:ascii="Times New Roman" w:eastAsia="Calibri" w:hAnsi="Times New Roman" w:cs="Times New Roman"/>
          <w:sz w:val="24"/>
          <w:szCs w:val="24"/>
        </w:rPr>
        <w:t xml:space="preserve"> dans les Centres commerciaux et un grand nombre de maisons de Commerce.</w:t>
      </w:r>
    </w:p>
    <w:p w:rsidR="00F07D4D" w:rsidRPr="00A81FF7" w:rsidRDefault="00F07D4D" w:rsidP="00816986">
      <w:pPr>
        <w:autoSpaceDE w:val="0"/>
        <w:autoSpaceDN w:val="0"/>
        <w:adjustRightInd w:val="0"/>
        <w:spacing w:after="0" w:line="240" w:lineRule="auto"/>
        <w:jc w:val="both"/>
        <w:rPr>
          <w:rFonts w:ascii="Times New Roman" w:eastAsia="Calibri" w:hAnsi="Times New Roman" w:cs="Times New Roman"/>
          <w:b/>
          <w:bCs/>
          <w:sz w:val="24"/>
          <w:szCs w:val="24"/>
        </w:rPr>
      </w:pPr>
    </w:p>
    <w:p w:rsidR="00C51C42" w:rsidRPr="00A81FF7" w:rsidRDefault="00C51C42" w:rsidP="00816986">
      <w:pPr>
        <w:autoSpaceDE w:val="0"/>
        <w:autoSpaceDN w:val="0"/>
        <w:adjustRightInd w:val="0"/>
        <w:spacing w:after="0" w:line="240" w:lineRule="auto"/>
        <w:jc w:val="both"/>
        <w:rPr>
          <w:rFonts w:ascii="Times New Roman" w:eastAsia="Calibri" w:hAnsi="Times New Roman" w:cs="Times New Roman"/>
          <w:sz w:val="24"/>
          <w:szCs w:val="24"/>
        </w:rPr>
      </w:pPr>
      <w:r w:rsidRPr="00A81FF7">
        <w:rPr>
          <w:rFonts w:ascii="Times New Roman" w:eastAsia="Calibri" w:hAnsi="Times New Roman" w:cs="Times New Roman"/>
          <w:b/>
          <w:bCs/>
          <w:sz w:val="24"/>
          <w:szCs w:val="24"/>
        </w:rPr>
        <w:t xml:space="preserve">Courant électrique </w:t>
      </w:r>
    </w:p>
    <w:p w:rsidR="0047661F" w:rsidRPr="00A81FF7" w:rsidRDefault="0047661F" w:rsidP="00816986">
      <w:pPr>
        <w:autoSpaceDE w:val="0"/>
        <w:autoSpaceDN w:val="0"/>
        <w:adjustRightInd w:val="0"/>
        <w:spacing w:after="0" w:line="240" w:lineRule="auto"/>
        <w:jc w:val="both"/>
        <w:rPr>
          <w:rFonts w:ascii="Times New Roman" w:eastAsia="Calibri" w:hAnsi="Times New Roman" w:cs="Times New Roman"/>
          <w:sz w:val="24"/>
          <w:szCs w:val="24"/>
        </w:rPr>
      </w:pPr>
    </w:p>
    <w:p w:rsidR="00C51C42" w:rsidRPr="00A81FF7" w:rsidRDefault="00C51C42" w:rsidP="00816986">
      <w:pPr>
        <w:autoSpaceDE w:val="0"/>
        <w:autoSpaceDN w:val="0"/>
        <w:adjustRightInd w:val="0"/>
        <w:spacing w:after="0" w:line="240" w:lineRule="auto"/>
        <w:jc w:val="both"/>
        <w:rPr>
          <w:rFonts w:ascii="Times New Roman" w:eastAsia="Calibri" w:hAnsi="Times New Roman" w:cs="Times New Roman"/>
          <w:sz w:val="24"/>
          <w:szCs w:val="24"/>
        </w:rPr>
      </w:pPr>
      <w:r w:rsidRPr="00A81FF7">
        <w:rPr>
          <w:rFonts w:ascii="Times New Roman" w:eastAsia="Calibri" w:hAnsi="Times New Roman" w:cs="Times New Roman"/>
          <w:sz w:val="24"/>
          <w:szCs w:val="24"/>
        </w:rPr>
        <w:t>L’électricité en Haïti est de 110 V, 60 cycles (60hz). Il est recommandé d</w:t>
      </w:r>
      <w:r w:rsidR="00C6753B" w:rsidRPr="00A81FF7">
        <w:rPr>
          <w:rFonts w:ascii="Times New Roman" w:eastAsia="Calibri" w:hAnsi="Times New Roman" w:cs="Times New Roman"/>
          <w:sz w:val="24"/>
          <w:szCs w:val="24"/>
        </w:rPr>
        <w:t>e se munir des</w:t>
      </w:r>
      <w:r w:rsidRPr="00A81FF7">
        <w:rPr>
          <w:rFonts w:ascii="Times New Roman" w:eastAsia="Calibri" w:hAnsi="Times New Roman" w:cs="Times New Roman"/>
          <w:sz w:val="24"/>
          <w:szCs w:val="24"/>
        </w:rPr>
        <w:t xml:space="preserve"> transformateurs </w:t>
      </w:r>
      <w:r w:rsidR="00C6753B" w:rsidRPr="00A81FF7">
        <w:rPr>
          <w:rFonts w:ascii="Times New Roman" w:eastAsia="Calibri" w:hAnsi="Times New Roman" w:cs="Times New Roman"/>
          <w:sz w:val="24"/>
          <w:szCs w:val="24"/>
        </w:rPr>
        <w:t xml:space="preserve">et </w:t>
      </w:r>
      <w:proofErr w:type="spellStart"/>
      <w:r w:rsidR="00C6753B" w:rsidRPr="00A81FF7">
        <w:rPr>
          <w:rFonts w:ascii="Times New Roman" w:eastAsia="Calibri" w:hAnsi="Times New Roman" w:cs="Times New Roman"/>
          <w:sz w:val="24"/>
          <w:szCs w:val="24"/>
        </w:rPr>
        <w:t>adapteurs</w:t>
      </w:r>
      <w:proofErr w:type="spellEnd"/>
      <w:r w:rsidR="00C6753B" w:rsidRPr="00A81FF7">
        <w:rPr>
          <w:rFonts w:ascii="Times New Roman" w:eastAsia="Calibri" w:hAnsi="Times New Roman" w:cs="Times New Roman"/>
          <w:sz w:val="24"/>
          <w:szCs w:val="24"/>
        </w:rPr>
        <w:t xml:space="preserve"> correspondants. Il</w:t>
      </w:r>
      <w:r w:rsidRPr="00A81FF7">
        <w:rPr>
          <w:rFonts w:ascii="Times New Roman" w:eastAsia="Calibri" w:hAnsi="Times New Roman" w:cs="Times New Roman"/>
          <w:sz w:val="24"/>
          <w:szCs w:val="24"/>
        </w:rPr>
        <w:t xml:space="preserve"> existe deux types de fiches, à deux et à trois trous. </w:t>
      </w:r>
    </w:p>
    <w:p w:rsidR="00F07D4D" w:rsidRPr="00A81FF7" w:rsidRDefault="00F07D4D" w:rsidP="00816986">
      <w:pPr>
        <w:autoSpaceDE w:val="0"/>
        <w:autoSpaceDN w:val="0"/>
        <w:adjustRightInd w:val="0"/>
        <w:spacing w:after="0" w:line="240" w:lineRule="auto"/>
        <w:jc w:val="both"/>
        <w:rPr>
          <w:rFonts w:ascii="Times New Roman" w:eastAsia="Calibri" w:hAnsi="Times New Roman" w:cs="Times New Roman"/>
          <w:b/>
          <w:bCs/>
          <w:sz w:val="24"/>
          <w:szCs w:val="24"/>
        </w:rPr>
      </w:pPr>
    </w:p>
    <w:p w:rsidR="00211E8B" w:rsidRPr="00A81FF7" w:rsidRDefault="00211E8B" w:rsidP="00816986">
      <w:pPr>
        <w:autoSpaceDE w:val="0"/>
        <w:autoSpaceDN w:val="0"/>
        <w:adjustRightInd w:val="0"/>
        <w:spacing w:after="0" w:line="240" w:lineRule="auto"/>
        <w:jc w:val="both"/>
        <w:rPr>
          <w:rFonts w:ascii="Times New Roman" w:eastAsia="Calibri" w:hAnsi="Times New Roman" w:cs="Times New Roman"/>
          <w:b/>
          <w:bCs/>
          <w:sz w:val="24"/>
          <w:szCs w:val="24"/>
        </w:rPr>
      </w:pPr>
    </w:p>
    <w:p w:rsidR="00211E8B" w:rsidRPr="00A81FF7" w:rsidRDefault="00211E8B" w:rsidP="00816986">
      <w:pPr>
        <w:autoSpaceDE w:val="0"/>
        <w:autoSpaceDN w:val="0"/>
        <w:adjustRightInd w:val="0"/>
        <w:spacing w:after="0" w:line="240" w:lineRule="auto"/>
        <w:jc w:val="both"/>
        <w:rPr>
          <w:rFonts w:ascii="Times New Roman" w:eastAsia="Calibri" w:hAnsi="Times New Roman" w:cs="Times New Roman"/>
          <w:b/>
          <w:bCs/>
          <w:sz w:val="24"/>
          <w:szCs w:val="24"/>
        </w:rPr>
      </w:pPr>
    </w:p>
    <w:p w:rsidR="00F847C1" w:rsidRPr="00A81FF7" w:rsidRDefault="00F847C1" w:rsidP="00816986">
      <w:pPr>
        <w:autoSpaceDE w:val="0"/>
        <w:autoSpaceDN w:val="0"/>
        <w:adjustRightInd w:val="0"/>
        <w:spacing w:after="0" w:line="240" w:lineRule="auto"/>
        <w:jc w:val="both"/>
        <w:rPr>
          <w:rFonts w:ascii="Times New Roman" w:eastAsia="Calibri" w:hAnsi="Times New Roman" w:cs="Times New Roman"/>
          <w:b/>
          <w:bCs/>
          <w:sz w:val="24"/>
          <w:szCs w:val="24"/>
        </w:rPr>
      </w:pPr>
    </w:p>
    <w:p w:rsidR="00C51C42" w:rsidRPr="00A81FF7" w:rsidRDefault="00C51C42" w:rsidP="00816986">
      <w:pPr>
        <w:autoSpaceDE w:val="0"/>
        <w:autoSpaceDN w:val="0"/>
        <w:adjustRightInd w:val="0"/>
        <w:spacing w:after="0" w:line="240" w:lineRule="auto"/>
        <w:jc w:val="both"/>
        <w:rPr>
          <w:rFonts w:ascii="Times New Roman" w:eastAsia="Calibri" w:hAnsi="Times New Roman" w:cs="Times New Roman"/>
          <w:sz w:val="24"/>
          <w:szCs w:val="24"/>
        </w:rPr>
      </w:pPr>
      <w:r w:rsidRPr="00A81FF7">
        <w:rPr>
          <w:rFonts w:ascii="Times New Roman" w:eastAsia="Calibri" w:hAnsi="Times New Roman" w:cs="Times New Roman"/>
          <w:b/>
          <w:bCs/>
          <w:sz w:val="24"/>
          <w:szCs w:val="24"/>
        </w:rPr>
        <w:t xml:space="preserve">Heure locale </w:t>
      </w:r>
    </w:p>
    <w:p w:rsidR="000B2CDC" w:rsidRPr="00A81FF7" w:rsidRDefault="000B2CDC" w:rsidP="00816986">
      <w:pPr>
        <w:autoSpaceDE w:val="0"/>
        <w:autoSpaceDN w:val="0"/>
        <w:adjustRightInd w:val="0"/>
        <w:spacing w:after="0" w:line="240" w:lineRule="auto"/>
        <w:jc w:val="both"/>
        <w:rPr>
          <w:rFonts w:ascii="Times New Roman" w:eastAsia="Calibri" w:hAnsi="Times New Roman" w:cs="Times New Roman"/>
          <w:sz w:val="24"/>
          <w:szCs w:val="24"/>
        </w:rPr>
      </w:pPr>
    </w:p>
    <w:p w:rsidR="00C51C42" w:rsidRPr="00A81FF7" w:rsidRDefault="00C51C42" w:rsidP="00816986">
      <w:pPr>
        <w:autoSpaceDE w:val="0"/>
        <w:autoSpaceDN w:val="0"/>
        <w:adjustRightInd w:val="0"/>
        <w:spacing w:after="0" w:line="240" w:lineRule="auto"/>
        <w:jc w:val="both"/>
        <w:rPr>
          <w:rFonts w:ascii="Times New Roman" w:eastAsia="Calibri" w:hAnsi="Times New Roman" w:cs="Times New Roman"/>
          <w:sz w:val="24"/>
          <w:szCs w:val="24"/>
        </w:rPr>
      </w:pPr>
      <w:r w:rsidRPr="00A81FF7">
        <w:rPr>
          <w:rFonts w:ascii="Times New Roman" w:eastAsia="Calibri" w:hAnsi="Times New Roman" w:cs="Times New Roman"/>
          <w:sz w:val="24"/>
          <w:szCs w:val="24"/>
        </w:rPr>
        <w:t xml:space="preserve">L’heure d’Haïti est la même que celle de Miami et de New York. Les </w:t>
      </w:r>
      <w:r w:rsidR="00283AE8" w:rsidRPr="00A81FF7">
        <w:rPr>
          <w:rFonts w:ascii="Times New Roman" w:eastAsia="Calibri" w:hAnsi="Times New Roman" w:cs="Times New Roman"/>
          <w:sz w:val="24"/>
          <w:szCs w:val="24"/>
        </w:rPr>
        <w:t>heures habituelles de bureau</w:t>
      </w:r>
      <w:r w:rsidR="005113D8" w:rsidRPr="00A81FF7">
        <w:rPr>
          <w:rFonts w:ascii="Times New Roman" w:eastAsia="Calibri" w:hAnsi="Times New Roman" w:cs="Times New Roman"/>
          <w:sz w:val="24"/>
          <w:szCs w:val="24"/>
        </w:rPr>
        <w:t>, du lundi au vendredi,</w:t>
      </w:r>
      <w:r w:rsidR="00283AE8" w:rsidRPr="00A81FF7">
        <w:rPr>
          <w:rFonts w:ascii="Times New Roman" w:eastAsia="Calibri" w:hAnsi="Times New Roman" w:cs="Times New Roman"/>
          <w:sz w:val="24"/>
          <w:szCs w:val="24"/>
        </w:rPr>
        <w:t xml:space="preserve"> sont de </w:t>
      </w:r>
      <w:r w:rsidRPr="00A81FF7">
        <w:rPr>
          <w:rFonts w:ascii="Times New Roman" w:eastAsia="Calibri" w:hAnsi="Times New Roman" w:cs="Times New Roman"/>
          <w:sz w:val="24"/>
          <w:szCs w:val="24"/>
        </w:rPr>
        <w:t>8h</w:t>
      </w:r>
      <w:r w:rsidR="005113D8" w:rsidRPr="00A81FF7">
        <w:rPr>
          <w:rFonts w:ascii="Times New Roman" w:eastAsia="Calibri" w:hAnsi="Times New Roman" w:cs="Times New Roman"/>
          <w:sz w:val="24"/>
          <w:szCs w:val="24"/>
        </w:rPr>
        <w:t>00</w:t>
      </w:r>
      <w:r w:rsidRPr="00A81FF7">
        <w:rPr>
          <w:rFonts w:ascii="Times New Roman" w:eastAsia="Calibri" w:hAnsi="Times New Roman" w:cs="Times New Roman"/>
          <w:sz w:val="24"/>
          <w:szCs w:val="24"/>
        </w:rPr>
        <w:t xml:space="preserve"> </w:t>
      </w:r>
      <w:r w:rsidR="00283AE8" w:rsidRPr="00A81FF7">
        <w:rPr>
          <w:rFonts w:ascii="Times New Roman" w:eastAsia="Calibri" w:hAnsi="Times New Roman" w:cs="Times New Roman"/>
          <w:sz w:val="24"/>
          <w:szCs w:val="24"/>
        </w:rPr>
        <w:t>à 4</w:t>
      </w:r>
      <w:r w:rsidRPr="00A81FF7">
        <w:rPr>
          <w:rFonts w:ascii="Times New Roman" w:eastAsia="Calibri" w:hAnsi="Times New Roman" w:cs="Times New Roman"/>
          <w:sz w:val="24"/>
          <w:szCs w:val="24"/>
        </w:rPr>
        <w:t>h</w:t>
      </w:r>
      <w:r w:rsidR="005113D8" w:rsidRPr="00A81FF7">
        <w:rPr>
          <w:rFonts w:ascii="Times New Roman" w:eastAsia="Calibri" w:hAnsi="Times New Roman" w:cs="Times New Roman"/>
          <w:sz w:val="24"/>
          <w:szCs w:val="24"/>
        </w:rPr>
        <w:t>00</w:t>
      </w:r>
      <w:r w:rsidR="00283AE8" w:rsidRPr="00A81FF7">
        <w:rPr>
          <w:rFonts w:ascii="Times New Roman" w:eastAsia="Calibri" w:hAnsi="Times New Roman" w:cs="Times New Roman"/>
          <w:sz w:val="24"/>
          <w:szCs w:val="24"/>
        </w:rPr>
        <w:t>. La variante 9h</w:t>
      </w:r>
      <w:r w:rsidR="005113D8" w:rsidRPr="00A81FF7">
        <w:rPr>
          <w:rFonts w:ascii="Times New Roman" w:eastAsia="Calibri" w:hAnsi="Times New Roman" w:cs="Times New Roman"/>
          <w:sz w:val="24"/>
          <w:szCs w:val="24"/>
        </w:rPr>
        <w:t>00</w:t>
      </w:r>
      <w:r w:rsidR="00283AE8" w:rsidRPr="00A81FF7">
        <w:rPr>
          <w:rFonts w:ascii="Times New Roman" w:eastAsia="Calibri" w:hAnsi="Times New Roman" w:cs="Times New Roman"/>
          <w:sz w:val="24"/>
          <w:szCs w:val="24"/>
        </w:rPr>
        <w:t>-5h</w:t>
      </w:r>
      <w:r w:rsidR="005113D8" w:rsidRPr="00A81FF7">
        <w:rPr>
          <w:rFonts w:ascii="Times New Roman" w:eastAsia="Calibri" w:hAnsi="Times New Roman" w:cs="Times New Roman"/>
          <w:sz w:val="24"/>
          <w:szCs w:val="24"/>
        </w:rPr>
        <w:t>00</w:t>
      </w:r>
      <w:r w:rsidR="00283AE8" w:rsidRPr="00A81FF7">
        <w:rPr>
          <w:rFonts w:ascii="Times New Roman" w:eastAsia="Calibri" w:hAnsi="Times New Roman" w:cs="Times New Roman"/>
          <w:sz w:val="24"/>
          <w:szCs w:val="24"/>
        </w:rPr>
        <w:t xml:space="preserve"> peut également s’appliquer. </w:t>
      </w:r>
      <w:r w:rsidRPr="00A81FF7">
        <w:rPr>
          <w:rFonts w:ascii="Times New Roman" w:eastAsia="Calibri" w:hAnsi="Times New Roman" w:cs="Times New Roman"/>
          <w:sz w:val="24"/>
          <w:szCs w:val="24"/>
        </w:rPr>
        <w:t>Les banques commerciales vont parfois au-delà de ce</w:t>
      </w:r>
      <w:r w:rsidR="00283AE8" w:rsidRPr="00A81FF7">
        <w:rPr>
          <w:rFonts w:ascii="Times New Roman" w:eastAsia="Calibri" w:hAnsi="Times New Roman" w:cs="Times New Roman"/>
          <w:sz w:val="24"/>
          <w:szCs w:val="24"/>
        </w:rPr>
        <w:t>s</w:t>
      </w:r>
      <w:r w:rsidRPr="00A81FF7">
        <w:rPr>
          <w:rFonts w:ascii="Times New Roman" w:eastAsia="Calibri" w:hAnsi="Times New Roman" w:cs="Times New Roman"/>
          <w:sz w:val="24"/>
          <w:szCs w:val="24"/>
        </w:rPr>
        <w:t xml:space="preserve"> horaire</w:t>
      </w:r>
      <w:r w:rsidR="005113D8" w:rsidRPr="00A81FF7">
        <w:rPr>
          <w:rFonts w:ascii="Times New Roman" w:eastAsia="Calibri" w:hAnsi="Times New Roman" w:cs="Times New Roman"/>
          <w:sz w:val="24"/>
          <w:szCs w:val="24"/>
        </w:rPr>
        <w:t>s</w:t>
      </w:r>
      <w:r w:rsidRPr="00A81FF7">
        <w:rPr>
          <w:rFonts w:ascii="Times New Roman" w:eastAsia="Calibri" w:hAnsi="Times New Roman" w:cs="Times New Roman"/>
          <w:sz w:val="24"/>
          <w:szCs w:val="24"/>
        </w:rPr>
        <w:t xml:space="preserve"> et travaillent aussi le samedi. </w:t>
      </w:r>
    </w:p>
    <w:p w:rsidR="000B2CDC" w:rsidRPr="00A81FF7" w:rsidRDefault="000B2CDC" w:rsidP="00816986">
      <w:pPr>
        <w:autoSpaceDE w:val="0"/>
        <w:autoSpaceDN w:val="0"/>
        <w:adjustRightInd w:val="0"/>
        <w:spacing w:after="0" w:line="240" w:lineRule="auto"/>
        <w:jc w:val="both"/>
        <w:rPr>
          <w:rFonts w:ascii="Times New Roman" w:eastAsia="Calibri" w:hAnsi="Times New Roman" w:cs="Times New Roman"/>
          <w:b/>
          <w:bCs/>
          <w:sz w:val="24"/>
          <w:szCs w:val="24"/>
        </w:rPr>
      </w:pPr>
    </w:p>
    <w:p w:rsidR="000B2CDC" w:rsidRPr="00A81FF7" w:rsidRDefault="000B2CDC" w:rsidP="00816986">
      <w:pPr>
        <w:autoSpaceDE w:val="0"/>
        <w:autoSpaceDN w:val="0"/>
        <w:adjustRightInd w:val="0"/>
        <w:spacing w:after="0" w:line="240" w:lineRule="auto"/>
        <w:jc w:val="both"/>
        <w:rPr>
          <w:rFonts w:ascii="Times New Roman" w:eastAsia="Calibri" w:hAnsi="Times New Roman" w:cs="Times New Roman"/>
          <w:b/>
          <w:bCs/>
          <w:sz w:val="24"/>
          <w:szCs w:val="24"/>
        </w:rPr>
      </w:pPr>
    </w:p>
    <w:p w:rsidR="00C51C42" w:rsidRPr="00A81FF7" w:rsidRDefault="00C51C42" w:rsidP="00816986">
      <w:pPr>
        <w:autoSpaceDE w:val="0"/>
        <w:autoSpaceDN w:val="0"/>
        <w:adjustRightInd w:val="0"/>
        <w:spacing w:after="0" w:line="240" w:lineRule="auto"/>
        <w:jc w:val="both"/>
        <w:rPr>
          <w:rFonts w:ascii="Times New Roman" w:eastAsia="Calibri" w:hAnsi="Times New Roman" w:cs="Times New Roman"/>
          <w:sz w:val="24"/>
          <w:szCs w:val="24"/>
        </w:rPr>
      </w:pPr>
      <w:r w:rsidRPr="00A81FF7">
        <w:rPr>
          <w:rFonts w:ascii="Times New Roman" w:eastAsia="Calibri" w:hAnsi="Times New Roman" w:cs="Times New Roman"/>
          <w:b/>
          <w:bCs/>
          <w:sz w:val="24"/>
          <w:szCs w:val="24"/>
        </w:rPr>
        <w:t xml:space="preserve">Téléphonie </w:t>
      </w:r>
    </w:p>
    <w:p w:rsidR="000B2CDC" w:rsidRPr="00A81FF7" w:rsidRDefault="000B2CDC" w:rsidP="00816986">
      <w:pPr>
        <w:autoSpaceDE w:val="0"/>
        <w:autoSpaceDN w:val="0"/>
        <w:adjustRightInd w:val="0"/>
        <w:spacing w:after="0" w:line="240" w:lineRule="auto"/>
        <w:jc w:val="both"/>
        <w:rPr>
          <w:rFonts w:ascii="Times New Roman" w:eastAsia="Calibri" w:hAnsi="Times New Roman" w:cs="Times New Roman"/>
          <w:sz w:val="24"/>
          <w:szCs w:val="24"/>
        </w:rPr>
      </w:pPr>
    </w:p>
    <w:p w:rsidR="00C51C42" w:rsidRPr="00A81FF7" w:rsidRDefault="00C51C42" w:rsidP="00816986">
      <w:pPr>
        <w:autoSpaceDE w:val="0"/>
        <w:autoSpaceDN w:val="0"/>
        <w:adjustRightInd w:val="0"/>
        <w:spacing w:after="0" w:line="240" w:lineRule="auto"/>
        <w:jc w:val="both"/>
        <w:rPr>
          <w:rFonts w:ascii="Times New Roman" w:eastAsia="Calibri" w:hAnsi="Times New Roman" w:cs="Times New Roman"/>
          <w:sz w:val="24"/>
          <w:szCs w:val="24"/>
        </w:rPr>
      </w:pPr>
      <w:r w:rsidRPr="00A81FF7">
        <w:rPr>
          <w:rFonts w:ascii="Times New Roman" w:eastAsia="Calibri" w:hAnsi="Times New Roman" w:cs="Times New Roman"/>
          <w:sz w:val="24"/>
          <w:szCs w:val="24"/>
        </w:rPr>
        <w:t>Deux principales compagnies de téléphone mobile desservent le marché haïtien</w:t>
      </w:r>
      <w:r w:rsidR="00D62EE7" w:rsidRPr="00A81FF7">
        <w:rPr>
          <w:rFonts w:ascii="Times New Roman" w:eastAsia="Calibri" w:hAnsi="Times New Roman" w:cs="Times New Roman"/>
          <w:sz w:val="24"/>
          <w:szCs w:val="24"/>
        </w:rPr>
        <w:t xml:space="preserve"> : la </w:t>
      </w:r>
      <w:proofErr w:type="spellStart"/>
      <w:r w:rsidR="00D62EE7" w:rsidRPr="00A81FF7">
        <w:rPr>
          <w:rFonts w:ascii="Times New Roman" w:eastAsia="Calibri" w:hAnsi="Times New Roman" w:cs="Times New Roman"/>
          <w:sz w:val="24"/>
          <w:szCs w:val="24"/>
        </w:rPr>
        <w:t>Natcom</w:t>
      </w:r>
      <w:proofErr w:type="spellEnd"/>
      <w:r w:rsidR="00D62EE7" w:rsidRPr="00A81FF7">
        <w:rPr>
          <w:rFonts w:ascii="Times New Roman" w:eastAsia="Calibri" w:hAnsi="Times New Roman" w:cs="Times New Roman"/>
          <w:sz w:val="24"/>
          <w:szCs w:val="24"/>
        </w:rPr>
        <w:t xml:space="preserve"> et la </w:t>
      </w:r>
      <w:proofErr w:type="spellStart"/>
      <w:r w:rsidR="00D62EE7" w:rsidRPr="00A81FF7">
        <w:rPr>
          <w:rFonts w:ascii="Times New Roman" w:eastAsia="Calibri" w:hAnsi="Times New Roman" w:cs="Times New Roman"/>
          <w:sz w:val="24"/>
          <w:szCs w:val="24"/>
        </w:rPr>
        <w:t>Digicel</w:t>
      </w:r>
      <w:proofErr w:type="spellEnd"/>
      <w:r w:rsidRPr="00A81FF7">
        <w:rPr>
          <w:rFonts w:ascii="Times New Roman" w:eastAsia="Calibri" w:hAnsi="Times New Roman" w:cs="Times New Roman"/>
          <w:sz w:val="24"/>
          <w:szCs w:val="24"/>
        </w:rPr>
        <w:t>. Des kiosques de vente seront disponibles à l’Aéroport International et au Centre de Conventions de l’hôtel pour desservir les délégués</w:t>
      </w:r>
      <w:r w:rsidR="00D62EE7" w:rsidRPr="00A81FF7">
        <w:rPr>
          <w:rFonts w:ascii="Times New Roman" w:eastAsia="Calibri" w:hAnsi="Times New Roman" w:cs="Times New Roman"/>
          <w:sz w:val="24"/>
          <w:szCs w:val="24"/>
        </w:rPr>
        <w:t xml:space="preserve"> et les participants à  la réunion</w:t>
      </w:r>
      <w:r w:rsidRPr="00A81FF7">
        <w:rPr>
          <w:rFonts w:ascii="Times New Roman" w:eastAsia="Calibri" w:hAnsi="Times New Roman" w:cs="Times New Roman"/>
          <w:sz w:val="24"/>
          <w:szCs w:val="24"/>
        </w:rPr>
        <w:t xml:space="preserve">. </w:t>
      </w:r>
    </w:p>
    <w:p w:rsidR="00D214F6" w:rsidRPr="00A81FF7" w:rsidRDefault="00D214F6" w:rsidP="00816986">
      <w:pPr>
        <w:autoSpaceDE w:val="0"/>
        <w:autoSpaceDN w:val="0"/>
        <w:adjustRightInd w:val="0"/>
        <w:spacing w:after="0" w:line="240" w:lineRule="auto"/>
        <w:jc w:val="both"/>
        <w:rPr>
          <w:rFonts w:ascii="Times New Roman" w:eastAsia="Calibri" w:hAnsi="Times New Roman" w:cs="Times New Roman"/>
          <w:sz w:val="24"/>
          <w:szCs w:val="24"/>
        </w:rPr>
      </w:pPr>
    </w:p>
    <w:p w:rsidR="00F07D4D" w:rsidRPr="00A81FF7" w:rsidRDefault="00F07D4D" w:rsidP="00816986">
      <w:pPr>
        <w:autoSpaceDE w:val="0"/>
        <w:autoSpaceDN w:val="0"/>
        <w:adjustRightInd w:val="0"/>
        <w:spacing w:after="0" w:line="240" w:lineRule="auto"/>
        <w:jc w:val="both"/>
        <w:rPr>
          <w:rFonts w:ascii="Times New Roman" w:eastAsia="Calibri" w:hAnsi="Times New Roman" w:cs="Times New Roman"/>
          <w:sz w:val="24"/>
          <w:szCs w:val="24"/>
        </w:rPr>
      </w:pPr>
    </w:p>
    <w:p w:rsidR="000B2CDC" w:rsidRPr="00A81FF7" w:rsidRDefault="00D214F6" w:rsidP="00D214F6">
      <w:pPr>
        <w:pStyle w:val="ListParagraph"/>
        <w:numPr>
          <w:ilvl w:val="0"/>
          <w:numId w:val="7"/>
        </w:numPr>
        <w:autoSpaceDE w:val="0"/>
        <w:autoSpaceDN w:val="0"/>
        <w:adjustRightInd w:val="0"/>
        <w:spacing w:after="0" w:line="240" w:lineRule="auto"/>
        <w:jc w:val="both"/>
        <w:rPr>
          <w:rFonts w:ascii="Times New Roman" w:eastAsia="Calibri" w:hAnsi="Times New Roman" w:cs="Times New Roman"/>
          <w:sz w:val="24"/>
          <w:szCs w:val="24"/>
        </w:rPr>
      </w:pPr>
      <w:r w:rsidRPr="00A81FF7">
        <w:rPr>
          <w:rFonts w:ascii="Times New Roman" w:eastAsia="Calibri" w:hAnsi="Times New Roman" w:cs="Times New Roman"/>
          <w:b/>
          <w:bCs/>
          <w:sz w:val="24"/>
          <w:szCs w:val="24"/>
        </w:rPr>
        <w:t>ACCREDITATION</w:t>
      </w:r>
      <w:r w:rsidR="006974CF" w:rsidRPr="00A81FF7">
        <w:rPr>
          <w:rFonts w:ascii="Times New Roman" w:eastAsia="Calibri" w:hAnsi="Times New Roman" w:cs="Times New Roman"/>
          <w:b/>
          <w:bCs/>
          <w:sz w:val="24"/>
          <w:szCs w:val="24"/>
        </w:rPr>
        <w:t xml:space="preserve"> ET ENREGISTREMENT</w:t>
      </w:r>
    </w:p>
    <w:p w:rsidR="000B2CDC" w:rsidRPr="00A81FF7" w:rsidRDefault="000B2CDC" w:rsidP="000B2CDC">
      <w:pPr>
        <w:autoSpaceDE w:val="0"/>
        <w:autoSpaceDN w:val="0"/>
        <w:adjustRightInd w:val="0"/>
        <w:spacing w:after="0" w:line="240" w:lineRule="auto"/>
        <w:jc w:val="both"/>
        <w:rPr>
          <w:rFonts w:ascii="Times New Roman" w:eastAsia="Calibri" w:hAnsi="Times New Roman" w:cs="Times New Roman"/>
          <w:sz w:val="24"/>
          <w:szCs w:val="24"/>
        </w:rPr>
      </w:pPr>
    </w:p>
    <w:p w:rsidR="00FE3CF9" w:rsidRPr="00A81FF7" w:rsidRDefault="007F7EC5" w:rsidP="000B2CDC">
      <w:pPr>
        <w:autoSpaceDE w:val="0"/>
        <w:autoSpaceDN w:val="0"/>
        <w:adjustRightInd w:val="0"/>
        <w:spacing w:after="0" w:line="240" w:lineRule="auto"/>
        <w:jc w:val="both"/>
        <w:rPr>
          <w:rFonts w:ascii="Times New Roman" w:eastAsia="Calibri" w:hAnsi="Times New Roman" w:cs="Times New Roman"/>
          <w:sz w:val="24"/>
          <w:szCs w:val="24"/>
        </w:rPr>
      </w:pPr>
      <w:r w:rsidRPr="00A81FF7">
        <w:rPr>
          <w:rFonts w:ascii="Times New Roman" w:eastAsia="Calibri" w:hAnsi="Times New Roman" w:cs="Times New Roman"/>
          <w:sz w:val="24"/>
          <w:szCs w:val="24"/>
        </w:rPr>
        <w:t xml:space="preserve">Pour </w:t>
      </w:r>
      <w:r w:rsidR="00FB741F" w:rsidRPr="00A81FF7">
        <w:rPr>
          <w:rFonts w:ascii="Times New Roman" w:eastAsia="Calibri" w:hAnsi="Times New Roman" w:cs="Times New Roman"/>
          <w:sz w:val="24"/>
          <w:szCs w:val="24"/>
        </w:rPr>
        <w:t>procéder</w:t>
      </w:r>
      <w:r w:rsidRPr="00A81FF7">
        <w:rPr>
          <w:rFonts w:ascii="Times New Roman" w:eastAsia="Calibri" w:hAnsi="Times New Roman" w:cs="Times New Roman"/>
          <w:sz w:val="24"/>
          <w:szCs w:val="24"/>
        </w:rPr>
        <w:t xml:space="preserve"> </w:t>
      </w:r>
      <w:r w:rsidR="00FB741F" w:rsidRPr="00A81FF7">
        <w:rPr>
          <w:rFonts w:ascii="Times New Roman" w:eastAsia="Calibri" w:hAnsi="Times New Roman" w:cs="Times New Roman"/>
          <w:sz w:val="24"/>
          <w:szCs w:val="24"/>
        </w:rPr>
        <w:t>à</w:t>
      </w:r>
      <w:r w:rsidRPr="00A81FF7">
        <w:rPr>
          <w:rFonts w:ascii="Times New Roman" w:eastAsia="Calibri" w:hAnsi="Times New Roman" w:cs="Times New Roman"/>
          <w:sz w:val="24"/>
          <w:szCs w:val="24"/>
        </w:rPr>
        <w:t xml:space="preserve"> l’</w:t>
      </w:r>
      <w:r w:rsidR="00FB741F" w:rsidRPr="00A81FF7">
        <w:rPr>
          <w:rFonts w:ascii="Times New Roman" w:eastAsia="Calibri" w:hAnsi="Times New Roman" w:cs="Times New Roman"/>
          <w:sz w:val="24"/>
          <w:szCs w:val="24"/>
        </w:rPr>
        <w:t>accréditation</w:t>
      </w:r>
      <w:r w:rsidRPr="00A81FF7">
        <w:rPr>
          <w:rFonts w:ascii="Times New Roman" w:eastAsia="Calibri" w:hAnsi="Times New Roman" w:cs="Times New Roman"/>
          <w:sz w:val="24"/>
          <w:szCs w:val="24"/>
        </w:rPr>
        <w:t xml:space="preserve">, le Ministère des Affaires étrangères ou l’instance qui s’occupe des relations </w:t>
      </w:r>
      <w:r w:rsidR="00FB741F" w:rsidRPr="00A81FF7">
        <w:rPr>
          <w:rFonts w:ascii="Times New Roman" w:eastAsia="Calibri" w:hAnsi="Times New Roman" w:cs="Times New Roman"/>
          <w:sz w:val="24"/>
          <w:szCs w:val="24"/>
        </w:rPr>
        <w:t>extérieures</w:t>
      </w:r>
      <w:r w:rsidRPr="00A81FF7">
        <w:rPr>
          <w:rFonts w:ascii="Times New Roman" w:eastAsia="Calibri" w:hAnsi="Times New Roman" w:cs="Times New Roman"/>
          <w:sz w:val="24"/>
          <w:szCs w:val="24"/>
        </w:rPr>
        <w:t xml:space="preserve"> de chaque Etat </w:t>
      </w:r>
      <w:r w:rsidR="00FB741F" w:rsidRPr="00A81FF7">
        <w:rPr>
          <w:rFonts w:ascii="Times New Roman" w:eastAsia="Calibri" w:hAnsi="Times New Roman" w:cs="Times New Roman"/>
          <w:sz w:val="24"/>
          <w:szCs w:val="24"/>
        </w:rPr>
        <w:t>m</w:t>
      </w:r>
      <w:r w:rsidRPr="00A81FF7">
        <w:rPr>
          <w:rFonts w:ascii="Times New Roman" w:eastAsia="Calibri" w:hAnsi="Times New Roman" w:cs="Times New Roman"/>
          <w:sz w:val="24"/>
          <w:szCs w:val="24"/>
        </w:rPr>
        <w:t>embre et Membre associé de l’AEC</w:t>
      </w:r>
      <w:r w:rsidR="00FB741F" w:rsidRPr="00A81FF7">
        <w:rPr>
          <w:rFonts w:ascii="Times New Roman" w:eastAsia="Calibri" w:hAnsi="Times New Roman" w:cs="Times New Roman"/>
          <w:sz w:val="24"/>
          <w:szCs w:val="24"/>
        </w:rPr>
        <w:t xml:space="preserve">, </w:t>
      </w:r>
      <w:r w:rsidRPr="00A81FF7">
        <w:rPr>
          <w:rFonts w:ascii="Times New Roman" w:eastAsia="Calibri" w:hAnsi="Times New Roman" w:cs="Times New Roman"/>
          <w:sz w:val="24"/>
          <w:szCs w:val="24"/>
        </w:rPr>
        <w:t>des organismes fondateurs</w:t>
      </w:r>
      <w:r w:rsidR="00FB741F" w:rsidRPr="00A81FF7">
        <w:rPr>
          <w:rFonts w:ascii="Times New Roman" w:eastAsia="Calibri" w:hAnsi="Times New Roman" w:cs="Times New Roman"/>
          <w:sz w:val="24"/>
          <w:szCs w:val="24"/>
        </w:rPr>
        <w:t xml:space="preserve"> ainsi que des pays observateurs</w:t>
      </w:r>
      <w:r w:rsidRPr="00A81FF7">
        <w:rPr>
          <w:rFonts w:ascii="Times New Roman" w:eastAsia="Calibri" w:hAnsi="Times New Roman" w:cs="Times New Roman"/>
          <w:sz w:val="24"/>
          <w:szCs w:val="24"/>
        </w:rPr>
        <w:t xml:space="preserve">, enverra au </w:t>
      </w:r>
      <w:r w:rsidR="00FB741F" w:rsidRPr="00A81FF7">
        <w:rPr>
          <w:rFonts w:ascii="Times New Roman" w:eastAsia="Calibri" w:hAnsi="Times New Roman" w:cs="Times New Roman"/>
          <w:sz w:val="24"/>
          <w:szCs w:val="24"/>
        </w:rPr>
        <w:t>Ministère</w:t>
      </w:r>
      <w:r w:rsidRPr="00A81FF7">
        <w:rPr>
          <w:rFonts w:ascii="Times New Roman" w:eastAsia="Calibri" w:hAnsi="Times New Roman" w:cs="Times New Roman"/>
          <w:sz w:val="24"/>
          <w:szCs w:val="24"/>
        </w:rPr>
        <w:t xml:space="preserve"> des Affaires </w:t>
      </w:r>
      <w:r w:rsidR="00FB741F" w:rsidRPr="00A81FF7">
        <w:rPr>
          <w:rFonts w:ascii="Times New Roman" w:eastAsia="Calibri" w:hAnsi="Times New Roman" w:cs="Times New Roman"/>
          <w:sz w:val="24"/>
          <w:szCs w:val="24"/>
        </w:rPr>
        <w:t>Etrangères</w:t>
      </w:r>
      <w:r w:rsidRPr="00A81FF7">
        <w:rPr>
          <w:rFonts w:ascii="Times New Roman" w:eastAsia="Calibri" w:hAnsi="Times New Roman" w:cs="Times New Roman"/>
          <w:sz w:val="24"/>
          <w:szCs w:val="24"/>
        </w:rPr>
        <w:t xml:space="preserve"> et des Cultes de la </w:t>
      </w:r>
      <w:r w:rsidR="00FB741F" w:rsidRPr="00A81FF7">
        <w:rPr>
          <w:rFonts w:ascii="Times New Roman" w:eastAsia="Calibri" w:hAnsi="Times New Roman" w:cs="Times New Roman"/>
          <w:sz w:val="24"/>
          <w:szCs w:val="24"/>
        </w:rPr>
        <w:t>République</w:t>
      </w:r>
      <w:r w:rsidRPr="00A81FF7">
        <w:rPr>
          <w:rFonts w:ascii="Times New Roman" w:eastAsia="Calibri" w:hAnsi="Times New Roman" w:cs="Times New Roman"/>
          <w:sz w:val="24"/>
          <w:szCs w:val="24"/>
        </w:rPr>
        <w:t xml:space="preserve"> d’</w:t>
      </w:r>
      <w:r w:rsidR="00FB741F" w:rsidRPr="00A81FF7">
        <w:rPr>
          <w:rFonts w:ascii="Times New Roman" w:eastAsia="Calibri" w:hAnsi="Times New Roman" w:cs="Times New Roman"/>
          <w:sz w:val="24"/>
          <w:szCs w:val="24"/>
        </w:rPr>
        <w:t>Haïti</w:t>
      </w:r>
      <w:r w:rsidRPr="00A81FF7">
        <w:rPr>
          <w:rFonts w:ascii="Times New Roman" w:eastAsia="Calibri" w:hAnsi="Times New Roman" w:cs="Times New Roman"/>
          <w:sz w:val="24"/>
          <w:szCs w:val="24"/>
        </w:rPr>
        <w:t xml:space="preserve"> </w:t>
      </w:r>
      <w:r w:rsidR="00FE3CF9" w:rsidRPr="00A81FF7">
        <w:rPr>
          <w:rFonts w:ascii="Times New Roman" w:eastAsia="Calibri" w:hAnsi="Times New Roman" w:cs="Times New Roman"/>
          <w:sz w:val="24"/>
          <w:szCs w:val="24"/>
        </w:rPr>
        <w:t>(emails:</w:t>
      </w:r>
      <w:r w:rsidR="00BB0F9C" w:rsidRPr="00A81FF7">
        <w:rPr>
          <w:rFonts w:ascii="Times New Roman" w:eastAsia="Calibri" w:hAnsi="Times New Roman" w:cs="Times New Roman"/>
          <w:sz w:val="24"/>
          <w:szCs w:val="24"/>
        </w:rPr>
        <w:t xml:space="preserve"> </w:t>
      </w:r>
      <w:r w:rsidR="000727C2" w:rsidRPr="00A81FF7">
        <w:rPr>
          <w:rStyle w:val="Hyperlink"/>
          <w:rFonts w:ascii="Times New Roman" w:eastAsia="Calibri" w:hAnsi="Times New Roman" w:cs="Times New Roman"/>
          <w:sz w:val="24"/>
          <w:szCs w:val="24"/>
        </w:rPr>
        <w:t>accreditation@diplomatie.ht</w:t>
      </w:r>
      <w:r w:rsidR="00FE3CF9" w:rsidRPr="00A81FF7">
        <w:rPr>
          <w:rFonts w:ascii="Times New Roman" w:eastAsia="Calibri" w:hAnsi="Times New Roman" w:cs="Times New Roman"/>
          <w:sz w:val="24"/>
          <w:szCs w:val="24"/>
        </w:rPr>
        <w:t xml:space="preserve"> et </w:t>
      </w:r>
      <w:hyperlink r:id="rId12" w:history="1">
        <w:r w:rsidR="00BB0F9C" w:rsidRPr="00A81FF7">
          <w:rPr>
            <w:rStyle w:val="Hyperlink"/>
            <w:rFonts w:ascii="Times New Roman" w:eastAsia="Calibri" w:hAnsi="Times New Roman" w:cs="Times New Roman"/>
            <w:sz w:val="24"/>
            <w:szCs w:val="24"/>
          </w:rPr>
          <w:t>jean.augustave@diplomatie.ht</w:t>
        </w:r>
      </w:hyperlink>
      <w:r w:rsidR="00FE3CF9" w:rsidRPr="00A81FF7">
        <w:rPr>
          <w:rFonts w:ascii="Times New Roman" w:eastAsia="Calibri" w:hAnsi="Times New Roman" w:cs="Times New Roman"/>
          <w:sz w:val="24"/>
          <w:szCs w:val="24"/>
        </w:rPr>
        <w:t xml:space="preserve">) </w:t>
      </w:r>
      <w:r w:rsidRPr="00A81FF7">
        <w:rPr>
          <w:rFonts w:ascii="Times New Roman" w:eastAsia="Calibri" w:hAnsi="Times New Roman" w:cs="Times New Roman"/>
          <w:sz w:val="24"/>
          <w:szCs w:val="24"/>
        </w:rPr>
        <w:t xml:space="preserve">une note diplomatique communiquant la liste des personnes constituant la </w:t>
      </w:r>
      <w:r w:rsidR="00FB741F" w:rsidRPr="00A81FF7">
        <w:rPr>
          <w:rFonts w:ascii="Times New Roman" w:eastAsia="Calibri" w:hAnsi="Times New Roman" w:cs="Times New Roman"/>
          <w:sz w:val="24"/>
          <w:szCs w:val="24"/>
        </w:rPr>
        <w:t>délégation</w:t>
      </w:r>
      <w:r w:rsidR="00FE3CF9" w:rsidRPr="00A81FF7">
        <w:rPr>
          <w:rFonts w:ascii="Times New Roman" w:eastAsia="Calibri" w:hAnsi="Times New Roman" w:cs="Times New Roman"/>
          <w:sz w:val="24"/>
          <w:szCs w:val="24"/>
        </w:rPr>
        <w:t xml:space="preserve"> de son pays ou de son organisme</w:t>
      </w:r>
      <w:r w:rsidRPr="00A81FF7">
        <w:rPr>
          <w:rFonts w:ascii="Times New Roman" w:eastAsia="Calibri" w:hAnsi="Times New Roman" w:cs="Times New Roman"/>
          <w:sz w:val="24"/>
          <w:szCs w:val="24"/>
        </w:rPr>
        <w:t xml:space="preserve">. </w:t>
      </w:r>
    </w:p>
    <w:p w:rsidR="00FE3CF9" w:rsidRPr="00A81FF7" w:rsidRDefault="00FE3CF9" w:rsidP="000B2CDC">
      <w:pPr>
        <w:autoSpaceDE w:val="0"/>
        <w:autoSpaceDN w:val="0"/>
        <w:adjustRightInd w:val="0"/>
        <w:spacing w:after="0" w:line="240" w:lineRule="auto"/>
        <w:jc w:val="both"/>
        <w:rPr>
          <w:rFonts w:ascii="Times New Roman" w:eastAsia="Calibri" w:hAnsi="Times New Roman" w:cs="Times New Roman"/>
          <w:sz w:val="24"/>
          <w:szCs w:val="24"/>
        </w:rPr>
      </w:pPr>
    </w:p>
    <w:p w:rsidR="00FE3CF9" w:rsidRPr="00A81FF7" w:rsidRDefault="00FE3CF9" w:rsidP="00FE3CF9">
      <w:pPr>
        <w:autoSpaceDE w:val="0"/>
        <w:autoSpaceDN w:val="0"/>
        <w:adjustRightInd w:val="0"/>
        <w:spacing w:after="0" w:line="240" w:lineRule="auto"/>
        <w:jc w:val="both"/>
        <w:rPr>
          <w:rFonts w:ascii="Times New Roman" w:eastAsia="Calibri" w:hAnsi="Times New Roman" w:cs="Times New Roman"/>
          <w:sz w:val="24"/>
          <w:szCs w:val="24"/>
        </w:rPr>
      </w:pPr>
      <w:r w:rsidRPr="00A81FF7">
        <w:rPr>
          <w:rFonts w:ascii="Times New Roman" w:eastAsia="Calibri" w:hAnsi="Times New Roman" w:cs="Times New Roman"/>
          <w:sz w:val="24"/>
          <w:szCs w:val="24"/>
        </w:rPr>
        <w:t xml:space="preserve">Ensuite, le formulaire d’accréditation </w:t>
      </w:r>
      <w:r w:rsidR="00FB741F" w:rsidRPr="00A81FF7">
        <w:rPr>
          <w:rFonts w:ascii="Times New Roman" w:eastAsia="Calibri" w:hAnsi="Times New Roman" w:cs="Times New Roman"/>
          <w:sz w:val="24"/>
          <w:szCs w:val="24"/>
        </w:rPr>
        <w:t xml:space="preserve">qui figure en Annexe </w:t>
      </w:r>
      <w:r w:rsidRPr="00A81FF7">
        <w:rPr>
          <w:rFonts w:ascii="Times New Roman" w:eastAsia="Calibri" w:hAnsi="Times New Roman" w:cs="Times New Roman"/>
          <w:sz w:val="24"/>
          <w:szCs w:val="24"/>
        </w:rPr>
        <w:t>doit être rempli pour chaque délégué</w:t>
      </w:r>
      <w:r w:rsidR="00D34517" w:rsidRPr="00A81FF7">
        <w:rPr>
          <w:rFonts w:ascii="Times New Roman" w:eastAsia="Calibri" w:hAnsi="Times New Roman" w:cs="Times New Roman"/>
          <w:sz w:val="24"/>
          <w:szCs w:val="24"/>
        </w:rPr>
        <w:t>.</w:t>
      </w:r>
      <w:r w:rsidRPr="00A81FF7">
        <w:rPr>
          <w:rFonts w:ascii="Times New Roman" w:eastAsia="Calibri" w:hAnsi="Times New Roman" w:cs="Times New Roman"/>
          <w:sz w:val="24"/>
          <w:szCs w:val="24"/>
        </w:rPr>
        <w:t xml:space="preserve"> Le formulaire, accompagné d’une photo d’identité en couleur, doit être expédié une fois rempli </w:t>
      </w:r>
      <w:r w:rsidR="00C80F1A" w:rsidRPr="00A81FF7">
        <w:rPr>
          <w:rFonts w:ascii="Times New Roman" w:eastAsia="Calibri" w:hAnsi="Times New Roman" w:cs="Times New Roman"/>
          <w:sz w:val="24"/>
          <w:szCs w:val="24"/>
        </w:rPr>
        <w:t xml:space="preserve">aux adresses : </w:t>
      </w:r>
      <w:hyperlink r:id="rId13" w:history="1">
        <w:r w:rsidR="00E8141E" w:rsidRPr="00A81FF7">
          <w:rPr>
            <w:rStyle w:val="Hyperlink"/>
            <w:rFonts w:ascii="Times New Roman" w:eastAsia="Calibri" w:hAnsi="Times New Roman" w:cs="Times New Roman"/>
            <w:sz w:val="24"/>
            <w:szCs w:val="24"/>
          </w:rPr>
          <w:t>accreditation@diplomatie.ht</w:t>
        </w:r>
      </w:hyperlink>
      <w:r w:rsidR="00E8141E" w:rsidRPr="00A81FF7">
        <w:rPr>
          <w:rFonts w:ascii="Times New Roman" w:eastAsia="Calibri" w:hAnsi="Times New Roman" w:cs="Times New Roman"/>
          <w:sz w:val="24"/>
          <w:szCs w:val="24"/>
        </w:rPr>
        <w:t xml:space="preserve"> </w:t>
      </w:r>
      <w:r w:rsidR="00B32789" w:rsidRPr="00A81FF7">
        <w:rPr>
          <w:rFonts w:ascii="Times New Roman" w:eastAsia="Calibri" w:hAnsi="Times New Roman" w:cs="Times New Roman"/>
          <w:sz w:val="24"/>
          <w:szCs w:val="24"/>
        </w:rPr>
        <w:t xml:space="preserve">et </w:t>
      </w:r>
      <w:hyperlink r:id="rId14" w:history="1">
        <w:r w:rsidR="00E8141E" w:rsidRPr="00A81FF7">
          <w:rPr>
            <w:rStyle w:val="Hyperlink"/>
            <w:rFonts w:ascii="Times New Roman" w:eastAsia="Calibri" w:hAnsi="Times New Roman" w:cs="Times New Roman"/>
            <w:sz w:val="24"/>
            <w:szCs w:val="24"/>
          </w:rPr>
          <w:t>jean.augustave@diplomatie.ht</w:t>
        </w:r>
      </w:hyperlink>
      <w:r w:rsidR="00B32789" w:rsidRPr="00A81FF7">
        <w:rPr>
          <w:rFonts w:ascii="Times New Roman" w:eastAsia="Calibri" w:hAnsi="Times New Roman" w:cs="Times New Roman"/>
          <w:sz w:val="24"/>
          <w:szCs w:val="24"/>
        </w:rPr>
        <w:t xml:space="preserve">. </w:t>
      </w:r>
    </w:p>
    <w:p w:rsidR="00D34517" w:rsidRPr="00A81FF7" w:rsidRDefault="00D34517" w:rsidP="00FE3CF9">
      <w:pPr>
        <w:autoSpaceDE w:val="0"/>
        <w:autoSpaceDN w:val="0"/>
        <w:adjustRightInd w:val="0"/>
        <w:spacing w:after="0" w:line="240" w:lineRule="auto"/>
        <w:jc w:val="both"/>
        <w:rPr>
          <w:rFonts w:ascii="Times New Roman" w:eastAsia="Calibri" w:hAnsi="Times New Roman" w:cs="Times New Roman"/>
          <w:sz w:val="24"/>
          <w:szCs w:val="24"/>
        </w:rPr>
      </w:pPr>
    </w:p>
    <w:p w:rsidR="000B2CDC" w:rsidRPr="00A81FF7" w:rsidRDefault="000B2CDC" w:rsidP="000B2CDC">
      <w:pPr>
        <w:autoSpaceDE w:val="0"/>
        <w:autoSpaceDN w:val="0"/>
        <w:adjustRightInd w:val="0"/>
        <w:spacing w:after="0" w:line="240" w:lineRule="auto"/>
        <w:jc w:val="both"/>
        <w:rPr>
          <w:rFonts w:ascii="Times New Roman" w:eastAsia="Calibri" w:hAnsi="Times New Roman" w:cs="Times New Roman"/>
          <w:sz w:val="24"/>
          <w:szCs w:val="24"/>
        </w:rPr>
      </w:pPr>
      <w:r w:rsidRPr="00A81FF7">
        <w:rPr>
          <w:rFonts w:ascii="Times New Roman" w:eastAsia="Calibri" w:hAnsi="Times New Roman" w:cs="Times New Roman"/>
          <w:sz w:val="24"/>
          <w:szCs w:val="24"/>
        </w:rPr>
        <w:t xml:space="preserve">Les membres des délégations recevront les documents d’accréditation officiels dès leur arrivée en Haïti. Pour des raisons de sécurité, les délégués devront porter les </w:t>
      </w:r>
      <w:r w:rsidR="00631D7F" w:rsidRPr="00A81FF7">
        <w:rPr>
          <w:rFonts w:ascii="Times New Roman" w:eastAsia="Calibri" w:hAnsi="Times New Roman" w:cs="Times New Roman"/>
          <w:sz w:val="24"/>
          <w:szCs w:val="24"/>
        </w:rPr>
        <w:t xml:space="preserve">épingles ou </w:t>
      </w:r>
      <w:r w:rsidRPr="00A81FF7">
        <w:rPr>
          <w:rFonts w:ascii="Times New Roman" w:eastAsia="Calibri" w:hAnsi="Times New Roman" w:cs="Times New Roman"/>
          <w:sz w:val="24"/>
          <w:szCs w:val="24"/>
        </w:rPr>
        <w:t>insignes (badges)</w:t>
      </w:r>
      <w:r w:rsidR="00631D7F" w:rsidRPr="00A81FF7">
        <w:rPr>
          <w:rFonts w:ascii="Times New Roman" w:eastAsia="Calibri" w:hAnsi="Times New Roman" w:cs="Times New Roman"/>
          <w:sz w:val="24"/>
          <w:szCs w:val="24"/>
        </w:rPr>
        <w:t xml:space="preserve"> de manière visible</w:t>
      </w:r>
      <w:r w:rsidRPr="00A81FF7">
        <w:rPr>
          <w:rFonts w:ascii="Times New Roman" w:eastAsia="Calibri" w:hAnsi="Times New Roman" w:cs="Times New Roman"/>
          <w:sz w:val="24"/>
          <w:szCs w:val="24"/>
        </w:rPr>
        <w:t xml:space="preserve"> pendant toutes les séances </w:t>
      </w:r>
      <w:r w:rsidR="00631D7F" w:rsidRPr="00A81FF7">
        <w:rPr>
          <w:rFonts w:ascii="Times New Roman" w:eastAsia="Calibri" w:hAnsi="Times New Roman" w:cs="Times New Roman"/>
          <w:sz w:val="24"/>
          <w:szCs w:val="24"/>
        </w:rPr>
        <w:t xml:space="preserve">de travail </w:t>
      </w:r>
      <w:r w:rsidRPr="00A81FF7">
        <w:rPr>
          <w:rFonts w:ascii="Times New Roman" w:eastAsia="Calibri" w:hAnsi="Times New Roman" w:cs="Times New Roman"/>
          <w:sz w:val="24"/>
          <w:szCs w:val="24"/>
        </w:rPr>
        <w:t>et activités</w:t>
      </w:r>
      <w:r w:rsidR="00E8141E" w:rsidRPr="00A81FF7">
        <w:rPr>
          <w:rFonts w:ascii="Times New Roman" w:eastAsia="Calibri" w:hAnsi="Times New Roman" w:cs="Times New Roman"/>
          <w:sz w:val="24"/>
          <w:szCs w:val="24"/>
        </w:rPr>
        <w:t xml:space="preserve"> liées à la réunion</w:t>
      </w:r>
      <w:r w:rsidR="00631D7F" w:rsidRPr="00A81FF7">
        <w:rPr>
          <w:rFonts w:ascii="Times New Roman" w:eastAsia="Calibri" w:hAnsi="Times New Roman" w:cs="Times New Roman"/>
          <w:sz w:val="24"/>
          <w:szCs w:val="24"/>
        </w:rPr>
        <w:t>,</w:t>
      </w:r>
      <w:r w:rsidRPr="00A81FF7">
        <w:rPr>
          <w:rFonts w:ascii="Times New Roman" w:eastAsia="Calibri" w:hAnsi="Times New Roman" w:cs="Times New Roman"/>
          <w:sz w:val="24"/>
          <w:szCs w:val="24"/>
        </w:rPr>
        <w:t xml:space="preserve"> de même que dans les zones </w:t>
      </w:r>
      <w:r w:rsidR="00E8141E" w:rsidRPr="00A81FF7">
        <w:rPr>
          <w:rFonts w:ascii="Times New Roman" w:eastAsia="Calibri" w:hAnsi="Times New Roman" w:cs="Times New Roman"/>
          <w:sz w:val="24"/>
          <w:szCs w:val="24"/>
        </w:rPr>
        <w:t>où elles se déroulent</w:t>
      </w:r>
      <w:r w:rsidRPr="00A81FF7">
        <w:rPr>
          <w:rFonts w:ascii="Times New Roman" w:eastAsia="Calibri" w:hAnsi="Times New Roman" w:cs="Times New Roman"/>
          <w:sz w:val="24"/>
          <w:szCs w:val="24"/>
        </w:rPr>
        <w:t xml:space="preserve">. </w:t>
      </w:r>
      <w:r w:rsidR="00631D7F" w:rsidRPr="00A81FF7">
        <w:rPr>
          <w:rFonts w:ascii="Times New Roman" w:eastAsia="Calibri" w:hAnsi="Times New Roman" w:cs="Times New Roman"/>
          <w:sz w:val="24"/>
          <w:szCs w:val="24"/>
        </w:rPr>
        <w:t xml:space="preserve">Les </w:t>
      </w:r>
      <w:r w:rsidR="00FB741F" w:rsidRPr="00A81FF7">
        <w:rPr>
          <w:rFonts w:ascii="Times New Roman" w:eastAsia="Calibri" w:hAnsi="Times New Roman" w:cs="Times New Roman"/>
          <w:sz w:val="24"/>
          <w:szCs w:val="24"/>
        </w:rPr>
        <w:t>épingles</w:t>
      </w:r>
      <w:r w:rsidR="00631D7F" w:rsidRPr="00A81FF7">
        <w:rPr>
          <w:rFonts w:ascii="Times New Roman" w:eastAsia="Calibri" w:hAnsi="Times New Roman" w:cs="Times New Roman"/>
          <w:sz w:val="24"/>
          <w:szCs w:val="24"/>
        </w:rPr>
        <w:t xml:space="preserve"> et </w:t>
      </w:r>
      <w:r w:rsidR="00E8141E" w:rsidRPr="00A81FF7">
        <w:rPr>
          <w:rFonts w:ascii="Times New Roman" w:eastAsia="Calibri" w:hAnsi="Times New Roman" w:cs="Times New Roman"/>
          <w:sz w:val="24"/>
          <w:szCs w:val="24"/>
        </w:rPr>
        <w:t>badges</w:t>
      </w:r>
      <w:r w:rsidR="00631D7F" w:rsidRPr="00A81FF7">
        <w:rPr>
          <w:rFonts w:ascii="Times New Roman" w:eastAsia="Calibri" w:hAnsi="Times New Roman" w:cs="Times New Roman"/>
          <w:sz w:val="24"/>
          <w:szCs w:val="24"/>
        </w:rPr>
        <w:t xml:space="preserve"> sont par </w:t>
      </w:r>
      <w:r w:rsidR="00FB741F" w:rsidRPr="00A81FF7">
        <w:rPr>
          <w:rFonts w:ascii="Times New Roman" w:eastAsia="Calibri" w:hAnsi="Times New Roman" w:cs="Times New Roman"/>
          <w:sz w:val="24"/>
          <w:szCs w:val="24"/>
        </w:rPr>
        <w:t>définition</w:t>
      </w:r>
      <w:r w:rsidR="00631D7F" w:rsidRPr="00A81FF7">
        <w:rPr>
          <w:rFonts w:ascii="Times New Roman" w:eastAsia="Calibri" w:hAnsi="Times New Roman" w:cs="Times New Roman"/>
          <w:sz w:val="24"/>
          <w:szCs w:val="24"/>
        </w:rPr>
        <w:t xml:space="preserve"> personnels et </w:t>
      </w:r>
      <w:r w:rsidR="00605E26" w:rsidRPr="00A81FF7">
        <w:rPr>
          <w:rFonts w:ascii="Times New Roman" w:eastAsia="Calibri" w:hAnsi="Times New Roman" w:cs="Times New Roman"/>
          <w:sz w:val="24"/>
          <w:szCs w:val="24"/>
        </w:rPr>
        <w:t>intransférables</w:t>
      </w:r>
      <w:r w:rsidR="00631D7F" w:rsidRPr="00A81FF7">
        <w:rPr>
          <w:rFonts w:ascii="Times New Roman" w:eastAsia="Calibri" w:hAnsi="Times New Roman" w:cs="Times New Roman"/>
          <w:sz w:val="24"/>
          <w:szCs w:val="24"/>
        </w:rPr>
        <w:t xml:space="preserve">. </w:t>
      </w:r>
    </w:p>
    <w:p w:rsidR="000B2CDC" w:rsidRPr="00A81FF7" w:rsidRDefault="000B2CDC" w:rsidP="000B2CDC">
      <w:pPr>
        <w:autoSpaceDE w:val="0"/>
        <w:autoSpaceDN w:val="0"/>
        <w:adjustRightInd w:val="0"/>
        <w:spacing w:after="0" w:line="240" w:lineRule="auto"/>
        <w:jc w:val="both"/>
        <w:rPr>
          <w:rFonts w:ascii="Times New Roman" w:eastAsia="Calibri" w:hAnsi="Times New Roman" w:cs="Times New Roman"/>
          <w:b/>
          <w:bCs/>
          <w:sz w:val="24"/>
          <w:szCs w:val="24"/>
        </w:rPr>
      </w:pPr>
    </w:p>
    <w:p w:rsidR="00C51C42" w:rsidRPr="00A81FF7" w:rsidRDefault="00631D7F" w:rsidP="00816986">
      <w:pPr>
        <w:autoSpaceDE w:val="0"/>
        <w:autoSpaceDN w:val="0"/>
        <w:adjustRightInd w:val="0"/>
        <w:spacing w:after="0" w:line="240" w:lineRule="auto"/>
        <w:jc w:val="both"/>
        <w:rPr>
          <w:rFonts w:ascii="Times New Roman" w:eastAsia="Calibri" w:hAnsi="Times New Roman" w:cs="Times New Roman"/>
          <w:sz w:val="24"/>
          <w:szCs w:val="24"/>
        </w:rPr>
      </w:pPr>
      <w:r w:rsidRPr="00A81FF7">
        <w:rPr>
          <w:rFonts w:ascii="Times New Roman" w:eastAsia="Calibri" w:hAnsi="Times New Roman" w:cs="Times New Roman"/>
          <w:sz w:val="24"/>
          <w:szCs w:val="24"/>
        </w:rPr>
        <w:t xml:space="preserve">Ils </w:t>
      </w:r>
      <w:r w:rsidR="00FB741F" w:rsidRPr="00A81FF7">
        <w:rPr>
          <w:rFonts w:ascii="Times New Roman" w:eastAsia="Calibri" w:hAnsi="Times New Roman" w:cs="Times New Roman"/>
          <w:sz w:val="24"/>
          <w:szCs w:val="24"/>
        </w:rPr>
        <w:t>répondent</w:t>
      </w:r>
      <w:r w:rsidRPr="00A81FF7">
        <w:rPr>
          <w:rFonts w:ascii="Times New Roman" w:eastAsia="Calibri" w:hAnsi="Times New Roman" w:cs="Times New Roman"/>
          <w:sz w:val="24"/>
          <w:szCs w:val="24"/>
        </w:rPr>
        <w:t xml:space="preserve"> </w:t>
      </w:r>
      <w:r w:rsidR="00605E26" w:rsidRPr="00A81FF7">
        <w:rPr>
          <w:rFonts w:ascii="Times New Roman" w:eastAsia="Calibri" w:hAnsi="Times New Roman" w:cs="Times New Roman"/>
          <w:sz w:val="24"/>
          <w:szCs w:val="24"/>
        </w:rPr>
        <w:t>à</w:t>
      </w:r>
      <w:r w:rsidRPr="00A81FF7">
        <w:rPr>
          <w:rFonts w:ascii="Times New Roman" w:eastAsia="Calibri" w:hAnsi="Times New Roman" w:cs="Times New Roman"/>
          <w:sz w:val="24"/>
          <w:szCs w:val="24"/>
        </w:rPr>
        <w:t xml:space="preserve"> </w:t>
      </w:r>
      <w:r w:rsidR="00C51C42" w:rsidRPr="00A81FF7">
        <w:rPr>
          <w:rFonts w:ascii="Times New Roman" w:eastAsia="Calibri" w:hAnsi="Times New Roman" w:cs="Times New Roman"/>
          <w:sz w:val="24"/>
          <w:szCs w:val="24"/>
        </w:rPr>
        <w:t xml:space="preserve">la classification </w:t>
      </w:r>
      <w:r w:rsidR="00FB741F" w:rsidRPr="00A81FF7">
        <w:rPr>
          <w:rFonts w:ascii="Times New Roman" w:eastAsia="Calibri" w:hAnsi="Times New Roman" w:cs="Times New Roman"/>
          <w:sz w:val="24"/>
          <w:szCs w:val="24"/>
        </w:rPr>
        <w:t>ci-après</w:t>
      </w:r>
      <w:r w:rsidR="00C51C42" w:rsidRPr="00A81FF7">
        <w:rPr>
          <w:rFonts w:ascii="Times New Roman" w:eastAsia="Calibri" w:hAnsi="Times New Roman" w:cs="Times New Roman"/>
          <w:sz w:val="24"/>
          <w:szCs w:val="24"/>
        </w:rPr>
        <w:t xml:space="preserve">: </w:t>
      </w:r>
    </w:p>
    <w:p w:rsidR="00C51C42" w:rsidRPr="00A81FF7" w:rsidRDefault="00C51C42" w:rsidP="00816986">
      <w:pPr>
        <w:autoSpaceDE w:val="0"/>
        <w:autoSpaceDN w:val="0"/>
        <w:adjustRightInd w:val="0"/>
        <w:spacing w:after="0" w:line="240" w:lineRule="auto"/>
        <w:jc w:val="both"/>
        <w:rPr>
          <w:rFonts w:ascii="Times New Roman" w:eastAsia="Calibri" w:hAnsi="Times New Roman" w:cs="Times New Roman"/>
          <w:sz w:val="24"/>
          <w:szCs w:val="24"/>
        </w:rPr>
      </w:pPr>
    </w:p>
    <w:p w:rsidR="00ED5653" w:rsidRPr="00A81FF7" w:rsidRDefault="00C51C42" w:rsidP="00816986">
      <w:pPr>
        <w:autoSpaceDE w:val="0"/>
        <w:autoSpaceDN w:val="0"/>
        <w:adjustRightInd w:val="0"/>
        <w:spacing w:after="0" w:line="240" w:lineRule="auto"/>
        <w:jc w:val="both"/>
        <w:rPr>
          <w:rFonts w:ascii="Times New Roman" w:eastAsia="Calibri" w:hAnsi="Times New Roman" w:cs="Times New Roman"/>
          <w:sz w:val="24"/>
          <w:szCs w:val="24"/>
        </w:rPr>
      </w:pPr>
      <w:r w:rsidRPr="00A81FF7">
        <w:rPr>
          <w:rFonts w:ascii="Times New Roman" w:eastAsia="Calibri" w:hAnsi="Times New Roman" w:cs="Times New Roman"/>
          <w:sz w:val="24"/>
          <w:szCs w:val="24"/>
        </w:rPr>
        <w:t xml:space="preserve"> </w:t>
      </w:r>
    </w:p>
    <w:tbl>
      <w:tblPr>
        <w:tblStyle w:val="TableGrid"/>
        <w:tblW w:w="0" w:type="auto"/>
        <w:tblLook w:val="04A0" w:firstRow="1" w:lastRow="0" w:firstColumn="1" w:lastColumn="0" w:noHBand="0" w:noVBand="1"/>
      </w:tblPr>
      <w:tblGrid>
        <w:gridCol w:w="4694"/>
        <w:gridCol w:w="4656"/>
      </w:tblGrid>
      <w:tr w:rsidR="006E3000" w:rsidRPr="00A81FF7" w:rsidTr="00BE3B40">
        <w:tc>
          <w:tcPr>
            <w:tcW w:w="4694" w:type="dxa"/>
          </w:tcPr>
          <w:p w:rsidR="006E3000" w:rsidRPr="00A81FF7" w:rsidRDefault="006E3000" w:rsidP="00427200">
            <w:pPr>
              <w:autoSpaceDE w:val="0"/>
              <w:autoSpaceDN w:val="0"/>
              <w:adjustRightInd w:val="0"/>
              <w:jc w:val="both"/>
              <w:rPr>
                <w:rFonts w:ascii="Times New Roman" w:hAnsi="Times New Roman"/>
                <w:b/>
                <w:sz w:val="24"/>
                <w:szCs w:val="24"/>
              </w:rPr>
            </w:pPr>
            <w:r w:rsidRPr="00A81FF7">
              <w:rPr>
                <w:rFonts w:ascii="Times New Roman" w:hAnsi="Times New Roman"/>
                <w:b/>
                <w:sz w:val="24"/>
                <w:szCs w:val="24"/>
              </w:rPr>
              <w:t>Statut du délégué</w:t>
            </w:r>
          </w:p>
        </w:tc>
        <w:tc>
          <w:tcPr>
            <w:tcW w:w="4656" w:type="dxa"/>
          </w:tcPr>
          <w:p w:rsidR="006E3000" w:rsidRPr="00A81FF7" w:rsidRDefault="006E3000" w:rsidP="00D61E96">
            <w:pPr>
              <w:autoSpaceDE w:val="0"/>
              <w:autoSpaceDN w:val="0"/>
              <w:adjustRightInd w:val="0"/>
              <w:jc w:val="both"/>
              <w:rPr>
                <w:rFonts w:ascii="Times New Roman" w:hAnsi="Times New Roman"/>
                <w:b/>
                <w:sz w:val="24"/>
                <w:szCs w:val="24"/>
              </w:rPr>
            </w:pPr>
            <w:r w:rsidRPr="00A81FF7">
              <w:rPr>
                <w:rFonts w:ascii="Times New Roman" w:hAnsi="Times New Roman"/>
                <w:b/>
                <w:sz w:val="24"/>
                <w:szCs w:val="24"/>
              </w:rPr>
              <w:t>Type et</w:t>
            </w:r>
            <w:r w:rsidR="00605E26" w:rsidRPr="00A81FF7">
              <w:rPr>
                <w:rFonts w:ascii="Times New Roman" w:hAnsi="Times New Roman"/>
                <w:b/>
                <w:sz w:val="24"/>
                <w:szCs w:val="24"/>
              </w:rPr>
              <w:t>/ou</w:t>
            </w:r>
            <w:r w:rsidRPr="00A81FF7">
              <w:rPr>
                <w:rFonts w:ascii="Times New Roman" w:hAnsi="Times New Roman"/>
                <w:b/>
                <w:sz w:val="24"/>
                <w:szCs w:val="24"/>
              </w:rPr>
              <w:t xml:space="preserve"> couleur d</w:t>
            </w:r>
            <w:r w:rsidR="00D61E96" w:rsidRPr="00A81FF7">
              <w:rPr>
                <w:rFonts w:ascii="Times New Roman" w:hAnsi="Times New Roman"/>
                <w:b/>
                <w:sz w:val="24"/>
                <w:szCs w:val="24"/>
              </w:rPr>
              <w:t>u document d</w:t>
            </w:r>
            <w:r w:rsidRPr="00A81FF7">
              <w:rPr>
                <w:rFonts w:ascii="Times New Roman" w:hAnsi="Times New Roman"/>
                <w:b/>
                <w:sz w:val="24"/>
                <w:szCs w:val="24"/>
              </w:rPr>
              <w:t>’accréditation</w:t>
            </w:r>
          </w:p>
        </w:tc>
      </w:tr>
      <w:tr w:rsidR="006E3000" w:rsidRPr="00A81FF7" w:rsidTr="00BE3B40">
        <w:tc>
          <w:tcPr>
            <w:tcW w:w="4694" w:type="dxa"/>
          </w:tcPr>
          <w:p w:rsidR="006E3000" w:rsidRPr="00A81FF7" w:rsidRDefault="006E3000" w:rsidP="00427200">
            <w:pPr>
              <w:autoSpaceDE w:val="0"/>
              <w:autoSpaceDN w:val="0"/>
              <w:adjustRightInd w:val="0"/>
              <w:jc w:val="both"/>
              <w:rPr>
                <w:rFonts w:ascii="Times New Roman" w:hAnsi="Times New Roman"/>
                <w:sz w:val="24"/>
                <w:szCs w:val="24"/>
              </w:rPr>
            </w:pPr>
            <w:r w:rsidRPr="00A81FF7">
              <w:rPr>
                <w:rFonts w:ascii="Times New Roman" w:hAnsi="Times New Roman"/>
                <w:sz w:val="24"/>
                <w:szCs w:val="24"/>
              </w:rPr>
              <w:t>Ministre ou Vice-ministre</w:t>
            </w:r>
          </w:p>
        </w:tc>
        <w:tc>
          <w:tcPr>
            <w:tcW w:w="4656" w:type="dxa"/>
          </w:tcPr>
          <w:p w:rsidR="006E3000" w:rsidRPr="00A81FF7" w:rsidRDefault="00605E26" w:rsidP="00E8141E">
            <w:pPr>
              <w:autoSpaceDE w:val="0"/>
              <w:autoSpaceDN w:val="0"/>
              <w:adjustRightInd w:val="0"/>
              <w:jc w:val="both"/>
              <w:rPr>
                <w:rFonts w:ascii="Times New Roman" w:hAnsi="Times New Roman"/>
                <w:sz w:val="24"/>
                <w:szCs w:val="24"/>
              </w:rPr>
            </w:pPr>
            <w:r w:rsidRPr="00A81FF7">
              <w:rPr>
                <w:rFonts w:ascii="Times New Roman" w:hAnsi="Times New Roman"/>
                <w:sz w:val="24"/>
                <w:szCs w:val="24"/>
              </w:rPr>
              <w:t xml:space="preserve">Epingle </w:t>
            </w:r>
            <w:r w:rsidR="00E8141E" w:rsidRPr="00A81FF7">
              <w:rPr>
                <w:rFonts w:ascii="Times New Roman" w:hAnsi="Times New Roman"/>
                <w:sz w:val="24"/>
                <w:szCs w:val="24"/>
              </w:rPr>
              <w:t>or</w:t>
            </w:r>
          </w:p>
        </w:tc>
      </w:tr>
      <w:tr w:rsidR="00605E26" w:rsidRPr="00A81FF7" w:rsidTr="00BE3B40">
        <w:tc>
          <w:tcPr>
            <w:tcW w:w="4694" w:type="dxa"/>
          </w:tcPr>
          <w:p w:rsidR="00605E26" w:rsidRPr="00A81FF7" w:rsidRDefault="00605E26" w:rsidP="00427200">
            <w:pPr>
              <w:autoSpaceDE w:val="0"/>
              <w:autoSpaceDN w:val="0"/>
              <w:adjustRightInd w:val="0"/>
              <w:jc w:val="both"/>
              <w:rPr>
                <w:rFonts w:ascii="Times New Roman" w:hAnsi="Times New Roman"/>
                <w:sz w:val="24"/>
                <w:szCs w:val="24"/>
              </w:rPr>
            </w:pPr>
            <w:r w:rsidRPr="00A81FF7">
              <w:rPr>
                <w:rFonts w:ascii="Times New Roman" w:hAnsi="Times New Roman"/>
                <w:sz w:val="24"/>
                <w:szCs w:val="24"/>
              </w:rPr>
              <w:t>Chef de délégation non ministérielle</w:t>
            </w:r>
          </w:p>
        </w:tc>
        <w:tc>
          <w:tcPr>
            <w:tcW w:w="4656" w:type="dxa"/>
          </w:tcPr>
          <w:p w:rsidR="00605E26" w:rsidRPr="00A81FF7" w:rsidRDefault="00E8141E" w:rsidP="00513F65">
            <w:pPr>
              <w:autoSpaceDE w:val="0"/>
              <w:autoSpaceDN w:val="0"/>
              <w:adjustRightInd w:val="0"/>
              <w:jc w:val="both"/>
              <w:rPr>
                <w:rFonts w:ascii="Times New Roman" w:hAnsi="Times New Roman"/>
                <w:sz w:val="24"/>
                <w:szCs w:val="24"/>
              </w:rPr>
            </w:pPr>
            <w:r w:rsidRPr="00A81FF7">
              <w:rPr>
                <w:rFonts w:ascii="Times New Roman" w:hAnsi="Times New Roman"/>
                <w:sz w:val="24"/>
                <w:szCs w:val="24"/>
              </w:rPr>
              <w:t>Epingle a</w:t>
            </w:r>
            <w:r w:rsidR="00513F65" w:rsidRPr="00A81FF7">
              <w:rPr>
                <w:rFonts w:ascii="Times New Roman" w:hAnsi="Times New Roman"/>
                <w:sz w:val="24"/>
                <w:szCs w:val="24"/>
              </w:rPr>
              <w:t>rgent</w:t>
            </w:r>
          </w:p>
        </w:tc>
      </w:tr>
      <w:tr w:rsidR="00427200" w:rsidRPr="00A81FF7" w:rsidTr="00BE3B40">
        <w:tc>
          <w:tcPr>
            <w:tcW w:w="4694" w:type="dxa"/>
          </w:tcPr>
          <w:p w:rsidR="00427200" w:rsidRPr="00A81FF7" w:rsidRDefault="00427200" w:rsidP="00605E26">
            <w:pPr>
              <w:autoSpaceDE w:val="0"/>
              <w:autoSpaceDN w:val="0"/>
              <w:adjustRightInd w:val="0"/>
              <w:jc w:val="both"/>
              <w:rPr>
                <w:rFonts w:ascii="Times New Roman" w:hAnsi="Times New Roman"/>
                <w:sz w:val="24"/>
                <w:szCs w:val="24"/>
              </w:rPr>
            </w:pPr>
            <w:r w:rsidRPr="00A81FF7">
              <w:rPr>
                <w:rFonts w:ascii="Times New Roman" w:hAnsi="Times New Roman"/>
                <w:sz w:val="24"/>
                <w:szCs w:val="24"/>
              </w:rPr>
              <w:t xml:space="preserve">Délégation officielle </w:t>
            </w:r>
          </w:p>
        </w:tc>
        <w:tc>
          <w:tcPr>
            <w:tcW w:w="4656" w:type="dxa"/>
          </w:tcPr>
          <w:p w:rsidR="00427200" w:rsidRPr="00A81FF7" w:rsidRDefault="00513F65" w:rsidP="00427200">
            <w:pPr>
              <w:autoSpaceDE w:val="0"/>
              <w:autoSpaceDN w:val="0"/>
              <w:adjustRightInd w:val="0"/>
              <w:jc w:val="both"/>
              <w:rPr>
                <w:rFonts w:ascii="Times New Roman" w:hAnsi="Times New Roman"/>
                <w:sz w:val="24"/>
                <w:szCs w:val="24"/>
              </w:rPr>
            </w:pPr>
            <w:r w:rsidRPr="00A81FF7">
              <w:rPr>
                <w:rFonts w:ascii="Times New Roman" w:hAnsi="Times New Roman"/>
                <w:sz w:val="24"/>
                <w:szCs w:val="24"/>
              </w:rPr>
              <w:t>Bleu foncé</w:t>
            </w:r>
          </w:p>
        </w:tc>
      </w:tr>
      <w:tr w:rsidR="006E3000" w:rsidRPr="00A81FF7" w:rsidTr="00BE3B40">
        <w:tc>
          <w:tcPr>
            <w:tcW w:w="4694" w:type="dxa"/>
          </w:tcPr>
          <w:p w:rsidR="006E3000" w:rsidRPr="00A81FF7" w:rsidRDefault="006E3000" w:rsidP="00605E26">
            <w:pPr>
              <w:autoSpaceDE w:val="0"/>
              <w:autoSpaceDN w:val="0"/>
              <w:adjustRightInd w:val="0"/>
              <w:jc w:val="both"/>
              <w:rPr>
                <w:rFonts w:ascii="Times New Roman" w:hAnsi="Times New Roman"/>
                <w:sz w:val="24"/>
                <w:szCs w:val="24"/>
              </w:rPr>
            </w:pPr>
            <w:r w:rsidRPr="00A81FF7">
              <w:rPr>
                <w:rFonts w:ascii="Times New Roman" w:hAnsi="Times New Roman"/>
                <w:sz w:val="24"/>
                <w:szCs w:val="24"/>
              </w:rPr>
              <w:t xml:space="preserve">Appui aux délégations </w:t>
            </w:r>
          </w:p>
        </w:tc>
        <w:tc>
          <w:tcPr>
            <w:tcW w:w="4656" w:type="dxa"/>
          </w:tcPr>
          <w:p w:rsidR="006E3000" w:rsidRPr="00A81FF7" w:rsidRDefault="00513F65" w:rsidP="00427200">
            <w:pPr>
              <w:autoSpaceDE w:val="0"/>
              <w:autoSpaceDN w:val="0"/>
              <w:adjustRightInd w:val="0"/>
              <w:jc w:val="both"/>
              <w:rPr>
                <w:rFonts w:ascii="Times New Roman" w:hAnsi="Times New Roman"/>
                <w:sz w:val="24"/>
                <w:szCs w:val="24"/>
              </w:rPr>
            </w:pPr>
            <w:r w:rsidRPr="00A81FF7">
              <w:rPr>
                <w:rFonts w:ascii="Times New Roman" w:hAnsi="Times New Roman"/>
                <w:sz w:val="24"/>
                <w:szCs w:val="24"/>
              </w:rPr>
              <w:t>Bleu pale</w:t>
            </w:r>
          </w:p>
        </w:tc>
      </w:tr>
      <w:tr w:rsidR="006E3000" w:rsidRPr="00A81FF7" w:rsidTr="00BE3B40">
        <w:tc>
          <w:tcPr>
            <w:tcW w:w="4694" w:type="dxa"/>
          </w:tcPr>
          <w:p w:rsidR="006E3000" w:rsidRPr="00A81FF7" w:rsidRDefault="006E3000" w:rsidP="00605E26">
            <w:pPr>
              <w:autoSpaceDE w:val="0"/>
              <w:autoSpaceDN w:val="0"/>
              <w:adjustRightInd w:val="0"/>
              <w:jc w:val="both"/>
              <w:rPr>
                <w:rFonts w:ascii="Times New Roman" w:hAnsi="Times New Roman"/>
                <w:sz w:val="24"/>
                <w:szCs w:val="24"/>
              </w:rPr>
            </w:pPr>
            <w:r w:rsidRPr="00A81FF7">
              <w:rPr>
                <w:rFonts w:ascii="Times New Roman" w:hAnsi="Times New Roman"/>
                <w:sz w:val="24"/>
                <w:szCs w:val="24"/>
              </w:rPr>
              <w:t xml:space="preserve">Accueil et protocole </w:t>
            </w:r>
          </w:p>
        </w:tc>
        <w:tc>
          <w:tcPr>
            <w:tcW w:w="4656" w:type="dxa"/>
          </w:tcPr>
          <w:p w:rsidR="006E3000" w:rsidRPr="00A81FF7" w:rsidRDefault="00513F65" w:rsidP="00513F65">
            <w:pPr>
              <w:autoSpaceDE w:val="0"/>
              <w:autoSpaceDN w:val="0"/>
              <w:adjustRightInd w:val="0"/>
              <w:jc w:val="both"/>
              <w:rPr>
                <w:rFonts w:ascii="Times New Roman" w:hAnsi="Times New Roman"/>
                <w:sz w:val="24"/>
                <w:szCs w:val="24"/>
              </w:rPr>
            </w:pPr>
            <w:r w:rsidRPr="00A81FF7">
              <w:rPr>
                <w:rFonts w:ascii="Times New Roman" w:hAnsi="Times New Roman"/>
                <w:sz w:val="24"/>
                <w:szCs w:val="24"/>
              </w:rPr>
              <w:t xml:space="preserve">Orange </w:t>
            </w:r>
          </w:p>
        </w:tc>
      </w:tr>
      <w:tr w:rsidR="007E60A9" w:rsidRPr="00A81FF7" w:rsidTr="00BE3B40">
        <w:tc>
          <w:tcPr>
            <w:tcW w:w="4694" w:type="dxa"/>
          </w:tcPr>
          <w:p w:rsidR="007E60A9" w:rsidRPr="00A81FF7" w:rsidRDefault="007E60A9" w:rsidP="00427200">
            <w:pPr>
              <w:autoSpaceDE w:val="0"/>
              <w:autoSpaceDN w:val="0"/>
              <w:adjustRightInd w:val="0"/>
              <w:jc w:val="both"/>
              <w:rPr>
                <w:rFonts w:ascii="Times New Roman" w:hAnsi="Times New Roman"/>
                <w:sz w:val="24"/>
                <w:szCs w:val="24"/>
              </w:rPr>
            </w:pPr>
            <w:r w:rsidRPr="00A81FF7">
              <w:rPr>
                <w:rFonts w:ascii="Times New Roman" w:hAnsi="Times New Roman"/>
                <w:sz w:val="24"/>
                <w:szCs w:val="24"/>
              </w:rPr>
              <w:t xml:space="preserve">Secrétariat AEC </w:t>
            </w:r>
          </w:p>
        </w:tc>
        <w:tc>
          <w:tcPr>
            <w:tcW w:w="4656" w:type="dxa"/>
          </w:tcPr>
          <w:p w:rsidR="007E60A9" w:rsidRPr="00A81FF7" w:rsidRDefault="007E60A9" w:rsidP="00513F65">
            <w:pPr>
              <w:autoSpaceDE w:val="0"/>
              <w:autoSpaceDN w:val="0"/>
              <w:adjustRightInd w:val="0"/>
              <w:jc w:val="both"/>
              <w:rPr>
                <w:rFonts w:ascii="Times New Roman" w:hAnsi="Times New Roman"/>
                <w:sz w:val="24"/>
                <w:szCs w:val="24"/>
              </w:rPr>
            </w:pPr>
            <w:r w:rsidRPr="00A81FF7">
              <w:rPr>
                <w:rFonts w:ascii="Times New Roman" w:hAnsi="Times New Roman"/>
                <w:sz w:val="24"/>
                <w:szCs w:val="24"/>
              </w:rPr>
              <w:t>Jaune</w:t>
            </w:r>
          </w:p>
        </w:tc>
      </w:tr>
      <w:tr w:rsidR="006E3000" w:rsidRPr="00A81FF7" w:rsidTr="00BE3B40">
        <w:tc>
          <w:tcPr>
            <w:tcW w:w="4694" w:type="dxa"/>
          </w:tcPr>
          <w:p w:rsidR="006E3000" w:rsidRPr="00A81FF7" w:rsidRDefault="00060545" w:rsidP="00427200">
            <w:pPr>
              <w:autoSpaceDE w:val="0"/>
              <w:autoSpaceDN w:val="0"/>
              <w:adjustRightInd w:val="0"/>
              <w:jc w:val="both"/>
              <w:rPr>
                <w:rFonts w:ascii="Times New Roman" w:hAnsi="Times New Roman"/>
                <w:sz w:val="24"/>
                <w:szCs w:val="24"/>
              </w:rPr>
            </w:pPr>
            <w:r w:rsidRPr="00A81FF7">
              <w:rPr>
                <w:rFonts w:ascii="Times New Roman" w:hAnsi="Times New Roman"/>
                <w:sz w:val="24"/>
                <w:szCs w:val="24"/>
              </w:rPr>
              <w:lastRenderedPageBreak/>
              <w:t>Presse</w:t>
            </w:r>
          </w:p>
        </w:tc>
        <w:tc>
          <w:tcPr>
            <w:tcW w:w="4656" w:type="dxa"/>
          </w:tcPr>
          <w:p w:rsidR="006E3000" w:rsidRPr="00A81FF7" w:rsidRDefault="00513F65" w:rsidP="00513F65">
            <w:pPr>
              <w:autoSpaceDE w:val="0"/>
              <w:autoSpaceDN w:val="0"/>
              <w:adjustRightInd w:val="0"/>
              <w:jc w:val="both"/>
              <w:rPr>
                <w:rFonts w:ascii="Times New Roman" w:hAnsi="Times New Roman"/>
                <w:sz w:val="24"/>
                <w:szCs w:val="24"/>
              </w:rPr>
            </w:pPr>
            <w:r w:rsidRPr="00A81FF7">
              <w:rPr>
                <w:rFonts w:ascii="Times New Roman" w:hAnsi="Times New Roman"/>
                <w:sz w:val="24"/>
                <w:szCs w:val="24"/>
              </w:rPr>
              <w:t>Marron</w:t>
            </w:r>
          </w:p>
        </w:tc>
      </w:tr>
      <w:tr w:rsidR="006E3000" w:rsidRPr="00A81FF7" w:rsidTr="00BE3B40">
        <w:tc>
          <w:tcPr>
            <w:tcW w:w="4694" w:type="dxa"/>
          </w:tcPr>
          <w:p w:rsidR="006E3000" w:rsidRPr="00A81FF7" w:rsidRDefault="006E3000" w:rsidP="00605E26">
            <w:pPr>
              <w:autoSpaceDE w:val="0"/>
              <w:autoSpaceDN w:val="0"/>
              <w:adjustRightInd w:val="0"/>
              <w:jc w:val="both"/>
              <w:rPr>
                <w:rFonts w:ascii="Times New Roman" w:hAnsi="Times New Roman"/>
                <w:sz w:val="24"/>
                <w:szCs w:val="24"/>
              </w:rPr>
            </w:pPr>
            <w:r w:rsidRPr="00A81FF7">
              <w:rPr>
                <w:rFonts w:ascii="Times New Roman" w:hAnsi="Times New Roman"/>
                <w:sz w:val="24"/>
                <w:szCs w:val="24"/>
              </w:rPr>
              <w:t xml:space="preserve">Sécurité </w:t>
            </w:r>
          </w:p>
        </w:tc>
        <w:tc>
          <w:tcPr>
            <w:tcW w:w="4656" w:type="dxa"/>
          </w:tcPr>
          <w:p w:rsidR="006E3000" w:rsidRPr="00A81FF7" w:rsidRDefault="00513F65" w:rsidP="00513F65">
            <w:pPr>
              <w:autoSpaceDE w:val="0"/>
              <w:autoSpaceDN w:val="0"/>
              <w:adjustRightInd w:val="0"/>
              <w:jc w:val="both"/>
              <w:rPr>
                <w:rFonts w:ascii="Times New Roman" w:hAnsi="Times New Roman"/>
                <w:sz w:val="24"/>
                <w:szCs w:val="24"/>
              </w:rPr>
            </w:pPr>
            <w:r w:rsidRPr="00A81FF7">
              <w:rPr>
                <w:rFonts w:ascii="Times New Roman" w:hAnsi="Times New Roman"/>
                <w:sz w:val="24"/>
                <w:szCs w:val="24"/>
              </w:rPr>
              <w:t>Rouge</w:t>
            </w:r>
          </w:p>
        </w:tc>
      </w:tr>
      <w:tr w:rsidR="00BE3B40" w:rsidRPr="00A81FF7" w:rsidTr="00BE3B40">
        <w:tc>
          <w:tcPr>
            <w:tcW w:w="4694" w:type="dxa"/>
          </w:tcPr>
          <w:p w:rsidR="00BE3B40" w:rsidRPr="00A81FF7" w:rsidRDefault="00BE3B40" w:rsidP="008E68D2">
            <w:pPr>
              <w:autoSpaceDE w:val="0"/>
              <w:autoSpaceDN w:val="0"/>
              <w:adjustRightInd w:val="0"/>
              <w:jc w:val="both"/>
              <w:rPr>
                <w:rFonts w:ascii="Times New Roman" w:hAnsi="Times New Roman"/>
                <w:sz w:val="24"/>
                <w:szCs w:val="24"/>
              </w:rPr>
            </w:pPr>
            <w:r w:rsidRPr="00A81FF7">
              <w:rPr>
                <w:rFonts w:ascii="Times New Roman" w:hAnsi="Times New Roman"/>
                <w:sz w:val="24"/>
                <w:szCs w:val="24"/>
              </w:rPr>
              <w:t xml:space="preserve">Logistique </w:t>
            </w:r>
          </w:p>
        </w:tc>
        <w:tc>
          <w:tcPr>
            <w:tcW w:w="4656" w:type="dxa"/>
          </w:tcPr>
          <w:p w:rsidR="00BE3B40" w:rsidRPr="00A81FF7" w:rsidRDefault="00BE3B40" w:rsidP="00427200">
            <w:pPr>
              <w:autoSpaceDE w:val="0"/>
              <w:autoSpaceDN w:val="0"/>
              <w:adjustRightInd w:val="0"/>
              <w:jc w:val="both"/>
              <w:rPr>
                <w:rFonts w:ascii="Times New Roman" w:hAnsi="Times New Roman"/>
                <w:sz w:val="24"/>
                <w:szCs w:val="24"/>
              </w:rPr>
            </w:pPr>
            <w:r w:rsidRPr="00A81FF7">
              <w:rPr>
                <w:rFonts w:ascii="Times New Roman" w:hAnsi="Times New Roman"/>
                <w:sz w:val="24"/>
                <w:szCs w:val="24"/>
              </w:rPr>
              <w:t>Vert</w:t>
            </w:r>
          </w:p>
        </w:tc>
      </w:tr>
    </w:tbl>
    <w:p w:rsidR="00091445" w:rsidRPr="00A81FF7" w:rsidRDefault="00091445" w:rsidP="00816986">
      <w:pPr>
        <w:autoSpaceDE w:val="0"/>
        <w:autoSpaceDN w:val="0"/>
        <w:adjustRightInd w:val="0"/>
        <w:spacing w:after="0" w:line="240" w:lineRule="auto"/>
        <w:jc w:val="both"/>
        <w:rPr>
          <w:rFonts w:ascii="Times New Roman" w:eastAsia="Calibri" w:hAnsi="Times New Roman" w:cs="Times New Roman"/>
          <w:b/>
          <w:bCs/>
          <w:sz w:val="24"/>
          <w:szCs w:val="24"/>
        </w:rPr>
      </w:pPr>
    </w:p>
    <w:p w:rsidR="00C51C42" w:rsidRPr="00A81FF7" w:rsidRDefault="00C51C42" w:rsidP="00816986">
      <w:pPr>
        <w:autoSpaceDE w:val="0"/>
        <w:autoSpaceDN w:val="0"/>
        <w:adjustRightInd w:val="0"/>
        <w:spacing w:after="0" w:line="240" w:lineRule="auto"/>
        <w:jc w:val="both"/>
        <w:rPr>
          <w:rFonts w:ascii="Times New Roman" w:eastAsia="Calibri" w:hAnsi="Times New Roman" w:cs="Times New Roman"/>
          <w:sz w:val="24"/>
          <w:szCs w:val="24"/>
        </w:rPr>
      </w:pPr>
      <w:r w:rsidRPr="00A81FF7">
        <w:rPr>
          <w:rFonts w:ascii="Times New Roman" w:eastAsia="Calibri" w:hAnsi="Times New Roman" w:cs="Times New Roman"/>
          <w:b/>
          <w:bCs/>
          <w:sz w:val="24"/>
          <w:szCs w:val="24"/>
        </w:rPr>
        <w:t xml:space="preserve">Marque distinctive particulière </w:t>
      </w:r>
    </w:p>
    <w:p w:rsidR="00ED5653" w:rsidRPr="00A81FF7" w:rsidRDefault="00ED5653" w:rsidP="00816986">
      <w:pPr>
        <w:autoSpaceDE w:val="0"/>
        <w:autoSpaceDN w:val="0"/>
        <w:adjustRightInd w:val="0"/>
        <w:spacing w:after="0" w:line="240" w:lineRule="auto"/>
        <w:jc w:val="both"/>
        <w:rPr>
          <w:rFonts w:ascii="Times New Roman" w:eastAsia="Calibri" w:hAnsi="Times New Roman" w:cs="Times New Roman"/>
          <w:sz w:val="24"/>
          <w:szCs w:val="24"/>
        </w:rPr>
      </w:pPr>
    </w:p>
    <w:p w:rsidR="00C51C42" w:rsidRPr="00A81FF7" w:rsidRDefault="00C51C42" w:rsidP="00816986">
      <w:pPr>
        <w:autoSpaceDE w:val="0"/>
        <w:autoSpaceDN w:val="0"/>
        <w:adjustRightInd w:val="0"/>
        <w:spacing w:after="0" w:line="240" w:lineRule="auto"/>
        <w:jc w:val="both"/>
        <w:rPr>
          <w:rFonts w:ascii="Times New Roman" w:eastAsia="Calibri" w:hAnsi="Times New Roman" w:cs="Times New Roman"/>
          <w:sz w:val="24"/>
          <w:szCs w:val="24"/>
        </w:rPr>
      </w:pPr>
      <w:r w:rsidRPr="00A81FF7">
        <w:rPr>
          <w:rFonts w:ascii="Times New Roman" w:eastAsia="Calibri" w:hAnsi="Times New Roman" w:cs="Times New Roman"/>
          <w:sz w:val="24"/>
          <w:szCs w:val="24"/>
        </w:rPr>
        <w:t xml:space="preserve">Les Ministres </w:t>
      </w:r>
      <w:r w:rsidR="00DB39EA" w:rsidRPr="00A81FF7">
        <w:rPr>
          <w:rFonts w:ascii="Times New Roman" w:eastAsia="Calibri" w:hAnsi="Times New Roman" w:cs="Times New Roman"/>
          <w:sz w:val="24"/>
          <w:szCs w:val="24"/>
        </w:rPr>
        <w:t xml:space="preserve">et Vice-ministres </w:t>
      </w:r>
      <w:r w:rsidRPr="00A81FF7">
        <w:rPr>
          <w:rFonts w:ascii="Times New Roman" w:eastAsia="Calibri" w:hAnsi="Times New Roman" w:cs="Times New Roman"/>
          <w:sz w:val="24"/>
          <w:szCs w:val="24"/>
        </w:rPr>
        <w:t xml:space="preserve">des Affaires Etrangères recevront une épingle à fixer </w:t>
      </w:r>
      <w:r w:rsidR="00643564" w:rsidRPr="00A81FF7">
        <w:rPr>
          <w:rFonts w:ascii="Times New Roman" w:eastAsia="Calibri" w:hAnsi="Times New Roman" w:cs="Times New Roman"/>
          <w:sz w:val="24"/>
          <w:szCs w:val="24"/>
        </w:rPr>
        <w:t xml:space="preserve">au </w:t>
      </w:r>
      <w:r w:rsidRPr="00A81FF7">
        <w:rPr>
          <w:rFonts w:ascii="Times New Roman" w:eastAsia="Calibri" w:hAnsi="Times New Roman" w:cs="Times New Roman"/>
          <w:sz w:val="24"/>
          <w:szCs w:val="24"/>
        </w:rPr>
        <w:t>revers</w:t>
      </w:r>
      <w:r w:rsidR="00643564" w:rsidRPr="00A81FF7">
        <w:rPr>
          <w:rFonts w:ascii="Times New Roman" w:eastAsia="Calibri" w:hAnsi="Times New Roman" w:cs="Times New Roman"/>
          <w:sz w:val="24"/>
          <w:szCs w:val="24"/>
        </w:rPr>
        <w:t xml:space="preserve"> de leur veste</w:t>
      </w:r>
      <w:r w:rsidRPr="00A81FF7">
        <w:rPr>
          <w:rFonts w:ascii="Times New Roman" w:eastAsia="Calibri" w:hAnsi="Times New Roman" w:cs="Times New Roman"/>
          <w:sz w:val="24"/>
          <w:szCs w:val="24"/>
        </w:rPr>
        <w:t xml:space="preserve"> et, en conséquence, n’auront pas besoin d’exhiber un badge. </w:t>
      </w:r>
    </w:p>
    <w:p w:rsidR="00C51C42" w:rsidRPr="00A81FF7" w:rsidRDefault="00C51C42" w:rsidP="00816986">
      <w:pPr>
        <w:autoSpaceDE w:val="0"/>
        <w:autoSpaceDN w:val="0"/>
        <w:adjustRightInd w:val="0"/>
        <w:spacing w:after="0" w:line="240" w:lineRule="auto"/>
        <w:jc w:val="both"/>
        <w:rPr>
          <w:rFonts w:ascii="Times New Roman" w:eastAsia="Calibri" w:hAnsi="Times New Roman" w:cs="Times New Roman"/>
          <w:b/>
          <w:bCs/>
          <w:sz w:val="24"/>
          <w:szCs w:val="24"/>
        </w:rPr>
      </w:pPr>
    </w:p>
    <w:p w:rsidR="00C51C42" w:rsidRPr="00A81FF7" w:rsidRDefault="00C51C42" w:rsidP="00816986">
      <w:pPr>
        <w:autoSpaceDE w:val="0"/>
        <w:autoSpaceDN w:val="0"/>
        <w:adjustRightInd w:val="0"/>
        <w:spacing w:after="0" w:line="240" w:lineRule="auto"/>
        <w:jc w:val="both"/>
        <w:rPr>
          <w:rFonts w:ascii="Times New Roman" w:eastAsia="Calibri" w:hAnsi="Times New Roman" w:cs="Times New Roman"/>
          <w:sz w:val="24"/>
          <w:szCs w:val="24"/>
        </w:rPr>
      </w:pPr>
      <w:r w:rsidRPr="00A81FF7">
        <w:rPr>
          <w:rFonts w:ascii="Times New Roman" w:eastAsia="Calibri" w:hAnsi="Times New Roman" w:cs="Times New Roman"/>
          <w:b/>
          <w:bCs/>
          <w:sz w:val="24"/>
          <w:szCs w:val="24"/>
        </w:rPr>
        <w:t xml:space="preserve">Accréditation de la Presse </w:t>
      </w:r>
    </w:p>
    <w:p w:rsidR="00ED5653" w:rsidRPr="00A81FF7" w:rsidRDefault="00ED5653" w:rsidP="00816986">
      <w:pPr>
        <w:autoSpaceDE w:val="0"/>
        <w:autoSpaceDN w:val="0"/>
        <w:adjustRightInd w:val="0"/>
        <w:spacing w:after="0" w:line="240" w:lineRule="auto"/>
        <w:jc w:val="both"/>
        <w:rPr>
          <w:rFonts w:ascii="Times New Roman" w:eastAsia="Calibri" w:hAnsi="Times New Roman" w:cs="Times New Roman"/>
          <w:sz w:val="24"/>
          <w:szCs w:val="24"/>
        </w:rPr>
      </w:pPr>
    </w:p>
    <w:p w:rsidR="00C51C42" w:rsidRPr="00A81FF7" w:rsidRDefault="00C51C42" w:rsidP="00816986">
      <w:pPr>
        <w:autoSpaceDE w:val="0"/>
        <w:autoSpaceDN w:val="0"/>
        <w:adjustRightInd w:val="0"/>
        <w:spacing w:after="0" w:line="240" w:lineRule="auto"/>
        <w:jc w:val="both"/>
        <w:rPr>
          <w:rFonts w:ascii="Times New Roman" w:eastAsia="Calibri" w:hAnsi="Times New Roman" w:cs="Times New Roman"/>
          <w:sz w:val="24"/>
          <w:szCs w:val="24"/>
        </w:rPr>
      </w:pPr>
      <w:r w:rsidRPr="00A81FF7">
        <w:rPr>
          <w:rFonts w:ascii="Times New Roman" w:eastAsia="Calibri" w:hAnsi="Times New Roman" w:cs="Times New Roman"/>
          <w:sz w:val="24"/>
          <w:szCs w:val="24"/>
        </w:rPr>
        <w:t>Les journalistes, cameramen, photographes, vidéographes devront également remplir le formulaire</w:t>
      </w:r>
      <w:r w:rsidR="005362B1" w:rsidRPr="00A81FF7">
        <w:rPr>
          <w:rFonts w:ascii="Times New Roman" w:eastAsia="Calibri" w:hAnsi="Times New Roman" w:cs="Times New Roman"/>
          <w:sz w:val="24"/>
          <w:szCs w:val="24"/>
        </w:rPr>
        <w:t xml:space="preserve"> d’accréditation</w:t>
      </w:r>
      <w:r w:rsidRPr="00A81FF7">
        <w:rPr>
          <w:rFonts w:ascii="Times New Roman" w:eastAsia="Calibri" w:hAnsi="Times New Roman" w:cs="Times New Roman"/>
          <w:sz w:val="24"/>
          <w:szCs w:val="24"/>
        </w:rPr>
        <w:t xml:space="preserve"> </w:t>
      </w:r>
      <w:r w:rsidR="00DB39EA" w:rsidRPr="00A81FF7">
        <w:rPr>
          <w:rFonts w:ascii="Times New Roman" w:eastAsia="Calibri" w:hAnsi="Times New Roman" w:cs="Times New Roman"/>
          <w:sz w:val="24"/>
          <w:szCs w:val="24"/>
        </w:rPr>
        <w:t>p</w:t>
      </w:r>
      <w:r w:rsidRPr="00A81FF7">
        <w:rPr>
          <w:rFonts w:ascii="Times New Roman" w:eastAsia="Calibri" w:hAnsi="Times New Roman" w:cs="Times New Roman"/>
          <w:sz w:val="24"/>
          <w:szCs w:val="24"/>
        </w:rPr>
        <w:t>our pourvoir accéder aux activités d</w:t>
      </w:r>
      <w:r w:rsidR="00643564" w:rsidRPr="00A81FF7">
        <w:rPr>
          <w:rFonts w:ascii="Times New Roman" w:eastAsia="Calibri" w:hAnsi="Times New Roman" w:cs="Times New Roman"/>
          <w:sz w:val="24"/>
          <w:szCs w:val="24"/>
        </w:rPr>
        <w:t>e la 21</w:t>
      </w:r>
      <w:r w:rsidR="00643564" w:rsidRPr="00A81FF7">
        <w:rPr>
          <w:rFonts w:ascii="Times New Roman" w:eastAsia="Calibri" w:hAnsi="Times New Roman" w:cs="Times New Roman"/>
          <w:sz w:val="24"/>
          <w:szCs w:val="24"/>
          <w:vertAlign w:val="superscript"/>
        </w:rPr>
        <w:t>e</w:t>
      </w:r>
      <w:r w:rsidR="00643564" w:rsidRPr="00A81FF7">
        <w:rPr>
          <w:rFonts w:ascii="Times New Roman" w:eastAsia="Calibri" w:hAnsi="Times New Roman" w:cs="Times New Roman"/>
          <w:sz w:val="24"/>
          <w:szCs w:val="24"/>
        </w:rPr>
        <w:t xml:space="preserve"> </w:t>
      </w:r>
      <w:r w:rsidR="00F847C1" w:rsidRPr="00A81FF7">
        <w:rPr>
          <w:rFonts w:ascii="Times New Roman" w:eastAsia="Calibri" w:hAnsi="Times New Roman" w:cs="Times New Roman"/>
          <w:sz w:val="24"/>
          <w:szCs w:val="24"/>
        </w:rPr>
        <w:t>Réunion</w:t>
      </w:r>
      <w:r w:rsidR="00643564" w:rsidRPr="00A81FF7">
        <w:rPr>
          <w:rFonts w:ascii="Times New Roman" w:eastAsia="Calibri" w:hAnsi="Times New Roman" w:cs="Times New Roman"/>
          <w:sz w:val="24"/>
          <w:szCs w:val="24"/>
        </w:rPr>
        <w:t xml:space="preserve"> </w:t>
      </w:r>
      <w:r w:rsidR="00C23588" w:rsidRPr="00A81FF7">
        <w:rPr>
          <w:rFonts w:ascii="Times New Roman" w:eastAsia="Calibri" w:hAnsi="Times New Roman" w:cs="Times New Roman"/>
          <w:sz w:val="24"/>
          <w:szCs w:val="24"/>
        </w:rPr>
        <w:t xml:space="preserve">ordinaire </w:t>
      </w:r>
      <w:r w:rsidR="00643564" w:rsidRPr="00A81FF7">
        <w:rPr>
          <w:rFonts w:ascii="Times New Roman" w:eastAsia="Calibri" w:hAnsi="Times New Roman" w:cs="Times New Roman"/>
          <w:sz w:val="24"/>
          <w:szCs w:val="24"/>
        </w:rPr>
        <w:t xml:space="preserve">du </w:t>
      </w:r>
      <w:r w:rsidRPr="00A81FF7">
        <w:rPr>
          <w:rFonts w:ascii="Times New Roman" w:eastAsia="Calibri" w:hAnsi="Times New Roman" w:cs="Times New Roman"/>
          <w:sz w:val="24"/>
          <w:szCs w:val="24"/>
        </w:rPr>
        <w:t>Conseil</w:t>
      </w:r>
      <w:r w:rsidR="00C23588" w:rsidRPr="00A81FF7">
        <w:rPr>
          <w:rFonts w:ascii="Times New Roman" w:eastAsia="Calibri" w:hAnsi="Times New Roman" w:cs="Times New Roman"/>
          <w:sz w:val="24"/>
          <w:szCs w:val="24"/>
        </w:rPr>
        <w:t xml:space="preserve"> des Ministres</w:t>
      </w:r>
      <w:r w:rsidRPr="00A81FF7">
        <w:rPr>
          <w:rFonts w:ascii="Times New Roman" w:eastAsia="Calibri" w:hAnsi="Times New Roman" w:cs="Times New Roman"/>
          <w:sz w:val="24"/>
          <w:szCs w:val="24"/>
        </w:rPr>
        <w:t xml:space="preserve">. </w:t>
      </w:r>
    </w:p>
    <w:p w:rsidR="00C51C42" w:rsidRPr="00A81FF7" w:rsidRDefault="00C51C42" w:rsidP="00816986">
      <w:pPr>
        <w:autoSpaceDE w:val="0"/>
        <w:autoSpaceDN w:val="0"/>
        <w:adjustRightInd w:val="0"/>
        <w:spacing w:after="0" w:line="240" w:lineRule="auto"/>
        <w:jc w:val="both"/>
        <w:rPr>
          <w:rFonts w:ascii="Times New Roman" w:eastAsia="Calibri" w:hAnsi="Times New Roman" w:cs="Times New Roman"/>
          <w:b/>
          <w:bCs/>
          <w:sz w:val="24"/>
          <w:szCs w:val="24"/>
        </w:rPr>
      </w:pPr>
    </w:p>
    <w:p w:rsidR="00C51C42" w:rsidRPr="00A81FF7" w:rsidRDefault="00C51C42" w:rsidP="00816986">
      <w:pPr>
        <w:autoSpaceDE w:val="0"/>
        <w:autoSpaceDN w:val="0"/>
        <w:adjustRightInd w:val="0"/>
        <w:spacing w:after="0" w:line="240" w:lineRule="auto"/>
        <w:jc w:val="both"/>
        <w:rPr>
          <w:rFonts w:ascii="Times New Roman" w:eastAsia="Calibri" w:hAnsi="Times New Roman" w:cs="Times New Roman"/>
          <w:sz w:val="24"/>
          <w:szCs w:val="24"/>
        </w:rPr>
      </w:pPr>
      <w:r w:rsidRPr="00A81FF7">
        <w:rPr>
          <w:rFonts w:ascii="Times New Roman" w:eastAsia="Calibri" w:hAnsi="Times New Roman" w:cs="Times New Roman"/>
          <w:b/>
          <w:bCs/>
          <w:sz w:val="24"/>
          <w:szCs w:val="24"/>
        </w:rPr>
        <w:t xml:space="preserve">Accréditation des véhicules officiels et des chauffeurs </w:t>
      </w:r>
    </w:p>
    <w:p w:rsidR="00ED5653" w:rsidRPr="00A81FF7" w:rsidRDefault="00ED5653" w:rsidP="00816986">
      <w:pPr>
        <w:autoSpaceDE w:val="0"/>
        <w:autoSpaceDN w:val="0"/>
        <w:adjustRightInd w:val="0"/>
        <w:spacing w:after="0" w:line="240" w:lineRule="auto"/>
        <w:jc w:val="both"/>
        <w:rPr>
          <w:rFonts w:ascii="Times New Roman" w:eastAsia="Calibri" w:hAnsi="Times New Roman" w:cs="Times New Roman"/>
          <w:sz w:val="24"/>
          <w:szCs w:val="24"/>
        </w:rPr>
      </w:pPr>
    </w:p>
    <w:p w:rsidR="00C51C42" w:rsidRPr="00A81FF7" w:rsidRDefault="00C51C42" w:rsidP="00816986">
      <w:pPr>
        <w:autoSpaceDE w:val="0"/>
        <w:autoSpaceDN w:val="0"/>
        <w:adjustRightInd w:val="0"/>
        <w:spacing w:after="0" w:line="240" w:lineRule="auto"/>
        <w:jc w:val="both"/>
        <w:rPr>
          <w:rFonts w:ascii="Times New Roman" w:eastAsia="Calibri" w:hAnsi="Times New Roman" w:cs="Times New Roman"/>
          <w:sz w:val="24"/>
          <w:szCs w:val="24"/>
        </w:rPr>
      </w:pPr>
      <w:r w:rsidRPr="00A81FF7">
        <w:rPr>
          <w:rFonts w:ascii="Times New Roman" w:eastAsia="Calibri" w:hAnsi="Times New Roman" w:cs="Times New Roman"/>
          <w:sz w:val="24"/>
          <w:szCs w:val="24"/>
        </w:rPr>
        <w:t xml:space="preserve">Les voitures et les chauffeurs des délégations officielles seront sujets à des contrôles et à des mesures de sécurité. </w:t>
      </w:r>
    </w:p>
    <w:p w:rsidR="00ED5653" w:rsidRPr="00A81FF7" w:rsidRDefault="00ED5653" w:rsidP="00816986">
      <w:pPr>
        <w:autoSpaceDE w:val="0"/>
        <w:autoSpaceDN w:val="0"/>
        <w:adjustRightInd w:val="0"/>
        <w:spacing w:after="0" w:line="240" w:lineRule="auto"/>
        <w:jc w:val="both"/>
        <w:rPr>
          <w:rFonts w:ascii="Times New Roman" w:eastAsia="Calibri" w:hAnsi="Times New Roman" w:cs="Times New Roman"/>
          <w:sz w:val="24"/>
          <w:szCs w:val="24"/>
        </w:rPr>
      </w:pPr>
    </w:p>
    <w:p w:rsidR="00502A9A" w:rsidRPr="00A81FF7" w:rsidRDefault="00BB2B86" w:rsidP="00D80A11">
      <w:pPr>
        <w:tabs>
          <w:tab w:val="left" w:pos="1890"/>
        </w:tabs>
        <w:autoSpaceDE w:val="0"/>
        <w:autoSpaceDN w:val="0"/>
        <w:adjustRightInd w:val="0"/>
        <w:spacing w:after="0" w:line="240" w:lineRule="auto"/>
        <w:jc w:val="both"/>
        <w:rPr>
          <w:rFonts w:ascii="Times New Roman" w:eastAsia="Calibri" w:hAnsi="Times New Roman" w:cs="Times New Roman"/>
          <w:sz w:val="24"/>
          <w:szCs w:val="24"/>
        </w:rPr>
      </w:pPr>
      <w:r w:rsidRPr="00A81FF7">
        <w:rPr>
          <w:rFonts w:ascii="Times New Roman" w:eastAsia="Calibri" w:hAnsi="Times New Roman" w:cs="Times New Roman"/>
          <w:sz w:val="24"/>
          <w:szCs w:val="24"/>
        </w:rPr>
        <w:t>Les véhicules des M</w:t>
      </w:r>
      <w:r w:rsidR="00C51C42" w:rsidRPr="00A81FF7">
        <w:rPr>
          <w:rFonts w:ascii="Times New Roman" w:eastAsia="Calibri" w:hAnsi="Times New Roman" w:cs="Times New Roman"/>
          <w:sz w:val="24"/>
          <w:szCs w:val="24"/>
        </w:rPr>
        <w:t xml:space="preserve">inistres </w:t>
      </w:r>
      <w:r w:rsidR="00420BCD" w:rsidRPr="00A81FF7">
        <w:rPr>
          <w:rFonts w:ascii="Times New Roman" w:eastAsia="Calibri" w:hAnsi="Times New Roman" w:cs="Times New Roman"/>
          <w:sz w:val="24"/>
          <w:szCs w:val="24"/>
        </w:rPr>
        <w:t xml:space="preserve">et Vice-ministres </w:t>
      </w:r>
      <w:r w:rsidR="00C51C42" w:rsidRPr="00A81FF7">
        <w:rPr>
          <w:rFonts w:ascii="Times New Roman" w:eastAsia="Calibri" w:hAnsi="Times New Roman" w:cs="Times New Roman"/>
          <w:sz w:val="24"/>
          <w:szCs w:val="24"/>
        </w:rPr>
        <w:t>des Affaires étrangères seront</w:t>
      </w:r>
      <w:r w:rsidR="005362B1" w:rsidRPr="00A81FF7">
        <w:rPr>
          <w:rFonts w:ascii="Times New Roman" w:eastAsia="Calibri" w:hAnsi="Times New Roman" w:cs="Times New Roman"/>
          <w:sz w:val="24"/>
          <w:szCs w:val="24"/>
        </w:rPr>
        <w:t xml:space="preserve"> convenablement identifiés et porteront un numéro assigné par pays. </w:t>
      </w:r>
      <w:r w:rsidR="00D80A11" w:rsidRPr="00A81FF7">
        <w:rPr>
          <w:rFonts w:ascii="Times New Roman" w:eastAsia="Calibri" w:hAnsi="Times New Roman" w:cs="Times New Roman"/>
          <w:sz w:val="24"/>
          <w:szCs w:val="24"/>
        </w:rPr>
        <w:t xml:space="preserve"> </w:t>
      </w:r>
    </w:p>
    <w:p w:rsidR="00502A9A" w:rsidRPr="00A81FF7" w:rsidRDefault="00502A9A" w:rsidP="00D80A11">
      <w:pPr>
        <w:tabs>
          <w:tab w:val="left" w:pos="1890"/>
        </w:tabs>
        <w:autoSpaceDE w:val="0"/>
        <w:autoSpaceDN w:val="0"/>
        <w:adjustRightInd w:val="0"/>
        <w:spacing w:after="0" w:line="240" w:lineRule="auto"/>
        <w:jc w:val="both"/>
        <w:rPr>
          <w:rFonts w:ascii="Times New Roman" w:eastAsia="Calibri" w:hAnsi="Times New Roman" w:cs="Times New Roman"/>
          <w:sz w:val="24"/>
          <w:szCs w:val="24"/>
        </w:rPr>
      </w:pPr>
    </w:p>
    <w:p w:rsidR="00C51C42" w:rsidRPr="00A81FF7" w:rsidRDefault="00C51C42" w:rsidP="00816986">
      <w:pPr>
        <w:autoSpaceDE w:val="0"/>
        <w:autoSpaceDN w:val="0"/>
        <w:adjustRightInd w:val="0"/>
        <w:spacing w:after="0" w:line="240" w:lineRule="auto"/>
        <w:jc w:val="both"/>
        <w:rPr>
          <w:rFonts w:ascii="Times New Roman" w:eastAsia="Calibri" w:hAnsi="Times New Roman" w:cs="Times New Roman"/>
          <w:sz w:val="24"/>
          <w:szCs w:val="24"/>
        </w:rPr>
      </w:pPr>
      <w:r w:rsidRPr="00A81FF7">
        <w:rPr>
          <w:rFonts w:ascii="Times New Roman" w:eastAsia="Calibri" w:hAnsi="Times New Roman" w:cs="Times New Roman"/>
          <w:sz w:val="24"/>
          <w:szCs w:val="24"/>
        </w:rPr>
        <w:t xml:space="preserve">Des contrôles de sécurité seront effectués dans les zones adjacentes aux lieux où se tiennent les activités du Conseil des Ministres et seuls y auront accès les véhicules possédant les marques distinctives correspondantes, qui leur permettront de circuler jusqu’aux lieux qui leur sont assignés. </w:t>
      </w:r>
    </w:p>
    <w:p w:rsidR="00C51C42" w:rsidRPr="00A81FF7" w:rsidRDefault="00C51C42" w:rsidP="00816986">
      <w:pPr>
        <w:autoSpaceDE w:val="0"/>
        <w:autoSpaceDN w:val="0"/>
        <w:adjustRightInd w:val="0"/>
        <w:spacing w:after="0" w:line="240" w:lineRule="auto"/>
        <w:jc w:val="both"/>
        <w:rPr>
          <w:rFonts w:ascii="Times New Roman" w:eastAsia="Calibri" w:hAnsi="Times New Roman" w:cs="Times New Roman"/>
          <w:b/>
          <w:bCs/>
          <w:sz w:val="24"/>
          <w:szCs w:val="24"/>
        </w:rPr>
      </w:pPr>
    </w:p>
    <w:p w:rsidR="004E2B8A" w:rsidRPr="00A81FF7" w:rsidRDefault="004E2B8A" w:rsidP="00816986">
      <w:pPr>
        <w:autoSpaceDE w:val="0"/>
        <w:autoSpaceDN w:val="0"/>
        <w:adjustRightInd w:val="0"/>
        <w:spacing w:after="0" w:line="240" w:lineRule="auto"/>
        <w:jc w:val="both"/>
        <w:rPr>
          <w:rFonts w:ascii="Times New Roman" w:eastAsia="Calibri" w:hAnsi="Times New Roman" w:cs="Times New Roman"/>
          <w:b/>
          <w:bCs/>
          <w:sz w:val="24"/>
          <w:szCs w:val="24"/>
        </w:rPr>
      </w:pPr>
    </w:p>
    <w:p w:rsidR="001208D8" w:rsidRPr="00A81FF7" w:rsidRDefault="001208D8" w:rsidP="00816986">
      <w:pPr>
        <w:autoSpaceDE w:val="0"/>
        <w:autoSpaceDN w:val="0"/>
        <w:adjustRightInd w:val="0"/>
        <w:spacing w:after="0" w:line="240" w:lineRule="auto"/>
        <w:jc w:val="both"/>
        <w:rPr>
          <w:rFonts w:ascii="Times New Roman" w:eastAsia="Calibri" w:hAnsi="Times New Roman" w:cs="Times New Roman"/>
          <w:sz w:val="24"/>
          <w:szCs w:val="24"/>
        </w:rPr>
      </w:pPr>
    </w:p>
    <w:p w:rsidR="00C51C42" w:rsidRPr="00A81FF7" w:rsidRDefault="00C51C42" w:rsidP="00EE6A30">
      <w:pPr>
        <w:pStyle w:val="ListParagraph"/>
        <w:numPr>
          <w:ilvl w:val="0"/>
          <w:numId w:val="7"/>
        </w:numPr>
        <w:autoSpaceDE w:val="0"/>
        <w:autoSpaceDN w:val="0"/>
        <w:adjustRightInd w:val="0"/>
        <w:spacing w:after="0" w:line="240" w:lineRule="auto"/>
        <w:jc w:val="both"/>
        <w:rPr>
          <w:rFonts w:ascii="Times New Roman" w:eastAsia="Calibri" w:hAnsi="Times New Roman" w:cs="Times New Roman"/>
          <w:sz w:val="24"/>
          <w:szCs w:val="24"/>
        </w:rPr>
      </w:pPr>
      <w:r w:rsidRPr="00A81FF7">
        <w:rPr>
          <w:rFonts w:ascii="Times New Roman" w:eastAsia="Calibri" w:hAnsi="Times New Roman" w:cs="Times New Roman"/>
          <w:b/>
          <w:sz w:val="24"/>
          <w:szCs w:val="24"/>
        </w:rPr>
        <w:t>ARRIVEE ET DEPART DES DELEGATIONS</w:t>
      </w:r>
    </w:p>
    <w:p w:rsidR="00C51C42" w:rsidRPr="00A81FF7" w:rsidRDefault="00C51C42" w:rsidP="00816986">
      <w:pPr>
        <w:autoSpaceDE w:val="0"/>
        <w:autoSpaceDN w:val="0"/>
        <w:adjustRightInd w:val="0"/>
        <w:spacing w:after="0" w:line="240" w:lineRule="auto"/>
        <w:jc w:val="both"/>
        <w:rPr>
          <w:rFonts w:ascii="Times New Roman" w:eastAsia="Calibri" w:hAnsi="Times New Roman" w:cs="Times New Roman"/>
          <w:sz w:val="24"/>
          <w:szCs w:val="24"/>
        </w:rPr>
      </w:pPr>
    </w:p>
    <w:p w:rsidR="005362B1" w:rsidRPr="00A81FF7" w:rsidRDefault="005362B1" w:rsidP="005362B1">
      <w:pPr>
        <w:autoSpaceDE w:val="0"/>
        <w:autoSpaceDN w:val="0"/>
        <w:adjustRightInd w:val="0"/>
        <w:spacing w:after="0" w:line="240" w:lineRule="auto"/>
        <w:jc w:val="both"/>
        <w:rPr>
          <w:rFonts w:ascii="Times New Roman" w:eastAsia="Calibri" w:hAnsi="Times New Roman" w:cs="Times New Roman"/>
          <w:b/>
          <w:bCs/>
          <w:sz w:val="24"/>
          <w:szCs w:val="24"/>
        </w:rPr>
      </w:pPr>
      <w:r w:rsidRPr="00A81FF7">
        <w:rPr>
          <w:rFonts w:ascii="Times New Roman" w:eastAsia="Calibri" w:hAnsi="Times New Roman" w:cs="Times New Roman"/>
          <w:b/>
          <w:bCs/>
          <w:sz w:val="24"/>
          <w:szCs w:val="24"/>
        </w:rPr>
        <w:t>Visas</w:t>
      </w:r>
    </w:p>
    <w:p w:rsidR="005362B1" w:rsidRPr="00A81FF7" w:rsidRDefault="005362B1" w:rsidP="005362B1">
      <w:pPr>
        <w:autoSpaceDE w:val="0"/>
        <w:autoSpaceDN w:val="0"/>
        <w:adjustRightInd w:val="0"/>
        <w:spacing w:after="0" w:line="240" w:lineRule="auto"/>
        <w:jc w:val="both"/>
        <w:rPr>
          <w:rFonts w:ascii="Times New Roman" w:eastAsia="Calibri" w:hAnsi="Times New Roman" w:cs="Times New Roman"/>
          <w:b/>
          <w:bCs/>
          <w:sz w:val="24"/>
          <w:szCs w:val="24"/>
        </w:rPr>
      </w:pPr>
    </w:p>
    <w:p w:rsidR="005362B1" w:rsidRPr="00A81FF7" w:rsidRDefault="005362B1" w:rsidP="005362B1">
      <w:pPr>
        <w:autoSpaceDE w:val="0"/>
        <w:autoSpaceDN w:val="0"/>
        <w:adjustRightInd w:val="0"/>
        <w:spacing w:after="0" w:line="240" w:lineRule="auto"/>
        <w:jc w:val="both"/>
        <w:rPr>
          <w:rFonts w:ascii="Times New Roman" w:eastAsia="Calibri" w:hAnsi="Times New Roman" w:cs="Times New Roman"/>
          <w:bCs/>
          <w:sz w:val="24"/>
          <w:szCs w:val="24"/>
        </w:rPr>
      </w:pPr>
      <w:r w:rsidRPr="00A81FF7">
        <w:rPr>
          <w:rFonts w:ascii="Times New Roman" w:eastAsia="Calibri" w:hAnsi="Times New Roman" w:cs="Times New Roman"/>
          <w:bCs/>
          <w:sz w:val="24"/>
          <w:szCs w:val="24"/>
        </w:rPr>
        <w:t>Le Gouvernement haïtien exemptera des formalités de visa d’entrée préalable les délégués et participants dûment accrédités à la 21</w:t>
      </w:r>
      <w:r w:rsidRPr="00A81FF7">
        <w:rPr>
          <w:rFonts w:ascii="Times New Roman" w:eastAsia="Calibri" w:hAnsi="Times New Roman" w:cs="Times New Roman"/>
          <w:bCs/>
          <w:sz w:val="24"/>
          <w:szCs w:val="24"/>
          <w:vertAlign w:val="superscript"/>
        </w:rPr>
        <w:t>e</w:t>
      </w:r>
      <w:r w:rsidRPr="00A81FF7">
        <w:rPr>
          <w:rFonts w:ascii="Times New Roman" w:eastAsia="Calibri" w:hAnsi="Times New Roman" w:cs="Times New Roman"/>
          <w:bCs/>
          <w:sz w:val="24"/>
          <w:szCs w:val="24"/>
        </w:rPr>
        <w:t xml:space="preserve"> Réunion ordinaire du Conseil des Ministres de l’AEC. Le visa leur sera accordé à leur arrivée à l’aéroport.</w:t>
      </w:r>
    </w:p>
    <w:p w:rsidR="004D6F0F" w:rsidRPr="00A81FF7" w:rsidRDefault="004D6F0F" w:rsidP="00816986">
      <w:pPr>
        <w:autoSpaceDE w:val="0"/>
        <w:autoSpaceDN w:val="0"/>
        <w:adjustRightInd w:val="0"/>
        <w:spacing w:after="0" w:line="240" w:lineRule="auto"/>
        <w:jc w:val="both"/>
        <w:rPr>
          <w:rFonts w:ascii="Times New Roman" w:eastAsia="Calibri" w:hAnsi="Times New Roman" w:cs="Times New Roman"/>
          <w:b/>
          <w:sz w:val="24"/>
          <w:szCs w:val="24"/>
        </w:rPr>
      </w:pPr>
    </w:p>
    <w:p w:rsidR="005A53C4" w:rsidRPr="00A81FF7" w:rsidRDefault="005A53C4" w:rsidP="00816986">
      <w:pPr>
        <w:autoSpaceDE w:val="0"/>
        <w:autoSpaceDN w:val="0"/>
        <w:adjustRightInd w:val="0"/>
        <w:spacing w:after="0" w:line="240" w:lineRule="auto"/>
        <w:jc w:val="both"/>
        <w:rPr>
          <w:rFonts w:ascii="Times New Roman" w:eastAsia="Calibri" w:hAnsi="Times New Roman" w:cs="Times New Roman"/>
          <w:b/>
          <w:sz w:val="24"/>
          <w:szCs w:val="24"/>
        </w:rPr>
      </w:pPr>
      <w:r w:rsidRPr="00A81FF7">
        <w:rPr>
          <w:rFonts w:ascii="Times New Roman" w:eastAsia="Calibri" w:hAnsi="Times New Roman" w:cs="Times New Roman"/>
          <w:b/>
          <w:sz w:val="24"/>
          <w:szCs w:val="24"/>
        </w:rPr>
        <w:t>Itinéraire</w:t>
      </w:r>
    </w:p>
    <w:p w:rsidR="005A53C4" w:rsidRPr="00A81FF7" w:rsidRDefault="005A53C4" w:rsidP="00816986">
      <w:pPr>
        <w:autoSpaceDE w:val="0"/>
        <w:autoSpaceDN w:val="0"/>
        <w:adjustRightInd w:val="0"/>
        <w:spacing w:after="0" w:line="240" w:lineRule="auto"/>
        <w:jc w:val="both"/>
        <w:rPr>
          <w:rFonts w:ascii="Times New Roman" w:eastAsia="Calibri" w:hAnsi="Times New Roman" w:cs="Times New Roman"/>
          <w:sz w:val="24"/>
          <w:szCs w:val="24"/>
        </w:rPr>
      </w:pPr>
    </w:p>
    <w:p w:rsidR="006B421A" w:rsidRPr="00A81FF7" w:rsidRDefault="006B421A" w:rsidP="00816986">
      <w:pPr>
        <w:autoSpaceDE w:val="0"/>
        <w:autoSpaceDN w:val="0"/>
        <w:adjustRightInd w:val="0"/>
        <w:spacing w:after="0" w:line="240" w:lineRule="auto"/>
        <w:jc w:val="both"/>
        <w:rPr>
          <w:rFonts w:ascii="Times New Roman" w:eastAsia="Calibri" w:hAnsi="Times New Roman" w:cs="Times New Roman"/>
          <w:sz w:val="24"/>
          <w:szCs w:val="24"/>
        </w:rPr>
      </w:pPr>
      <w:r w:rsidRPr="00A81FF7">
        <w:rPr>
          <w:rFonts w:ascii="Times New Roman" w:eastAsia="Calibri" w:hAnsi="Times New Roman" w:cs="Times New Roman"/>
          <w:sz w:val="24"/>
          <w:szCs w:val="24"/>
        </w:rPr>
        <w:t>Tous les délégués et participants à la 21</w:t>
      </w:r>
      <w:r w:rsidRPr="00A81FF7">
        <w:rPr>
          <w:rFonts w:ascii="Times New Roman" w:eastAsia="Calibri" w:hAnsi="Times New Roman" w:cs="Times New Roman"/>
          <w:sz w:val="24"/>
          <w:szCs w:val="24"/>
          <w:vertAlign w:val="superscript"/>
        </w:rPr>
        <w:t>e</w:t>
      </w:r>
      <w:r w:rsidRPr="00A81FF7">
        <w:rPr>
          <w:rFonts w:ascii="Times New Roman" w:eastAsia="Calibri" w:hAnsi="Times New Roman" w:cs="Times New Roman"/>
          <w:sz w:val="24"/>
          <w:szCs w:val="24"/>
        </w:rPr>
        <w:t xml:space="preserve"> Réunion </w:t>
      </w:r>
      <w:r w:rsidR="005A53C4" w:rsidRPr="00A81FF7">
        <w:rPr>
          <w:rFonts w:ascii="Times New Roman" w:eastAsia="Calibri" w:hAnsi="Times New Roman" w:cs="Times New Roman"/>
          <w:sz w:val="24"/>
          <w:szCs w:val="24"/>
        </w:rPr>
        <w:t xml:space="preserve">ordinaire </w:t>
      </w:r>
      <w:r w:rsidRPr="00A81FF7">
        <w:rPr>
          <w:rFonts w:ascii="Times New Roman" w:eastAsia="Calibri" w:hAnsi="Times New Roman" w:cs="Times New Roman"/>
          <w:sz w:val="24"/>
          <w:szCs w:val="24"/>
        </w:rPr>
        <w:t xml:space="preserve">du Conseil </w:t>
      </w:r>
      <w:r w:rsidR="003F7A5B" w:rsidRPr="00A81FF7">
        <w:rPr>
          <w:rFonts w:ascii="Times New Roman" w:eastAsia="Calibri" w:hAnsi="Times New Roman" w:cs="Times New Roman"/>
          <w:sz w:val="24"/>
          <w:szCs w:val="24"/>
        </w:rPr>
        <w:t xml:space="preserve">des Ministres </w:t>
      </w:r>
      <w:r w:rsidRPr="00A81FF7">
        <w:rPr>
          <w:rFonts w:ascii="Times New Roman" w:eastAsia="Calibri" w:hAnsi="Times New Roman" w:cs="Times New Roman"/>
          <w:sz w:val="24"/>
          <w:szCs w:val="24"/>
        </w:rPr>
        <w:t>doivent communiquer</w:t>
      </w:r>
      <w:r w:rsidR="005A53C4" w:rsidRPr="00A81FF7">
        <w:rPr>
          <w:rFonts w:ascii="Times New Roman" w:eastAsia="Calibri" w:hAnsi="Times New Roman" w:cs="Times New Roman"/>
          <w:sz w:val="24"/>
          <w:szCs w:val="24"/>
        </w:rPr>
        <w:t xml:space="preserve">, le </w:t>
      </w:r>
      <w:r w:rsidR="00E339D8" w:rsidRPr="00A81FF7">
        <w:rPr>
          <w:rFonts w:ascii="Times New Roman" w:eastAsia="Calibri" w:hAnsi="Times New Roman" w:cs="Times New Roman"/>
          <w:sz w:val="24"/>
          <w:szCs w:val="24"/>
        </w:rPr>
        <w:t>5 janvier 2016</w:t>
      </w:r>
      <w:r w:rsidR="005A53C4" w:rsidRPr="00A81FF7">
        <w:rPr>
          <w:rFonts w:ascii="Times New Roman" w:eastAsia="Calibri" w:hAnsi="Times New Roman" w:cs="Times New Roman"/>
          <w:sz w:val="24"/>
          <w:szCs w:val="24"/>
        </w:rPr>
        <w:t xml:space="preserve"> au plus tard, </w:t>
      </w:r>
      <w:r w:rsidRPr="00A81FF7">
        <w:rPr>
          <w:rFonts w:ascii="Times New Roman" w:eastAsia="Calibri" w:hAnsi="Times New Roman" w:cs="Times New Roman"/>
          <w:sz w:val="24"/>
          <w:szCs w:val="24"/>
        </w:rPr>
        <w:t xml:space="preserve">leur </w:t>
      </w:r>
      <w:r w:rsidR="005A53C4" w:rsidRPr="00A81FF7">
        <w:rPr>
          <w:rFonts w:ascii="Times New Roman" w:eastAsia="Calibri" w:hAnsi="Times New Roman" w:cs="Times New Roman"/>
          <w:sz w:val="24"/>
          <w:szCs w:val="24"/>
        </w:rPr>
        <w:t>itinéraire</w:t>
      </w:r>
      <w:r w:rsidRPr="00A81FF7">
        <w:rPr>
          <w:rFonts w:ascii="Times New Roman" w:eastAsia="Calibri" w:hAnsi="Times New Roman" w:cs="Times New Roman"/>
          <w:sz w:val="24"/>
          <w:szCs w:val="24"/>
        </w:rPr>
        <w:t xml:space="preserve"> </w:t>
      </w:r>
      <w:r w:rsidR="005C53D2" w:rsidRPr="00A81FF7">
        <w:rPr>
          <w:rFonts w:ascii="Times New Roman" w:eastAsia="Calibri" w:hAnsi="Times New Roman" w:cs="Times New Roman"/>
          <w:sz w:val="24"/>
          <w:szCs w:val="24"/>
        </w:rPr>
        <w:t>d’arrivé</w:t>
      </w:r>
      <w:r w:rsidR="000E008D" w:rsidRPr="00A81FF7">
        <w:rPr>
          <w:rFonts w:ascii="Times New Roman" w:eastAsia="Calibri" w:hAnsi="Times New Roman" w:cs="Times New Roman"/>
          <w:sz w:val="24"/>
          <w:szCs w:val="24"/>
        </w:rPr>
        <w:t>e</w:t>
      </w:r>
      <w:r w:rsidR="005C53D2" w:rsidRPr="00A81FF7">
        <w:rPr>
          <w:rFonts w:ascii="Times New Roman" w:eastAsia="Calibri" w:hAnsi="Times New Roman" w:cs="Times New Roman"/>
          <w:sz w:val="24"/>
          <w:szCs w:val="24"/>
        </w:rPr>
        <w:t xml:space="preserve"> et de départ </w:t>
      </w:r>
      <w:r w:rsidRPr="00A81FF7">
        <w:rPr>
          <w:rFonts w:ascii="Times New Roman" w:eastAsia="Calibri" w:hAnsi="Times New Roman" w:cs="Times New Roman"/>
          <w:sz w:val="24"/>
          <w:szCs w:val="24"/>
        </w:rPr>
        <w:t xml:space="preserve">au </w:t>
      </w:r>
      <w:r w:rsidR="005A53C4" w:rsidRPr="00A81FF7">
        <w:rPr>
          <w:rFonts w:ascii="Times New Roman" w:eastAsia="Calibri" w:hAnsi="Times New Roman" w:cs="Times New Roman"/>
          <w:sz w:val="24"/>
          <w:szCs w:val="24"/>
        </w:rPr>
        <w:t>Ministère</w:t>
      </w:r>
      <w:r w:rsidRPr="00A81FF7">
        <w:rPr>
          <w:rFonts w:ascii="Times New Roman" w:eastAsia="Calibri" w:hAnsi="Times New Roman" w:cs="Times New Roman"/>
          <w:sz w:val="24"/>
          <w:szCs w:val="24"/>
        </w:rPr>
        <w:t xml:space="preserve"> des Affaires </w:t>
      </w:r>
      <w:r w:rsidR="005A53C4" w:rsidRPr="00A81FF7">
        <w:rPr>
          <w:rFonts w:ascii="Times New Roman" w:eastAsia="Calibri" w:hAnsi="Times New Roman" w:cs="Times New Roman"/>
          <w:sz w:val="24"/>
          <w:szCs w:val="24"/>
        </w:rPr>
        <w:t>Etrangères</w:t>
      </w:r>
      <w:r w:rsidRPr="00A81FF7">
        <w:rPr>
          <w:rFonts w:ascii="Times New Roman" w:eastAsia="Calibri" w:hAnsi="Times New Roman" w:cs="Times New Roman"/>
          <w:sz w:val="24"/>
          <w:szCs w:val="24"/>
        </w:rPr>
        <w:t xml:space="preserve"> et des Cultes de la </w:t>
      </w:r>
      <w:r w:rsidR="005A53C4" w:rsidRPr="00A81FF7">
        <w:rPr>
          <w:rFonts w:ascii="Times New Roman" w:eastAsia="Calibri" w:hAnsi="Times New Roman" w:cs="Times New Roman"/>
          <w:sz w:val="24"/>
          <w:szCs w:val="24"/>
        </w:rPr>
        <w:t>République</w:t>
      </w:r>
      <w:r w:rsidRPr="00A81FF7">
        <w:rPr>
          <w:rFonts w:ascii="Times New Roman" w:eastAsia="Calibri" w:hAnsi="Times New Roman" w:cs="Times New Roman"/>
          <w:sz w:val="24"/>
          <w:szCs w:val="24"/>
        </w:rPr>
        <w:t xml:space="preserve"> d’</w:t>
      </w:r>
      <w:r w:rsidR="005A53C4" w:rsidRPr="00A81FF7">
        <w:rPr>
          <w:rFonts w:ascii="Times New Roman" w:eastAsia="Calibri" w:hAnsi="Times New Roman" w:cs="Times New Roman"/>
          <w:sz w:val="24"/>
          <w:szCs w:val="24"/>
        </w:rPr>
        <w:t>Haïti</w:t>
      </w:r>
      <w:r w:rsidR="003F7A5B" w:rsidRPr="00A81FF7">
        <w:rPr>
          <w:rFonts w:ascii="Times New Roman" w:eastAsia="Calibri" w:hAnsi="Times New Roman" w:cs="Times New Roman"/>
          <w:sz w:val="24"/>
          <w:szCs w:val="24"/>
        </w:rPr>
        <w:t xml:space="preserve">, via les adresses </w:t>
      </w:r>
      <w:r w:rsidR="005A53C4" w:rsidRPr="00A81FF7">
        <w:rPr>
          <w:rFonts w:ascii="Times New Roman" w:eastAsia="Calibri" w:hAnsi="Times New Roman" w:cs="Times New Roman"/>
          <w:sz w:val="24"/>
          <w:szCs w:val="24"/>
        </w:rPr>
        <w:t>électroniques</w:t>
      </w:r>
      <w:r w:rsidR="003F7A5B" w:rsidRPr="00A81FF7">
        <w:rPr>
          <w:rFonts w:ascii="Times New Roman" w:eastAsia="Calibri" w:hAnsi="Times New Roman" w:cs="Times New Roman"/>
          <w:sz w:val="24"/>
          <w:szCs w:val="24"/>
        </w:rPr>
        <w:t> </w:t>
      </w:r>
      <w:r w:rsidR="005A53C4" w:rsidRPr="00A81FF7">
        <w:rPr>
          <w:rFonts w:ascii="Times New Roman" w:eastAsia="Calibri" w:hAnsi="Times New Roman" w:cs="Times New Roman"/>
          <w:sz w:val="24"/>
          <w:szCs w:val="24"/>
        </w:rPr>
        <w:t xml:space="preserve">suivantes </w:t>
      </w:r>
      <w:r w:rsidR="003F7A5B" w:rsidRPr="00A81FF7">
        <w:rPr>
          <w:rFonts w:ascii="Times New Roman" w:eastAsia="Calibri" w:hAnsi="Times New Roman" w:cs="Times New Roman"/>
          <w:sz w:val="24"/>
          <w:szCs w:val="24"/>
        </w:rPr>
        <w:t xml:space="preserve"> </w:t>
      </w:r>
      <w:hyperlink r:id="rId15" w:history="1">
        <w:r w:rsidR="005A53C4" w:rsidRPr="00A81FF7">
          <w:rPr>
            <w:rStyle w:val="Hyperlink"/>
            <w:rFonts w:ascii="Times New Roman" w:eastAsia="Calibri" w:hAnsi="Times New Roman" w:cs="Times New Roman"/>
            <w:sz w:val="24"/>
            <w:szCs w:val="24"/>
          </w:rPr>
          <w:t>jeanclaude.cenatus@diplomatie.ht</w:t>
        </w:r>
      </w:hyperlink>
      <w:r w:rsidR="005A53C4" w:rsidRPr="00A81FF7">
        <w:rPr>
          <w:rFonts w:ascii="Times New Roman" w:eastAsia="Calibri" w:hAnsi="Times New Roman" w:cs="Times New Roman"/>
          <w:sz w:val="24"/>
          <w:szCs w:val="24"/>
        </w:rPr>
        <w:t xml:space="preserve"> et </w:t>
      </w:r>
      <w:hyperlink r:id="rId16" w:history="1">
        <w:r w:rsidR="005A53C4" w:rsidRPr="00A81FF7">
          <w:rPr>
            <w:rStyle w:val="Hyperlink"/>
            <w:rFonts w:ascii="Times New Roman" w:eastAsia="Calibri" w:hAnsi="Times New Roman" w:cs="Times New Roman"/>
            <w:sz w:val="24"/>
            <w:szCs w:val="24"/>
          </w:rPr>
          <w:t>jean.augustave@diplomatie.ht</w:t>
        </w:r>
      </w:hyperlink>
      <w:r w:rsidR="005A53C4" w:rsidRPr="00A81FF7">
        <w:rPr>
          <w:rFonts w:ascii="Times New Roman" w:eastAsia="Calibri" w:hAnsi="Times New Roman" w:cs="Times New Roman"/>
          <w:sz w:val="24"/>
          <w:szCs w:val="24"/>
        </w:rPr>
        <w:t xml:space="preserve">. </w:t>
      </w:r>
    </w:p>
    <w:p w:rsidR="006B421A" w:rsidRPr="00A81FF7" w:rsidRDefault="006B421A" w:rsidP="00816986">
      <w:pPr>
        <w:autoSpaceDE w:val="0"/>
        <w:autoSpaceDN w:val="0"/>
        <w:adjustRightInd w:val="0"/>
        <w:spacing w:after="0" w:line="240" w:lineRule="auto"/>
        <w:jc w:val="both"/>
        <w:rPr>
          <w:rFonts w:ascii="Times New Roman" w:eastAsia="Calibri" w:hAnsi="Times New Roman" w:cs="Times New Roman"/>
          <w:sz w:val="24"/>
          <w:szCs w:val="24"/>
        </w:rPr>
      </w:pPr>
    </w:p>
    <w:p w:rsidR="00C51C42" w:rsidRPr="00A81FF7" w:rsidRDefault="00C51C42" w:rsidP="00816986">
      <w:pPr>
        <w:autoSpaceDE w:val="0"/>
        <w:autoSpaceDN w:val="0"/>
        <w:adjustRightInd w:val="0"/>
        <w:spacing w:after="0" w:line="240" w:lineRule="auto"/>
        <w:jc w:val="both"/>
        <w:rPr>
          <w:rFonts w:ascii="Times New Roman" w:eastAsia="Calibri" w:hAnsi="Times New Roman" w:cs="Times New Roman"/>
          <w:sz w:val="24"/>
          <w:szCs w:val="24"/>
        </w:rPr>
      </w:pPr>
      <w:r w:rsidRPr="00A81FF7">
        <w:rPr>
          <w:rFonts w:ascii="Times New Roman" w:eastAsia="Calibri" w:hAnsi="Times New Roman" w:cs="Times New Roman"/>
          <w:sz w:val="24"/>
          <w:szCs w:val="24"/>
        </w:rPr>
        <w:lastRenderedPageBreak/>
        <w:t>Les délégations qui disposent d’une représentation diplomatique ou consulaire en Haïti pourront désigner</w:t>
      </w:r>
      <w:r w:rsidR="00445A2E" w:rsidRPr="00A81FF7">
        <w:rPr>
          <w:rFonts w:ascii="Times New Roman" w:eastAsia="Calibri" w:hAnsi="Times New Roman" w:cs="Times New Roman"/>
          <w:sz w:val="24"/>
          <w:szCs w:val="24"/>
        </w:rPr>
        <w:t xml:space="preserve"> et </w:t>
      </w:r>
      <w:r w:rsidR="00AD3961" w:rsidRPr="00A81FF7">
        <w:rPr>
          <w:rFonts w:ascii="Times New Roman" w:eastAsia="Calibri" w:hAnsi="Times New Roman" w:cs="Times New Roman"/>
          <w:sz w:val="24"/>
          <w:szCs w:val="24"/>
        </w:rPr>
        <w:t>accréditer</w:t>
      </w:r>
      <w:r w:rsidR="00445A2E" w:rsidRPr="00A81FF7">
        <w:rPr>
          <w:rFonts w:ascii="Times New Roman" w:eastAsia="Calibri" w:hAnsi="Times New Roman" w:cs="Times New Roman"/>
          <w:sz w:val="24"/>
          <w:szCs w:val="24"/>
        </w:rPr>
        <w:t xml:space="preserve"> </w:t>
      </w:r>
      <w:r w:rsidRPr="00A81FF7">
        <w:rPr>
          <w:rFonts w:ascii="Times New Roman" w:eastAsia="Calibri" w:hAnsi="Times New Roman" w:cs="Times New Roman"/>
          <w:sz w:val="24"/>
          <w:szCs w:val="24"/>
        </w:rPr>
        <w:t>un fonctionnaire de cette mission</w:t>
      </w:r>
      <w:r w:rsidR="00445A2E" w:rsidRPr="00A81FF7">
        <w:rPr>
          <w:rFonts w:ascii="Times New Roman" w:eastAsia="Calibri" w:hAnsi="Times New Roman" w:cs="Times New Roman"/>
          <w:sz w:val="24"/>
          <w:szCs w:val="24"/>
        </w:rPr>
        <w:t>,</w:t>
      </w:r>
      <w:r w:rsidRPr="00A81FF7">
        <w:rPr>
          <w:rFonts w:ascii="Times New Roman" w:eastAsia="Calibri" w:hAnsi="Times New Roman" w:cs="Times New Roman"/>
          <w:sz w:val="24"/>
          <w:szCs w:val="24"/>
        </w:rPr>
        <w:t xml:space="preserve"> qui sera responsable d’identifier et de récupérer les bagage</w:t>
      </w:r>
      <w:r w:rsidR="00445A2E" w:rsidRPr="00A81FF7">
        <w:rPr>
          <w:rFonts w:ascii="Times New Roman" w:eastAsia="Calibri" w:hAnsi="Times New Roman" w:cs="Times New Roman"/>
          <w:sz w:val="24"/>
          <w:szCs w:val="24"/>
        </w:rPr>
        <w:t>s, de procéder aux formalités d’i</w:t>
      </w:r>
      <w:r w:rsidRPr="00A81FF7">
        <w:rPr>
          <w:rFonts w:ascii="Times New Roman" w:eastAsia="Calibri" w:hAnsi="Times New Roman" w:cs="Times New Roman"/>
          <w:sz w:val="24"/>
          <w:szCs w:val="24"/>
        </w:rPr>
        <w:t>mmigrat</w:t>
      </w:r>
      <w:r w:rsidR="00445A2E" w:rsidRPr="00A81FF7">
        <w:rPr>
          <w:rFonts w:ascii="Times New Roman" w:eastAsia="Calibri" w:hAnsi="Times New Roman" w:cs="Times New Roman"/>
          <w:sz w:val="24"/>
          <w:szCs w:val="24"/>
        </w:rPr>
        <w:t xml:space="preserve">ion et de </w:t>
      </w:r>
      <w:r w:rsidRPr="00A81FF7">
        <w:rPr>
          <w:rFonts w:ascii="Times New Roman" w:eastAsia="Calibri" w:hAnsi="Times New Roman" w:cs="Times New Roman"/>
          <w:sz w:val="24"/>
          <w:szCs w:val="24"/>
        </w:rPr>
        <w:t>douanes des délégués</w:t>
      </w:r>
      <w:r w:rsidR="00445A2E" w:rsidRPr="00A81FF7">
        <w:rPr>
          <w:rFonts w:ascii="Times New Roman" w:eastAsia="Calibri" w:hAnsi="Times New Roman" w:cs="Times New Roman"/>
          <w:sz w:val="24"/>
          <w:szCs w:val="24"/>
        </w:rPr>
        <w:t>,</w:t>
      </w:r>
      <w:r w:rsidRPr="00A81FF7">
        <w:rPr>
          <w:rFonts w:ascii="Times New Roman" w:eastAsia="Calibri" w:hAnsi="Times New Roman" w:cs="Times New Roman"/>
          <w:sz w:val="24"/>
          <w:szCs w:val="24"/>
        </w:rPr>
        <w:t xml:space="preserve"> avec l’assistance des fonctionnaires du Protocole. </w:t>
      </w:r>
    </w:p>
    <w:p w:rsidR="00C51C42" w:rsidRPr="00A81FF7" w:rsidRDefault="00C51C42" w:rsidP="00816986">
      <w:pPr>
        <w:autoSpaceDE w:val="0"/>
        <w:autoSpaceDN w:val="0"/>
        <w:adjustRightInd w:val="0"/>
        <w:spacing w:after="0" w:line="240" w:lineRule="auto"/>
        <w:jc w:val="both"/>
        <w:rPr>
          <w:rFonts w:ascii="Times New Roman" w:eastAsia="Calibri" w:hAnsi="Times New Roman" w:cs="Times New Roman"/>
          <w:bCs/>
          <w:sz w:val="24"/>
          <w:szCs w:val="24"/>
        </w:rPr>
      </w:pPr>
    </w:p>
    <w:p w:rsidR="00C51C42" w:rsidRPr="00A81FF7" w:rsidRDefault="00445A2E" w:rsidP="00816986">
      <w:pPr>
        <w:autoSpaceDE w:val="0"/>
        <w:autoSpaceDN w:val="0"/>
        <w:adjustRightInd w:val="0"/>
        <w:spacing w:after="0" w:line="240" w:lineRule="auto"/>
        <w:jc w:val="both"/>
        <w:rPr>
          <w:rFonts w:ascii="Times New Roman" w:eastAsia="Calibri" w:hAnsi="Times New Roman" w:cs="Times New Roman"/>
          <w:bCs/>
          <w:sz w:val="24"/>
          <w:szCs w:val="24"/>
        </w:rPr>
      </w:pPr>
      <w:r w:rsidRPr="00A81FF7">
        <w:rPr>
          <w:rFonts w:ascii="Times New Roman" w:eastAsia="Calibri" w:hAnsi="Times New Roman" w:cs="Times New Roman"/>
          <w:bCs/>
          <w:sz w:val="24"/>
          <w:szCs w:val="24"/>
        </w:rPr>
        <w:t xml:space="preserve">Un Agent du Protocole du Ministère </w:t>
      </w:r>
      <w:r w:rsidR="005A53C4" w:rsidRPr="00A81FF7">
        <w:rPr>
          <w:rFonts w:ascii="Times New Roman" w:eastAsia="Calibri" w:hAnsi="Times New Roman" w:cs="Times New Roman"/>
          <w:bCs/>
          <w:sz w:val="24"/>
          <w:szCs w:val="24"/>
        </w:rPr>
        <w:t>des Affaires Etrangères et des C</w:t>
      </w:r>
      <w:r w:rsidRPr="00A81FF7">
        <w:rPr>
          <w:rFonts w:ascii="Times New Roman" w:eastAsia="Calibri" w:hAnsi="Times New Roman" w:cs="Times New Roman"/>
          <w:bCs/>
          <w:sz w:val="24"/>
          <w:szCs w:val="24"/>
        </w:rPr>
        <w:t xml:space="preserve">ultes au moins, fournira l’assistance nécessaire à toute </w:t>
      </w:r>
      <w:r w:rsidR="00C51C42" w:rsidRPr="00A81FF7">
        <w:rPr>
          <w:rFonts w:ascii="Times New Roman" w:eastAsia="Calibri" w:hAnsi="Times New Roman" w:cs="Times New Roman"/>
          <w:bCs/>
          <w:sz w:val="24"/>
          <w:szCs w:val="24"/>
        </w:rPr>
        <w:t xml:space="preserve">délégation </w:t>
      </w:r>
      <w:r w:rsidRPr="00A81FF7">
        <w:rPr>
          <w:rFonts w:ascii="Times New Roman" w:eastAsia="Calibri" w:hAnsi="Times New Roman" w:cs="Times New Roman"/>
          <w:bCs/>
          <w:sz w:val="24"/>
          <w:szCs w:val="24"/>
        </w:rPr>
        <w:t>qui n’aurait</w:t>
      </w:r>
      <w:r w:rsidR="00C51C42" w:rsidRPr="00A81FF7">
        <w:rPr>
          <w:rFonts w:ascii="Times New Roman" w:eastAsia="Calibri" w:hAnsi="Times New Roman" w:cs="Times New Roman"/>
          <w:bCs/>
          <w:sz w:val="24"/>
          <w:szCs w:val="24"/>
        </w:rPr>
        <w:t xml:space="preserve"> pas de représentation diplomatique ou consulaire en Haïti</w:t>
      </w:r>
      <w:r w:rsidRPr="00A81FF7">
        <w:rPr>
          <w:rFonts w:ascii="Times New Roman" w:eastAsia="Calibri" w:hAnsi="Times New Roman" w:cs="Times New Roman"/>
          <w:bCs/>
          <w:sz w:val="24"/>
          <w:szCs w:val="24"/>
        </w:rPr>
        <w:t>.</w:t>
      </w:r>
    </w:p>
    <w:p w:rsidR="005C53D2" w:rsidRPr="00A81FF7" w:rsidRDefault="005C53D2" w:rsidP="00816986">
      <w:pPr>
        <w:autoSpaceDE w:val="0"/>
        <w:autoSpaceDN w:val="0"/>
        <w:adjustRightInd w:val="0"/>
        <w:spacing w:after="0" w:line="240" w:lineRule="auto"/>
        <w:jc w:val="both"/>
        <w:rPr>
          <w:rFonts w:ascii="Times New Roman" w:eastAsia="Calibri" w:hAnsi="Times New Roman" w:cs="Times New Roman"/>
          <w:bCs/>
          <w:sz w:val="24"/>
          <w:szCs w:val="24"/>
        </w:rPr>
      </w:pPr>
    </w:p>
    <w:p w:rsidR="00ED5653" w:rsidRPr="00A81FF7" w:rsidRDefault="00ED5653" w:rsidP="00816986">
      <w:pPr>
        <w:autoSpaceDE w:val="0"/>
        <w:autoSpaceDN w:val="0"/>
        <w:adjustRightInd w:val="0"/>
        <w:spacing w:after="0" w:line="240" w:lineRule="auto"/>
        <w:jc w:val="both"/>
        <w:rPr>
          <w:rFonts w:ascii="Times New Roman" w:eastAsia="Calibri" w:hAnsi="Times New Roman" w:cs="Times New Roman"/>
          <w:b/>
          <w:bCs/>
          <w:sz w:val="24"/>
          <w:szCs w:val="24"/>
        </w:rPr>
      </w:pPr>
    </w:p>
    <w:p w:rsidR="00C51C42" w:rsidRPr="00A81FF7" w:rsidRDefault="00C51C42" w:rsidP="00816986">
      <w:pPr>
        <w:autoSpaceDE w:val="0"/>
        <w:autoSpaceDN w:val="0"/>
        <w:adjustRightInd w:val="0"/>
        <w:spacing w:after="0" w:line="240" w:lineRule="auto"/>
        <w:jc w:val="both"/>
        <w:rPr>
          <w:rFonts w:ascii="Times New Roman" w:eastAsia="Calibri" w:hAnsi="Times New Roman" w:cs="Times New Roman"/>
          <w:sz w:val="24"/>
          <w:szCs w:val="24"/>
        </w:rPr>
      </w:pPr>
      <w:r w:rsidRPr="00A81FF7">
        <w:rPr>
          <w:rFonts w:ascii="Times New Roman" w:eastAsia="Calibri" w:hAnsi="Times New Roman" w:cs="Times New Roman"/>
          <w:b/>
          <w:bCs/>
          <w:sz w:val="24"/>
          <w:szCs w:val="24"/>
        </w:rPr>
        <w:t xml:space="preserve">Accueil </w:t>
      </w:r>
      <w:r w:rsidR="006A241E" w:rsidRPr="00A81FF7">
        <w:rPr>
          <w:rFonts w:ascii="Times New Roman" w:eastAsia="Calibri" w:hAnsi="Times New Roman" w:cs="Times New Roman"/>
          <w:b/>
          <w:bCs/>
          <w:sz w:val="24"/>
          <w:szCs w:val="24"/>
        </w:rPr>
        <w:t>et Transport</w:t>
      </w:r>
      <w:r w:rsidRPr="00A81FF7">
        <w:rPr>
          <w:rFonts w:ascii="Times New Roman" w:eastAsia="Calibri" w:hAnsi="Times New Roman" w:cs="Times New Roman"/>
          <w:b/>
          <w:bCs/>
          <w:sz w:val="24"/>
          <w:szCs w:val="24"/>
        </w:rPr>
        <w:t xml:space="preserve"> </w:t>
      </w:r>
    </w:p>
    <w:p w:rsidR="00ED5653" w:rsidRPr="00A81FF7" w:rsidRDefault="00ED5653" w:rsidP="00816986">
      <w:pPr>
        <w:autoSpaceDE w:val="0"/>
        <w:autoSpaceDN w:val="0"/>
        <w:adjustRightInd w:val="0"/>
        <w:spacing w:after="0" w:line="240" w:lineRule="auto"/>
        <w:jc w:val="both"/>
        <w:rPr>
          <w:rFonts w:ascii="Times New Roman" w:eastAsia="Calibri" w:hAnsi="Times New Roman" w:cs="Times New Roman"/>
          <w:sz w:val="24"/>
          <w:szCs w:val="24"/>
        </w:rPr>
      </w:pPr>
    </w:p>
    <w:p w:rsidR="00C51C42" w:rsidRPr="00A81FF7" w:rsidRDefault="00C51C42" w:rsidP="00816986">
      <w:pPr>
        <w:autoSpaceDE w:val="0"/>
        <w:autoSpaceDN w:val="0"/>
        <w:adjustRightInd w:val="0"/>
        <w:spacing w:after="0" w:line="240" w:lineRule="auto"/>
        <w:jc w:val="both"/>
        <w:rPr>
          <w:rFonts w:ascii="Times New Roman" w:eastAsia="Calibri" w:hAnsi="Times New Roman" w:cs="Times New Roman"/>
          <w:sz w:val="24"/>
          <w:szCs w:val="24"/>
        </w:rPr>
      </w:pPr>
      <w:r w:rsidRPr="00A81FF7">
        <w:rPr>
          <w:rFonts w:ascii="Times New Roman" w:eastAsia="Calibri" w:hAnsi="Times New Roman" w:cs="Times New Roman"/>
          <w:sz w:val="24"/>
          <w:szCs w:val="24"/>
        </w:rPr>
        <w:t xml:space="preserve">Les Chefs de délégation (Ministres </w:t>
      </w:r>
      <w:r w:rsidR="00863234" w:rsidRPr="00A81FF7">
        <w:rPr>
          <w:rFonts w:ascii="Times New Roman" w:eastAsia="Calibri" w:hAnsi="Times New Roman" w:cs="Times New Roman"/>
          <w:sz w:val="24"/>
          <w:szCs w:val="24"/>
        </w:rPr>
        <w:t xml:space="preserve">et Vice-ministres </w:t>
      </w:r>
      <w:r w:rsidRPr="00A81FF7">
        <w:rPr>
          <w:rFonts w:ascii="Times New Roman" w:eastAsia="Calibri" w:hAnsi="Times New Roman" w:cs="Times New Roman"/>
          <w:sz w:val="24"/>
          <w:szCs w:val="24"/>
        </w:rPr>
        <w:t xml:space="preserve">des Affaires Etrangères) seront accueillis à leur arrivée à l’aéroport international Toussaint-Louverture </w:t>
      </w:r>
      <w:r w:rsidR="00863234" w:rsidRPr="00A81FF7">
        <w:rPr>
          <w:rFonts w:ascii="Times New Roman" w:eastAsia="Calibri" w:hAnsi="Times New Roman" w:cs="Times New Roman"/>
          <w:sz w:val="24"/>
          <w:szCs w:val="24"/>
        </w:rPr>
        <w:t xml:space="preserve">par le Directeur ou un haut cadre </w:t>
      </w:r>
      <w:r w:rsidR="001C0663" w:rsidRPr="00A81FF7">
        <w:rPr>
          <w:rFonts w:ascii="Times New Roman" w:eastAsia="Calibri" w:hAnsi="Times New Roman" w:cs="Times New Roman"/>
          <w:sz w:val="24"/>
          <w:szCs w:val="24"/>
        </w:rPr>
        <w:t xml:space="preserve">de la Direction  </w:t>
      </w:r>
      <w:r w:rsidR="00863234" w:rsidRPr="00A81FF7">
        <w:rPr>
          <w:rFonts w:ascii="Times New Roman" w:eastAsia="Calibri" w:hAnsi="Times New Roman" w:cs="Times New Roman"/>
          <w:sz w:val="24"/>
          <w:szCs w:val="24"/>
        </w:rPr>
        <w:t>du Protocole</w:t>
      </w:r>
      <w:r w:rsidRPr="00A81FF7">
        <w:rPr>
          <w:rFonts w:ascii="Times New Roman" w:eastAsia="Calibri" w:hAnsi="Times New Roman" w:cs="Times New Roman"/>
          <w:sz w:val="24"/>
          <w:szCs w:val="24"/>
        </w:rPr>
        <w:t>.</w:t>
      </w:r>
      <w:r w:rsidR="00863234" w:rsidRPr="00A81FF7">
        <w:rPr>
          <w:rFonts w:ascii="Times New Roman" w:eastAsia="Calibri" w:hAnsi="Times New Roman" w:cs="Times New Roman"/>
          <w:sz w:val="24"/>
          <w:szCs w:val="24"/>
        </w:rPr>
        <w:t xml:space="preserve"> Les autres délégués seront accueillis par des cadres du Protocole.</w:t>
      </w:r>
      <w:r w:rsidR="006A241E" w:rsidRPr="00A81FF7">
        <w:rPr>
          <w:rFonts w:ascii="Times New Roman" w:eastAsia="Calibri" w:hAnsi="Times New Roman" w:cs="Times New Roman"/>
          <w:sz w:val="24"/>
          <w:szCs w:val="24"/>
        </w:rPr>
        <w:t xml:space="preserve"> Le Gouvernement </w:t>
      </w:r>
      <w:r w:rsidR="00F70D5F" w:rsidRPr="00A81FF7">
        <w:rPr>
          <w:rFonts w:ascii="Times New Roman" w:eastAsia="Calibri" w:hAnsi="Times New Roman" w:cs="Times New Roman"/>
          <w:sz w:val="24"/>
          <w:szCs w:val="24"/>
        </w:rPr>
        <w:t>haïtien</w:t>
      </w:r>
      <w:r w:rsidR="006A241E" w:rsidRPr="00A81FF7">
        <w:rPr>
          <w:rFonts w:ascii="Times New Roman" w:eastAsia="Calibri" w:hAnsi="Times New Roman" w:cs="Times New Roman"/>
          <w:sz w:val="24"/>
          <w:szCs w:val="24"/>
        </w:rPr>
        <w:t xml:space="preserve"> prendra en charge le transport de tous </w:t>
      </w:r>
      <w:r w:rsidR="00887BAE" w:rsidRPr="00A81FF7">
        <w:rPr>
          <w:rFonts w:ascii="Times New Roman" w:eastAsia="Calibri" w:hAnsi="Times New Roman" w:cs="Times New Roman"/>
          <w:sz w:val="24"/>
          <w:szCs w:val="24"/>
        </w:rPr>
        <w:t xml:space="preserve">les </w:t>
      </w:r>
      <w:r w:rsidR="00E77249" w:rsidRPr="00A81FF7">
        <w:rPr>
          <w:rFonts w:ascii="Times New Roman" w:eastAsia="Calibri" w:hAnsi="Times New Roman" w:cs="Times New Roman"/>
          <w:sz w:val="24"/>
          <w:szCs w:val="24"/>
        </w:rPr>
        <w:t>délégués</w:t>
      </w:r>
      <w:r w:rsidR="00887BAE" w:rsidRPr="00A81FF7">
        <w:rPr>
          <w:rFonts w:ascii="Times New Roman" w:eastAsia="Calibri" w:hAnsi="Times New Roman" w:cs="Times New Roman"/>
          <w:sz w:val="24"/>
          <w:szCs w:val="24"/>
        </w:rPr>
        <w:t xml:space="preserve"> qui le souhaitent</w:t>
      </w:r>
      <w:r w:rsidR="00F70D5F" w:rsidRPr="00A81FF7">
        <w:rPr>
          <w:rFonts w:ascii="Times New Roman" w:eastAsia="Calibri" w:hAnsi="Times New Roman" w:cs="Times New Roman"/>
          <w:sz w:val="24"/>
          <w:szCs w:val="24"/>
        </w:rPr>
        <w:t>,</w:t>
      </w:r>
      <w:r w:rsidR="00887BAE" w:rsidRPr="00A81FF7">
        <w:rPr>
          <w:rFonts w:ascii="Times New Roman" w:eastAsia="Calibri" w:hAnsi="Times New Roman" w:cs="Times New Roman"/>
          <w:sz w:val="24"/>
          <w:szCs w:val="24"/>
        </w:rPr>
        <w:t xml:space="preserve"> de l’</w:t>
      </w:r>
      <w:r w:rsidR="00E77249" w:rsidRPr="00A81FF7">
        <w:rPr>
          <w:rFonts w:ascii="Times New Roman" w:eastAsia="Calibri" w:hAnsi="Times New Roman" w:cs="Times New Roman"/>
          <w:sz w:val="24"/>
          <w:szCs w:val="24"/>
        </w:rPr>
        <w:t>aéroport</w:t>
      </w:r>
      <w:r w:rsidR="00887BAE" w:rsidRPr="00A81FF7">
        <w:rPr>
          <w:rFonts w:ascii="Times New Roman" w:eastAsia="Calibri" w:hAnsi="Times New Roman" w:cs="Times New Roman"/>
          <w:sz w:val="24"/>
          <w:szCs w:val="24"/>
        </w:rPr>
        <w:t xml:space="preserve"> </w:t>
      </w:r>
      <w:r w:rsidR="00F70D5F" w:rsidRPr="00A81FF7">
        <w:rPr>
          <w:rFonts w:ascii="Times New Roman" w:eastAsia="Calibri" w:hAnsi="Times New Roman" w:cs="Times New Roman"/>
          <w:sz w:val="24"/>
          <w:szCs w:val="24"/>
        </w:rPr>
        <w:t>à</w:t>
      </w:r>
      <w:r w:rsidR="00887BAE" w:rsidRPr="00A81FF7">
        <w:rPr>
          <w:rFonts w:ascii="Times New Roman" w:eastAsia="Calibri" w:hAnsi="Times New Roman" w:cs="Times New Roman"/>
          <w:sz w:val="24"/>
          <w:szCs w:val="24"/>
        </w:rPr>
        <w:t xml:space="preserve"> leur </w:t>
      </w:r>
      <w:r w:rsidR="00F70D5F" w:rsidRPr="00A81FF7">
        <w:rPr>
          <w:rFonts w:ascii="Times New Roman" w:eastAsia="Calibri" w:hAnsi="Times New Roman" w:cs="Times New Roman"/>
          <w:sz w:val="24"/>
          <w:szCs w:val="24"/>
        </w:rPr>
        <w:t>hôtel</w:t>
      </w:r>
      <w:r w:rsidR="009816E4" w:rsidRPr="00A81FF7">
        <w:rPr>
          <w:rFonts w:ascii="Times New Roman" w:eastAsia="Calibri" w:hAnsi="Times New Roman" w:cs="Times New Roman"/>
          <w:sz w:val="24"/>
          <w:szCs w:val="24"/>
        </w:rPr>
        <w:t xml:space="preserve">, ainsi qu’au lieu de la </w:t>
      </w:r>
      <w:r w:rsidR="00F70D5F" w:rsidRPr="00A81FF7">
        <w:rPr>
          <w:rFonts w:ascii="Times New Roman" w:eastAsia="Calibri" w:hAnsi="Times New Roman" w:cs="Times New Roman"/>
          <w:sz w:val="24"/>
          <w:szCs w:val="24"/>
        </w:rPr>
        <w:t>réunion</w:t>
      </w:r>
      <w:r w:rsidR="009816E4" w:rsidRPr="00A81FF7">
        <w:rPr>
          <w:rFonts w:ascii="Times New Roman" w:eastAsia="Calibri" w:hAnsi="Times New Roman" w:cs="Times New Roman"/>
          <w:sz w:val="24"/>
          <w:szCs w:val="24"/>
        </w:rPr>
        <w:t xml:space="preserve">, </w:t>
      </w:r>
      <w:r w:rsidR="00887BAE" w:rsidRPr="00A81FF7">
        <w:rPr>
          <w:rFonts w:ascii="Times New Roman" w:eastAsia="Calibri" w:hAnsi="Times New Roman" w:cs="Times New Roman"/>
          <w:sz w:val="24"/>
          <w:szCs w:val="24"/>
        </w:rPr>
        <w:t>et vice-versa</w:t>
      </w:r>
      <w:r w:rsidR="009816E4" w:rsidRPr="00A81FF7">
        <w:rPr>
          <w:rFonts w:ascii="Times New Roman" w:eastAsia="Calibri" w:hAnsi="Times New Roman" w:cs="Times New Roman"/>
          <w:sz w:val="24"/>
          <w:szCs w:val="24"/>
        </w:rPr>
        <w:t>.</w:t>
      </w:r>
    </w:p>
    <w:p w:rsidR="00ED5653" w:rsidRPr="00A81FF7" w:rsidRDefault="00ED5653" w:rsidP="00816986">
      <w:pPr>
        <w:autoSpaceDE w:val="0"/>
        <w:autoSpaceDN w:val="0"/>
        <w:adjustRightInd w:val="0"/>
        <w:spacing w:after="0" w:line="240" w:lineRule="auto"/>
        <w:jc w:val="both"/>
        <w:rPr>
          <w:rFonts w:ascii="Times New Roman" w:eastAsia="Calibri" w:hAnsi="Times New Roman" w:cs="Times New Roman"/>
          <w:b/>
          <w:bCs/>
          <w:sz w:val="24"/>
          <w:szCs w:val="24"/>
        </w:rPr>
      </w:pPr>
    </w:p>
    <w:p w:rsidR="00E77249" w:rsidRPr="00A81FF7" w:rsidRDefault="00E77249" w:rsidP="00816986">
      <w:pPr>
        <w:autoSpaceDE w:val="0"/>
        <w:autoSpaceDN w:val="0"/>
        <w:adjustRightInd w:val="0"/>
        <w:spacing w:after="0" w:line="240" w:lineRule="auto"/>
        <w:jc w:val="both"/>
        <w:rPr>
          <w:rFonts w:ascii="Times New Roman" w:eastAsia="Calibri" w:hAnsi="Times New Roman" w:cs="Times New Roman"/>
          <w:b/>
          <w:bCs/>
          <w:sz w:val="24"/>
          <w:szCs w:val="24"/>
        </w:rPr>
      </w:pPr>
    </w:p>
    <w:p w:rsidR="00C51C42" w:rsidRPr="00A81FF7" w:rsidRDefault="005B2302" w:rsidP="00816986">
      <w:pPr>
        <w:autoSpaceDE w:val="0"/>
        <w:autoSpaceDN w:val="0"/>
        <w:adjustRightInd w:val="0"/>
        <w:spacing w:after="0" w:line="240" w:lineRule="auto"/>
        <w:jc w:val="both"/>
        <w:rPr>
          <w:rFonts w:ascii="Times New Roman" w:eastAsia="Calibri" w:hAnsi="Times New Roman" w:cs="Times New Roman"/>
          <w:sz w:val="24"/>
          <w:szCs w:val="24"/>
        </w:rPr>
      </w:pPr>
      <w:r w:rsidRPr="00A81FF7">
        <w:rPr>
          <w:rFonts w:ascii="Times New Roman" w:eastAsia="Calibri" w:hAnsi="Times New Roman" w:cs="Times New Roman"/>
          <w:b/>
          <w:bCs/>
          <w:sz w:val="24"/>
          <w:szCs w:val="24"/>
        </w:rPr>
        <w:t>C</w:t>
      </w:r>
      <w:r w:rsidR="00C51C42" w:rsidRPr="00A81FF7">
        <w:rPr>
          <w:rFonts w:ascii="Times New Roman" w:eastAsia="Calibri" w:hAnsi="Times New Roman" w:cs="Times New Roman"/>
          <w:b/>
          <w:bCs/>
          <w:sz w:val="24"/>
          <w:szCs w:val="24"/>
        </w:rPr>
        <w:t>ortège</w:t>
      </w:r>
      <w:r w:rsidR="00E77249" w:rsidRPr="00A81FF7">
        <w:rPr>
          <w:rFonts w:ascii="Times New Roman" w:eastAsia="Calibri" w:hAnsi="Times New Roman" w:cs="Times New Roman"/>
          <w:b/>
          <w:bCs/>
          <w:sz w:val="24"/>
          <w:szCs w:val="24"/>
        </w:rPr>
        <w:t xml:space="preserve"> du Ministre ou Vice-ministre des Affaires Etrangères</w:t>
      </w:r>
      <w:r w:rsidR="00C51C42" w:rsidRPr="00A81FF7">
        <w:rPr>
          <w:rFonts w:ascii="Times New Roman" w:eastAsia="Calibri" w:hAnsi="Times New Roman" w:cs="Times New Roman"/>
          <w:b/>
          <w:bCs/>
          <w:sz w:val="24"/>
          <w:szCs w:val="24"/>
        </w:rPr>
        <w:t xml:space="preserve"> </w:t>
      </w:r>
    </w:p>
    <w:p w:rsidR="00ED5653" w:rsidRPr="00A81FF7" w:rsidRDefault="00ED5653" w:rsidP="00816986">
      <w:pPr>
        <w:autoSpaceDE w:val="0"/>
        <w:autoSpaceDN w:val="0"/>
        <w:adjustRightInd w:val="0"/>
        <w:spacing w:after="0" w:line="240" w:lineRule="auto"/>
        <w:jc w:val="both"/>
        <w:rPr>
          <w:rFonts w:ascii="Times New Roman" w:eastAsia="Calibri" w:hAnsi="Times New Roman" w:cs="Times New Roman"/>
          <w:sz w:val="24"/>
          <w:szCs w:val="24"/>
        </w:rPr>
      </w:pPr>
    </w:p>
    <w:p w:rsidR="00C51C42" w:rsidRPr="00A81FF7" w:rsidRDefault="00C51C42" w:rsidP="00816986">
      <w:pPr>
        <w:autoSpaceDE w:val="0"/>
        <w:autoSpaceDN w:val="0"/>
        <w:adjustRightInd w:val="0"/>
        <w:spacing w:after="0" w:line="240" w:lineRule="auto"/>
        <w:jc w:val="both"/>
        <w:rPr>
          <w:rFonts w:ascii="Times New Roman" w:eastAsia="Calibri" w:hAnsi="Times New Roman" w:cs="Times New Roman"/>
          <w:sz w:val="24"/>
          <w:szCs w:val="24"/>
        </w:rPr>
      </w:pPr>
      <w:r w:rsidRPr="00A81FF7">
        <w:rPr>
          <w:rFonts w:ascii="Times New Roman" w:eastAsia="Calibri" w:hAnsi="Times New Roman" w:cs="Times New Roman"/>
          <w:sz w:val="24"/>
          <w:szCs w:val="24"/>
          <w:lang w:val="en-US"/>
        </w:rPr>
        <w:sym w:font="Times New Roman" w:char="F0A7"/>
      </w:r>
      <w:r w:rsidRPr="00A81FF7">
        <w:rPr>
          <w:rFonts w:ascii="Times New Roman" w:eastAsia="Calibri" w:hAnsi="Times New Roman" w:cs="Times New Roman"/>
          <w:sz w:val="24"/>
          <w:szCs w:val="24"/>
        </w:rPr>
        <w:t xml:space="preserve"> </w:t>
      </w:r>
      <w:r w:rsidR="00AD0F0D" w:rsidRPr="00A81FF7">
        <w:rPr>
          <w:rFonts w:ascii="Times New Roman" w:eastAsia="Calibri" w:hAnsi="Times New Roman" w:cs="Times New Roman"/>
          <w:sz w:val="24"/>
          <w:szCs w:val="24"/>
        </w:rPr>
        <w:t xml:space="preserve">Deux </w:t>
      </w:r>
      <w:r w:rsidRPr="00A81FF7">
        <w:rPr>
          <w:rFonts w:ascii="Times New Roman" w:eastAsia="Calibri" w:hAnsi="Times New Roman" w:cs="Times New Roman"/>
          <w:sz w:val="24"/>
          <w:szCs w:val="24"/>
        </w:rPr>
        <w:t>motocyclette</w:t>
      </w:r>
      <w:r w:rsidR="00AD0F0D" w:rsidRPr="00A81FF7">
        <w:rPr>
          <w:rFonts w:ascii="Times New Roman" w:eastAsia="Calibri" w:hAnsi="Times New Roman" w:cs="Times New Roman"/>
          <w:sz w:val="24"/>
          <w:szCs w:val="24"/>
        </w:rPr>
        <w:t xml:space="preserve">s d’avant </w:t>
      </w:r>
      <w:r w:rsidRPr="00A81FF7">
        <w:rPr>
          <w:rFonts w:ascii="Times New Roman" w:eastAsia="Calibri" w:hAnsi="Times New Roman" w:cs="Times New Roman"/>
          <w:sz w:val="24"/>
          <w:szCs w:val="24"/>
        </w:rPr>
        <w:t xml:space="preserve"> </w:t>
      </w:r>
    </w:p>
    <w:p w:rsidR="00C51C42" w:rsidRPr="00A81FF7" w:rsidRDefault="00C51C42" w:rsidP="00816986">
      <w:pPr>
        <w:autoSpaceDE w:val="0"/>
        <w:autoSpaceDN w:val="0"/>
        <w:adjustRightInd w:val="0"/>
        <w:spacing w:after="0" w:line="240" w:lineRule="auto"/>
        <w:jc w:val="both"/>
        <w:rPr>
          <w:rFonts w:ascii="Times New Roman" w:eastAsia="Calibri" w:hAnsi="Times New Roman" w:cs="Times New Roman"/>
          <w:sz w:val="24"/>
          <w:szCs w:val="24"/>
        </w:rPr>
      </w:pPr>
      <w:r w:rsidRPr="00A81FF7">
        <w:rPr>
          <w:rFonts w:ascii="Times New Roman" w:eastAsia="Calibri" w:hAnsi="Times New Roman" w:cs="Times New Roman"/>
          <w:sz w:val="24"/>
          <w:szCs w:val="24"/>
          <w:lang w:val="en-US"/>
        </w:rPr>
        <w:sym w:font="Times New Roman" w:char="F0A7"/>
      </w:r>
      <w:r w:rsidRPr="00A81FF7">
        <w:rPr>
          <w:rFonts w:ascii="Times New Roman" w:eastAsia="Calibri" w:hAnsi="Times New Roman" w:cs="Times New Roman"/>
          <w:sz w:val="24"/>
          <w:szCs w:val="24"/>
        </w:rPr>
        <w:t xml:space="preserve"> Un véhicule VIP </w:t>
      </w:r>
      <w:r w:rsidR="00AD0F0D" w:rsidRPr="00A81FF7">
        <w:rPr>
          <w:rFonts w:ascii="Times New Roman" w:eastAsia="Calibri" w:hAnsi="Times New Roman" w:cs="Times New Roman"/>
          <w:sz w:val="24"/>
          <w:szCs w:val="24"/>
        </w:rPr>
        <w:t>(</w:t>
      </w:r>
      <w:r w:rsidR="00E67063" w:rsidRPr="00A81FF7">
        <w:rPr>
          <w:rFonts w:ascii="Times New Roman" w:eastAsia="Calibri" w:hAnsi="Times New Roman" w:cs="Times New Roman"/>
          <w:sz w:val="24"/>
          <w:szCs w:val="24"/>
        </w:rPr>
        <w:t>à bord duquel prend place l’agent du Protocole qui accompagne le VIP)</w:t>
      </w:r>
    </w:p>
    <w:p w:rsidR="00D27F9B" w:rsidRPr="00A81FF7" w:rsidRDefault="00D27F9B" w:rsidP="00816986">
      <w:pPr>
        <w:autoSpaceDE w:val="0"/>
        <w:autoSpaceDN w:val="0"/>
        <w:adjustRightInd w:val="0"/>
        <w:spacing w:after="0" w:line="240" w:lineRule="auto"/>
        <w:jc w:val="both"/>
        <w:rPr>
          <w:rFonts w:ascii="Times New Roman" w:eastAsia="Calibri" w:hAnsi="Times New Roman" w:cs="Times New Roman"/>
          <w:sz w:val="24"/>
          <w:szCs w:val="24"/>
        </w:rPr>
      </w:pPr>
    </w:p>
    <w:p w:rsidR="00A0314D" w:rsidRPr="00A81FF7" w:rsidRDefault="00A0314D" w:rsidP="00816986">
      <w:pPr>
        <w:autoSpaceDE w:val="0"/>
        <w:autoSpaceDN w:val="0"/>
        <w:adjustRightInd w:val="0"/>
        <w:spacing w:after="0" w:line="240" w:lineRule="auto"/>
        <w:jc w:val="both"/>
        <w:rPr>
          <w:rFonts w:ascii="Times New Roman" w:eastAsia="Calibri" w:hAnsi="Times New Roman" w:cs="Times New Roman"/>
          <w:b/>
          <w:sz w:val="24"/>
          <w:szCs w:val="24"/>
        </w:rPr>
      </w:pPr>
    </w:p>
    <w:p w:rsidR="00D27F9B" w:rsidRPr="00A81FF7" w:rsidRDefault="00D27F9B" w:rsidP="00816986">
      <w:pPr>
        <w:autoSpaceDE w:val="0"/>
        <w:autoSpaceDN w:val="0"/>
        <w:adjustRightInd w:val="0"/>
        <w:spacing w:after="0" w:line="240" w:lineRule="auto"/>
        <w:jc w:val="both"/>
        <w:rPr>
          <w:rFonts w:ascii="Times New Roman" w:eastAsia="Calibri" w:hAnsi="Times New Roman" w:cs="Times New Roman"/>
          <w:b/>
          <w:sz w:val="24"/>
          <w:szCs w:val="24"/>
        </w:rPr>
      </w:pPr>
      <w:r w:rsidRPr="00A81FF7">
        <w:rPr>
          <w:rFonts w:ascii="Times New Roman" w:eastAsia="Calibri" w:hAnsi="Times New Roman" w:cs="Times New Roman"/>
          <w:b/>
          <w:sz w:val="24"/>
          <w:szCs w:val="24"/>
        </w:rPr>
        <w:t>Cortège des autres délégués</w:t>
      </w:r>
    </w:p>
    <w:p w:rsidR="00D27F9B" w:rsidRPr="00A81FF7" w:rsidRDefault="00D27F9B" w:rsidP="00816986">
      <w:pPr>
        <w:autoSpaceDE w:val="0"/>
        <w:autoSpaceDN w:val="0"/>
        <w:adjustRightInd w:val="0"/>
        <w:spacing w:after="0" w:line="240" w:lineRule="auto"/>
        <w:jc w:val="both"/>
        <w:rPr>
          <w:rFonts w:ascii="Times New Roman" w:eastAsia="Calibri" w:hAnsi="Times New Roman" w:cs="Times New Roman"/>
          <w:b/>
          <w:sz w:val="24"/>
          <w:szCs w:val="24"/>
        </w:rPr>
      </w:pPr>
    </w:p>
    <w:p w:rsidR="00D27F9B" w:rsidRPr="00A81FF7" w:rsidRDefault="00D27F9B" w:rsidP="00D27F9B">
      <w:pPr>
        <w:autoSpaceDE w:val="0"/>
        <w:autoSpaceDN w:val="0"/>
        <w:adjustRightInd w:val="0"/>
        <w:spacing w:after="0" w:line="240" w:lineRule="auto"/>
        <w:jc w:val="both"/>
        <w:rPr>
          <w:rFonts w:ascii="Times New Roman" w:eastAsia="Calibri" w:hAnsi="Times New Roman" w:cs="Times New Roman"/>
          <w:sz w:val="24"/>
          <w:szCs w:val="24"/>
        </w:rPr>
      </w:pPr>
      <w:r w:rsidRPr="00A81FF7">
        <w:rPr>
          <w:rFonts w:ascii="Times New Roman" w:eastAsia="Calibri" w:hAnsi="Times New Roman" w:cs="Times New Roman"/>
          <w:sz w:val="24"/>
          <w:szCs w:val="24"/>
          <w:lang w:val="en-US"/>
        </w:rPr>
        <w:sym w:font="Times New Roman" w:char="F0A7"/>
      </w:r>
      <w:r w:rsidRPr="00A81FF7">
        <w:rPr>
          <w:rFonts w:ascii="Times New Roman" w:eastAsia="Calibri" w:hAnsi="Times New Roman" w:cs="Times New Roman"/>
          <w:sz w:val="24"/>
          <w:szCs w:val="24"/>
        </w:rPr>
        <w:t xml:space="preserve"> </w:t>
      </w:r>
      <w:r w:rsidR="00E67063" w:rsidRPr="00A81FF7">
        <w:rPr>
          <w:rFonts w:ascii="Times New Roman" w:eastAsia="Calibri" w:hAnsi="Times New Roman" w:cs="Times New Roman"/>
          <w:sz w:val="24"/>
          <w:szCs w:val="24"/>
        </w:rPr>
        <w:t xml:space="preserve">Deux </w:t>
      </w:r>
      <w:r w:rsidRPr="00A81FF7">
        <w:rPr>
          <w:rFonts w:ascii="Times New Roman" w:eastAsia="Calibri" w:hAnsi="Times New Roman" w:cs="Times New Roman"/>
          <w:sz w:val="24"/>
          <w:szCs w:val="24"/>
        </w:rPr>
        <w:t>motocyclette</w:t>
      </w:r>
      <w:r w:rsidR="00E67063" w:rsidRPr="00A81FF7">
        <w:rPr>
          <w:rFonts w:ascii="Times New Roman" w:eastAsia="Calibri" w:hAnsi="Times New Roman" w:cs="Times New Roman"/>
          <w:sz w:val="24"/>
          <w:szCs w:val="24"/>
        </w:rPr>
        <w:t>s</w:t>
      </w:r>
      <w:r w:rsidRPr="00A81FF7">
        <w:rPr>
          <w:rFonts w:ascii="Times New Roman" w:eastAsia="Calibri" w:hAnsi="Times New Roman" w:cs="Times New Roman"/>
          <w:sz w:val="24"/>
          <w:szCs w:val="24"/>
        </w:rPr>
        <w:t xml:space="preserve"> d’avant </w:t>
      </w:r>
    </w:p>
    <w:p w:rsidR="00D27F9B" w:rsidRPr="00A81FF7" w:rsidRDefault="00D27F9B" w:rsidP="00D27F9B">
      <w:pPr>
        <w:autoSpaceDE w:val="0"/>
        <w:autoSpaceDN w:val="0"/>
        <w:adjustRightInd w:val="0"/>
        <w:spacing w:after="0" w:line="240" w:lineRule="auto"/>
        <w:jc w:val="both"/>
        <w:rPr>
          <w:rFonts w:ascii="Times New Roman" w:eastAsia="Calibri" w:hAnsi="Times New Roman" w:cs="Times New Roman"/>
          <w:sz w:val="24"/>
          <w:szCs w:val="24"/>
        </w:rPr>
      </w:pPr>
      <w:r w:rsidRPr="00A81FF7">
        <w:rPr>
          <w:rFonts w:ascii="Times New Roman" w:eastAsia="Calibri" w:hAnsi="Times New Roman" w:cs="Times New Roman"/>
          <w:sz w:val="24"/>
          <w:szCs w:val="24"/>
          <w:lang w:val="en-US"/>
        </w:rPr>
        <w:sym w:font="Times New Roman" w:char="F0A7"/>
      </w:r>
      <w:r w:rsidRPr="00A81FF7">
        <w:rPr>
          <w:rFonts w:ascii="Times New Roman" w:eastAsia="Calibri" w:hAnsi="Times New Roman" w:cs="Times New Roman"/>
          <w:sz w:val="24"/>
          <w:szCs w:val="24"/>
        </w:rPr>
        <w:t xml:space="preserve"> </w:t>
      </w:r>
      <w:r w:rsidR="00E67063" w:rsidRPr="00A81FF7">
        <w:rPr>
          <w:rFonts w:ascii="Times New Roman" w:eastAsia="Calibri" w:hAnsi="Times New Roman" w:cs="Times New Roman"/>
          <w:sz w:val="24"/>
          <w:szCs w:val="24"/>
        </w:rPr>
        <w:t>Le v</w:t>
      </w:r>
      <w:r w:rsidRPr="00A81FF7">
        <w:rPr>
          <w:rFonts w:ascii="Times New Roman" w:eastAsia="Calibri" w:hAnsi="Times New Roman" w:cs="Times New Roman"/>
          <w:sz w:val="24"/>
          <w:szCs w:val="24"/>
        </w:rPr>
        <w:t xml:space="preserve">éhicule des délégués </w:t>
      </w:r>
      <w:r w:rsidR="00A0314D" w:rsidRPr="00A81FF7">
        <w:rPr>
          <w:rFonts w:ascii="Times New Roman" w:eastAsia="Calibri" w:hAnsi="Times New Roman" w:cs="Times New Roman"/>
          <w:sz w:val="24"/>
          <w:szCs w:val="24"/>
        </w:rPr>
        <w:t xml:space="preserve">(à bord duquel prend place </w:t>
      </w:r>
      <w:r w:rsidR="00E67063" w:rsidRPr="00A81FF7">
        <w:rPr>
          <w:rFonts w:ascii="Times New Roman" w:eastAsia="Calibri" w:hAnsi="Times New Roman" w:cs="Times New Roman"/>
          <w:sz w:val="24"/>
          <w:szCs w:val="24"/>
        </w:rPr>
        <w:t xml:space="preserve">un ou deux agents </w:t>
      </w:r>
      <w:r w:rsidR="00A0314D" w:rsidRPr="00A81FF7">
        <w:rPr>
          <w:rFonts w:ascii="Times New Roman" w:eastAsia="Calibri" w:hAnsi="Times New Roman" w:cs="Times New Roman"/>
          <w:sz w:val="24"/>
          <w:szCs w:val="24"/>
        </w:rPr>
        <w:t>du Protocole)</w:t>
      </w:r>
    </w:p>
    <w:p w:rsidR="00D27F9B" w:rsidRPr="00A81FF7" w:rsidRDefault="00D27F9B" w:rsidP="00D27F9B">
      <w:pPr>
        <w:autoSpaceDE w:val="0"/>
        <w:autoSpaceDN w:val="0"/>
        <w:adjustRightInd w:val="0"/>
        <w:spacing w:after="0" w:line="240" w:lineRule="auto"/>
        <w:jc w:val="both"/>
        <w:rPr>
          <w:rFonts w:ascii="Times New Roman" w:eastAsia="Calibri" w:hAnsi="Times New Roman" w:cs="Times New Roman"/>
          <w:sz w:val="24"/>
          <w:szCs w:val="24"/>
        </w:rPr>
      </w:pPr>
    </w:p>
    <w:p w:rsidR="00D27F9B" w:rsidRPr="00A81FF7" w:rsidRDefault="005B2302" w:rsidP="00816986">
      <w:pPr>
        <w:autoSpaceDE w:val="0"/>
        <w:autoSpaceDN w:val="0"/>
        <w:adjustRightInd w:val="0"/>
        <w:spacing w:after="0" w:line="240" w:lineRule="auto"/>
        <w:jc w:val="both"/>
        <w:rPr>
          <w:rFonts w:ascii="Times New Roman" w:eastAsia="Calibri" w:hAnsi="Times New Roman" w:cs="Times New Roman"/>
          <w:sz w:val="24"/>
          <w:szCs w:val="24"/>
        </w:rPr>
      </w:pPr>
      <w:r w:rsidRPr="00A81FF7">
        <w:rPr>
          <w:rFonts w:ascii="Times New Roman" w:eastAsia="Calibri" w:hAnsi="Times New Roman" w:cs="Times New Roman"/>
          <w:sz w:val="24"/>
          <w:szCs w:val="24"/>
        </w:rPr>
        <w:t>Le dispositif sécuritaire des cortèges sera renforcé en cas de besoin.</w:t>
      </w:r>
    </w:p>
    <w:p w:rsidR="00A0314D" w:rsidRPr="00A81FF7" w:rsidRDefault="00A0314D" w:rsidP="00816986">
      <w:pPr>
        <w:autoSpaceDE w:val="0"/>
        <w:autoSpaceDN w:val="0"/>
        <w:adjustRightInd w:val="0"/>
        <w:spacing w:after="0" w:line="240" w:lineRule="auto"/>
        <w:jc w:val="both"/>
        <w:rPr>
          <w:rFonts w:ascii="Times New Roman" w:eastAsia="Calibri" w:hAnsi="Times New Roman" w:cs="Times New Roman"/>
          <w:b/>
          <w:sz w:val="24"/>
          <w:szCs w:val="24"/>
        </w:rPr>
      </w:pPr>
    </w:p>
    <w:p w:rsidR="00C51C42" w:rsidRPr="00A81FF7" w:rsidRDefault="00C51C42" w:rsidP="00816986">
      <w:pPr>
        <w:autoSpaceDE w:val="0"/>
        <w:autoSpaceDN w:val="0"/>
        <w:adjustRightInd w:val="0"/>
        <w:spacing w:after="0" w:line="240" w:lineRule="auto"/>
        <w:jc w:val="both"/>
        <w:rPr>
          <w:rFonts w:ascii="Times New Roman" w:eastAsia="Calibri" w:hAnsi="Times New Roman" w:cs="Times New Roman"/>
          <w:sz w:val="24"/>
          <w:szCs w:val="24"/>
        </w:rPr>
      </w:pPr>
      <w:r w:rsidRPr="00A81FF7">
        <w:rPr>
          <w:rFonts w:ascii="Times New Roman" w:eastAsia="Calibri" w:hAnsi="Times New Roman" w:cs="Times New Roman"/>
          <w:sz w:val="24"/>
          <w:szCs w:val="24"/>
        </w:rPr>
        <w:t xml:space="preserve"> </w:t>
      </w:r>
      <w:r w:rsidRPr="00A81FF7">
        <w:rPr>
          <w:rFonts w:ascii="Times New Roman" w:eastAsia="Calibri" w:hAnsi="Times New Roman" w:cs="Times New Roman"/>
          <w:b/>
          <w:bCs/>
          <w:sz w:val="24"/>
          <w:szCs w:val="24"/>
        </w:rPr>
        <w:t xml:space="preserve">Aspects généraux </w:t>
      </w:r>
    </w:p>
    <w:p w:rsidR="00ED5653" w:rsidRPr="00A81FF7" w:rsidRDefault="00ED5653" w:rsidP="00816986">
      <w:pPr>
        <w:autoSpaceDE w:val="0"/>
        <w:autoSpaceDN w:val="0"/>
        <w:adjustRightInd w:val="0"/>
        <w:spacing w:after="0" w:line="240" w:lineRule="auto"/>
        <w:jc w:val="both"/>
        <w:rPr>
          <w:rFonts w:ascii="Times New Roman" w:eastAsia="Calibri" w:hAnsi="Times New Roman" w:cs="Times New Roman"/>
          <w:sz w:val="24"/>
          <w:szCs w:val="24"/>
        </w:rPr>
      </w:pPr>
    </w:p>
    <w:p w:rsidR="00C51C42" w:rsidRPr="00A81FF7" w:rsidRDefault="00C51C42" w:rsidP="00816986">
      <w:pPr>
        <w:autoSpaceDE w:val="0"/>
        <w:autoSpaceDN w:val="0"/>
        <w:adjustRightInd w:val="0"/>
        <w:spacing w:after="0" w:line="240" w:lineRule="auto"/>
        <w:jc w:val="both"/>
        <w:rPr>
          <w:rFonts w:ascii="Times New Roman" w:eastAsia="Calibri" w:hAnsi="Times New Roman" w:cs="Times New Roman"/>
          <w:sz w:val="24"/>
          <w:szCs w:val="24"/>
        </w:rPr>
      </w:pPr>
      <w:r w:rsidRPr="00A81FF7">
        <w:rPr>
          <w:rFonts w:ascii="Times New Roman" w:eastAsia="Calibri" w:hAnsi="Times New Roman" w:cs="Times New Roman"/>
          <w:sz w:val="24"/>
          <w:szCs w:val="24"/>
        </w:rPr>
        <w:t xml:space="preserve">Dans le but de faciliter les procédures de récupération et de distribution des bagages aux hôtels, il est demandé aux </w:t>
      </w:r>
      <w:r w:rsidR="008A66F7" w:rsidRPr="00A81FF7">
        <w:rPr>
          <w:rFonts w:ascii="Times New Roman" w:eastAsia="Calibri" w:hAnsi="Times New Roman" w:cs="Times New Roman"/>
          <w:sz w:val="24"/>
          <w:szCs w:val="24"/>
        </w:rPr>
        <w:t xml:space="preserve">délégués et </w:t>
      </w:r>
      <w:r w:rsidRPr="00A81FF7">
        <w:rPr>
          <w:rFonts w:ascii="Times New Roman" w:eastAsia="Calibri" w:hAnsi="Times New Roman" w:cs="Times New Roman"/>
          <w:sz w:val="24"/>
          <w:szCs w:val="24"/>
        </w:rPr>
        <w:t xml:space="preserve">participants d’inscrire leurs coordonnées </w:t>
      </w:r>
      <w:r w:rsidR="00B22AB7" w:rsidRPr="00A81FF7">
        <w:rPr>
          <w:rFonts w:ascii="Times New Roman" w:eastAsia="Calibri" w:hAnsi="Times New Roman" w:cs="Times New Roman"/>
          <w:sz w:val="24"/>
          <w:szCs w:val="24"/>
        </w:rPr>
        <w:t xml:space="preserve">de manière </w:t>
      </w:r>
      <w:r w:rsidRPr="00A81FF7">
        <w:rPr>
          <w:rFonts w:ascii="Times New Roman" w:eastAsia="Calibri" w:hAnsi="Times New Roman" w:cs="Times New Roman"/>
          <w:sz w:val="24"/>
          <w:szCs w:val="24"/>
        </w:rPr>
        <w:t>visible sur leurs bagages</w:t>
      </w:r>
      <w:r w:rsidR="00821153" w:rsidRPr="00A81FF7">
        <w:rPr>
          <w:rFonts w:ascii="Times New Roman" w:eastAsia="Calibri" w:hAnsi="Times New Roman" w:cs="Times New Roman"/>
          <w:sz w:val="24"/>
          <w:szCs w:val="24"/>
        </w:rPr>
        <w:t xml:space="preserve"> (par exemple, en utilisant l’étiquette fournie par la ligne aérienne)</w:t>
      </w:r>
      <w:r w:rsidR="00B22AB7" w:rsidRPr="00A81FF7">
        <w:rPr>
          <w:rFonts w:ascii="Times New Roman" w:eastAsia="Calibri" w:hAnsi="Times New Roman" w:cs="Times New Roman"/>
          <w:sz w:val="24"/>
          <w:szCs w:val="24"/>
        </w:rPr>
        <w:t>,</w:t>
      </w:r>
      <w:r w:rsidRPr="00A81FF7">
        <w:rPr>
          <w:rFonts w:ascii="Times New Roman" w:eastAsia="Calibri" w:hAnsi="Times New Roman" w:cs="Times New Roman"/>
          <w:sz w:val="24"/>
          <w:szCs w:val="24"/>
        </w:rPr>
        <w:t xml:space="preserve"> ou d</w:t>
      </w:r>
      <w:r w:rsidR="00B22AB7" w:rsidRPr="00A81FF7">
        <w:rPr>
          <w:rFonts w:ascii="Times New Roman" w:eastAsia="Calibri" w:hAnsi="Times New Roman" w:cs="Times New Roman"/>
          <w:sz w:val="24"/>
          <w:szCs w:val="24"/>
        </w:rPr>
        <w:t>’y attacher</w:t>
      </w:r>
      <w:r w:rsidRPr="00A81FF7">
        <w:rPr>
          <w:rFonts w:ascii="Times New Roman" w:eastAsia="Calibri" w:hAnsi="Times New Roman" w:cs="Times New Roman"/>
          <w:sz w:val="24"/>
          <w:szCs w:val="24"/>
        </w:rPr>
        <w:t xml:space="preserve"> des </w:t>
      </w:r>
      <w:r w:rsidR="00B22AB7" w:rsidRPr="00A81FF7">
        <w:rPr>
          <w:rFonts w:ascii="Times New Roman" w:eastAsia="Calibri" w:hAnsi="Times New Roman" w:cs="Times New Roman"/>
          <w:sz w:val="24"/>
          <w:szCs w:val="24"/>
        </w:rPr>
        <w:t>in</w:t>
      </w:r>
      <w:r w:rsidRPr="00A81FF7">
        <w:rPr>
          <w:rFonts w:ascii="Times New Roman" w:eastAsia="Calibri" w:hAnsi="Times New Roman" w:cs="Times New Roman"/>
          <w:sz w:val="24"/>
          <w:szCs w:val="24"/>
        </w:rPr>
        <w:t xml:space="preserve">signes distinctifs permettant d’identifier une même délégation. </w:t>
      </w:r>
    </w:p>
    <w:p w:rsidR="00B22AB7" w:rsidRPr="00A81FF7" w:rsidRDefault="00B22AB7" w:rsidP="00816986">
      <w:pPr>
        <w:autoSpaceDE w:val="0"/>
        <w:autoSpaceDN w:val="0"/>
        <w:adjustRightInd w:val="0"/>
        <w:spacing w:after="0" w:line="240" w:lineRule="auto"/>
        <w:jc w:val="both"/>
        <w:rPr>
          <w:rFonts w:ascii="Times New Roman" w:eastAsia="Calibri" w:hAnsi="Times New Roman" w:cs="Times New Roman"/>
          <w:sz w:val="24"/>
          <w:szCs w:val="24"/>
        </w:rPr>
      </w:pPr>
    </w:p>
    <w:p w:rsidR="00C51C42" w:rsidRPr="00A81FF7" w:rsidRDefault="00C51C42" w:rsidP="00816986">
      <w:pPr>
        <w:autoSpaceDE w:val="0"/>
        <w:autoSpaceDN w:val="0"/>
        <w:adjustRightInd w:val="0"/>
        <w:spacing w:after="0" w:line="240" w:lineRule="auto"/>
        <w:jc w:val="both"/>
        <w:rPr>
          <w:rFonts w:ascii="Times New Roman" w:eastAsia="Calibri" w:hAnsi="Times New Roman" w:cs="Times New Roman"/>
          <w:sz w:val="24"/>
          <w:szCs w:val="24"/>
        </w:rPr>
      </w:pPr>
      <w:r w:rsidRPr="00A81FF7">
        <w:rPr>
          <w:rFonts w:ascii="Times New Roman" w:eastAsia="Calibri" w:hAnsi="Times New Roman" w:cs="Times New Roman"/>
          <w:sz w:val="24"/>
          <w:szCs w:val="24"/>
        </w:rPr>
        <w:t xml:space="preserve">Tous les Délégués devront respecter les formalités usuelles d’immigration et de douanes. </w:t>
      </w:r>
    </w:p>
    <w:p w:rsidR="00D27F9B" w:rsidRPr="00A81FF7" w:rsidRDefault="00D27F9B" w:rsidP="00816986">
      <w:pPr>
        <w:autoSpaceDE w:val="0"/>
        <w:autoSpaceDN w:val="0"/>
        <w:adjustRightInd w:val="0"/>
        <w:spacing w:after="0" w:line="240" w:lineRule="auto"/>
        <w:jc w:val="both"/>
        <w:rPr>
          <w:rFonts w:ascii="Times New Roman" w:eastAsia="Calibri" w:hAnsi="Times New Roman" w:cs="Times New Roman"/>
          <w:sz w:val="24"/>
          <w:szCs w:val="24"/>
        </w:rPr>
      </w:pPr>
    </w:p>
    <w:p w:rsidR="00427200" w:rsidRPr="00A81FF7" w:rsidRDefault="00C51C42" w:rsidP="00816986">
      <w:pPr>
        <w:autoSpaceDE w:val="0"/>
        <w:autoSpaceDN w:val="0"/>
        <w:adjustRightInd w:val="0"/>
        <w:spacing w:after="0" w:line="240" w:lineRule="auto"/>
        <w:jc w:val="both"/>
        <w:rPr>
          <w:rFonts w:ascii="Times New Roman" w:eastAsia="Calibri" w:hAnsi="Times New Roman" w:cs="Times New Roman"/>
          <w:sz w:val="24"/>
          <w:szCs w:val="24"/>
        </w:rPr>
      </w:pPr>
      <w:r w:rsidRPr="00A81FF7">
        <w:rPr>
          <w:rFonts w:ascii="Times New Roman" w:eastAsia="Calibri" w:hAnsi="Times New Roman" w:cs="Times New Roman"/>
          <w:sz w:val="24"/>
          <w:szCs w:val="24"/>
        </w:rPr>
        <w:t xml:space="preserve">Les avions privés et leurs occupants seront exonérés du paiement des taxes aéroportuaires. </w:t>
      </w:r>
    </w:p>
    <w:p w:rsidR="001E4F91" w:rsidRPr="00A81FF7" w:rsidRDefault="001E4F91" w:rsidP="00816986">
      <w:pPr>
        <w:autoSpaceDE w:val="0"/>
        <w:autoSpaceDN w:val="0"/>
        <w:adjustRightInd w:val="0"/>
        <w:spacing w:after="0" w:line="240" w:lineRule="auto"/>
        <w:jc w:val="both"/>
        <w:rPr>
          <w:rFonts w:ascii="Times New Roman" w:eastAsia="Calibri" w:hAnsi="Times New Roman" w:cs="Times New Roman"/>
          <w:b/>
          <w:bCs/>
          <w:sz w:val="24"/>
          <w:szCs w:val="24"/>
        </w:rPr>
      </w:pPr>
    </w:p>
    <w:p w:rsidR="005B2302" w:rsidRPr="00A81FF7" w:rsidRDefault="005B2302" w:rsidP="00816986">
      <w:pPr>
        <w:autoSpaceDE w:val="0"/>
        <w:autoSpaceDN w:val="0"/>
        <w:adjustRightInd w:val="0"/>
        <w:spacing w:after="0" w:line="240" w:lineRule="auto"/>
        <w:jc w:val="both"/>
        <w:rPr>
          <w:rFonts w:ascii="Times New Roman" w:eastAsia="Calibri" w:hAnsi="Times New Roman" w:cs="Times New Roman"/>
          <w:b/>
          <w:bCs/>
          <w:sz w:val="24"/>
          <w:szCs w:val="24"/>
        </w:rPr>
      </w:pPr>
    </w:p>
    <w:p w:rsidR="00D347BC" w:rsidRPr="00A81FF7" w:rsidRDefault="00D347BC" w:rsidP="00816986">
      <w:pPr>
        <w:autoSpaceDE w:val="0"/>
        <w:autoSpaceDN w:val="0"/>
        <w:adjustRightInd w:val="0"/>
        <w:spacing w:after="0" w:line="240" w:lineRule="auto"/>
        <w:jc w:val="both"/>
        <w:rPr>
          <w:rFonts w:ascii="Times New Roman" w:eastAsia="Calibri" w:hAnsi="Times New Roman" w:cs="Times New Roman"/>
          <w:b/>
          <w:bCs/>
          <w:sz w:val="24"/>
          <w:szCs w:val="24"/>
        </w:rPr>
      </w:pPr>
    </w:p>
    <w:p w:rsidR="00D347BC" w:rsidRPr="00A81FF7" w:rsidRDefault="00D347BC" w:rsidP="00816986">
      <w:pPr>
        <w:autoSpaceDE w:val="0"/>
        <w:autoSpaceDN w:val="0"/>
        <w:adjustRightInd w:val="0"/>
        <w:spacing w:after="0" w:line="240" w:lineRule="auto"/>
        <w:jc w:val="both"/>
        <w:rPr>
          <w:rFonts w:ascii="Times New Roman" w:eastAsia="Calibri" w:hAnsi="Times New Roman" w:cs="Times New Roman"/>
          <w:b/>
          <w:bCs/>
          <w:sz w:val="24"/>
          <w:szCs w:val="24"/>
        </w:rPr>
      </w:pPr>
    </w:p>
    <w:p w:rsidR="00D347BC" w:rsidRPr="00A81FF7" w:rsidRDefault="00D347BC" w:rsidP="00816986">
      <w:pPr>
        <w:autoSpaceDE w:val="0"/>
        <w:autoSpaceDN w:val="0"/>
        <w:adjustRightInd w:val="0"/>
        <w:spacing w:after="0" w:line="240" w:lineRule="auto"/>
        <w:jc w:val="both"/>
        <w:rPr>
          <w:rFonts w:ascii="Times New Roman" w:eastAsia="Calibri" w:hAnsi="Times New Roman" w:cs="Times New Roman"/>
          <w:b/>
          <w:bCs/>
          <w:sz w:val="24"/>
          <w:szCs w:val="24"/>
        </w:rPr>
      </w:pPr>
    </w:p>
    <w:p w:rsidR="005B2302" w:rsidRPr="00A81FF7" w:rsidRDefault="005B2302" w:rsidP="00816986">
      <w:pPr>
        <w:autoSpaceDE w:val="0"/>
        <w:autoSpaceDN w:val="0"/>
        <w:adjustRightInd w:val="0"/>
        <w:spacing w:after="0" w:line="240" w:lineRule="auto"/>
        <w:jc w:val="both"/>
        <w:rPr>
          <w:rFonts w:ascii="Times New Roman" w:eastAsia="Calibri" w:hAnsi="Times New Roman" w:cs="Times New Roman"/>
          <w:b/>
          <w:bCs/>
          <w:sz w:val="24"/>
          <w:szCs w:val="24"/>
        </w:rPr>
      </w:pPr>
    </w:p>
    <w:p w:rsidR="00C51C42" w:rsidRPr="00A81FF7" w:rsidRDefault="00C51C42" w:rsidP="00E339D8">
      <w:pPr>
        <w:pStyle w:val="ListParagraph"/>
        <w:numPr>
          <w:ilvl w:val="0"/>
          <w:numId w:val="7"/>
        </w:numPr>
        <w:autoSpaceDE w:val="0"/>
        <w:autoSpaceDN w:val="0"/>
        <w:adjustRightInd w:val="0"/>
        <w:spacing w:after="0" w:line="240" w:lineRule="auto"/>
        <w:jc w:val="both"/>
        <w:rPr>
          <w:rFonts w:ascii="Times New Roman" w:eastAsia="Calibri" w:hAnsi="Times New Roman" w:cs="Times New Roman"/>
          <w:sz w:val="24"/>
          <w:szCs w:val="24"/>
        </w:rPr>
      </w:pPr>
      <w:r w:rsidRPr="00A81FF7">
        <w:rPr>
          <w:rFonts w:ascii="Times New Roman" w:eastAsia="Calibri" w:hAnsi="Times New Roman" w:cs="Times New Roman"/>
          <w:b/>
          <w:bCs/>
          <w:sz w:val="24"/>
          <w:szCs w:val="24"/>
        </w:rPr>
        <w:t xml:space="preserve"> </w:t>
      </w:r>
      <w:r w:rsidRPr="00A81FF7">
        <w:rPr>
          <w:rFonts w:ascii="Times New Roman" w:eastAsia="Calibri" w:hAnsi="Times New Roman" w:cs="Times New Roman"/>
          <w:b/>
          <w:sz w:val="24"/>
          <w:szCs w:val="24"/>
        </w:rPr>
        <w:t xml:space="preserve">HEBERGEMENT </w:t>
      </w:r>
    </w:p>
    <w:p w:rsidR="003161FB" w:rsidRPr="00A81FF7" w:rsidRDefault="003161FB" w:rsidP="003161FB">
      <w:pPr>
        <w:pStyle w:val="ListParagraph"/>
        <w:autoSpaceDE w:val="0"/>
        <w:autoSpaceDN w:val="0"/>
        <w:adjustRightInd w:val="0"/>
        <w:spacing w:after="0" w:line="240" w:lineRule="auto"/>
        <w:jc w:val="both"/>
        <w:rPr>
          <w:rFonts w:ascii="Times New Roman" w:eastAsia="Calibri" w:hAnsi="Times New Roman" w:cs="Times New Roman"/>
          <w:sz w:val="24"/>
          <w:szCs w:val="24"/>
        </w:rPr>
      </w:pPr>
    </w:p>
    <w:p w:rsidR="00C51C42" w:rsidRPr="00A81FF7" w:rsidRDefault="00C51C42" w:rsidP="00816986">
      <w:pPr>
        <w:autoSpaceDE w:val="0"/>
        <w:autoSpaceDN w:val="0"/>
        <w:adjustRightInd w:val="0"/>
        <w:spacing w:after="0" w:line="240" w:lineRule="auto"/>
        <w:jc w:val="both"/>
        <w:rPr>
          <w:rFonts w:ascii="Times New Roman" w:eastAsia="Calibri" w:hAnsi="Times New Roman" w:cs="Times New Roman"/>
          <w:sz w:val="24"/>
          <w:szCs w:val="24"/>
        </w:rPr>
      </w:pPr>
      <w:r w:rsidRPr="00A81FF7">
        <w:rPr>
          <w:rFonts w:ascii="Times New Roman" w:eastAsia="Calibri" w:hAnsi="Times New Roman" w:cs="Times New Roman"/>
          <w:sz w:val="24"/>
          <w:szCs w:val="24"/>
        </w:rPr>
        <w:t>Les hôtels suivants sont retenus pour l</w:t>
      </w:r>
      <w:r w:rsidR="007B6DC1" w:rsidRPr="00A81FF7">
        <w:rPr>
          <w:rFonts w:ascii="Times New Roman" w:eastAsia="Calibri" w:hAnsi="Times New Roman" w:cs="Times New Roman"/>
          <w:sz w:val="24"/>
          <w:szCs w:val="24"/>
        </w:rPr>
        <w:t xml:space="preserve">a </w:t>
      </w:r>
      <w:r w:rsidRPr="00A81FF7">
        <w:rPr>
          <w:rFonts w:ascii="Times New Roman" w:eastAsia="Calibri" w:hAnsi="Times New Roman" w:cs="Times New Roman"/>
          <w:sz w:val="24"/>
          <w:szCs w:val="24"/>
        </w:rPr>
        <w:t>21</w:t>
      </w:r>
      <w:r w:rsidRPr="00A81FF7">
        <w:rPr>
          <w:rFonts w:ascii="Times New Roman" w:eastAsia="Calibri" w:hAnsi="Times New Roman" w:cs="Times New Roman"/>
          <w:sz w:val="24"/>
          <w:szCs w:val="24"/>
          <w:vertAlign w:val="superscript"/>
        </w:rPr>
        <w:t>ème</w:t>
      </w:r>
      <w:r w:rsidRPr="00A81FF7">
        <w:rPr>
          <w:rFonts w:ascii="Times New Roman" w:eastAsia="Calibri" w:hAnsi="Times New Roman" w:cs="Times New Roman"/>
          <w:sz w:val="24"/>
          <w:szCs w:val="24"/>
        </w:rPr>
        <w:t xml:space="preserve"> </w:t>
      </w:r>
      <w:r w:rsidR="007B6DC1" w:rsidRPr="00A81FF7">
        <w:rPr>
          <w:rFonts w:ascii="Times New Roman" w:eastAsia="Calibri" w:hAnsi="Times New Roman" w:cs="Times New Roman"/>
          <w:sz w:val="24"/>
          <w:szCs w:val="24"/>
        </w:rPr>
        <w:t xml:space="preserve">Réunion ordinaire du </w:t>
      </w:r>
      <w:r w:rsidRPr="00A81FF7">
        <w:rPr>
          <w:rFonts w:ascii="Times New Roman" w:eastAsia="Calibri" w:hAnsi="Times New Roman" w:cs="Times New Roman"/>
          <w:sz w:val="24"/>
          <w:szCs w:val="24"/>
        </w:rPr>
        <w:t>Conseil des Ministres</w:t>
      </w:r>
      <w:r w:rsidR="006364EE" w:rsidRPr="00A81FF7">
        <w:rPr>
          <w:rFonts w:ascii="Times New Roman" w:eastAsia="Calibri" w:hAnsi="Times New Roman" w:cs="Times New Roman"/>
          <w:sz w:val="24"/>
          <w:szCs w:val="24"/>
        </w:rPr>
        <w:t> :</w:t>
      </w:r>
    </w:p>
    <w:p w:rsidR="006364EE" w:rsidRPr="00A81FF7" w:rsidRDefault="006364EE" w:rsidP="00816986">
      <w:pPr>
        <w:autoSpaceDE w:val="0"/>
        <w:autoSpaceDN w:val="0"/>
        <w:adjustRightInd w:val="0"/>
        <w:spacing w:after="0" w:line="240" w:lineRule="auto"/>
        <w:jc w:val="both"/>
        <w:rPr>
          <w:rFonts w:ascii="Times New Roman" w:eastAsia="Calibri" w:hAnsi="Times New Roman" w:cs="Times New Roman"/>
          <w:sz w:val="24"/>
          <w:szCs w:val="24"/>
        </w:rPr>
      </w:pPr>
    </w:p>
    <w:p w:rsidR="00C51C42" w:rsidRPr="00A81FF7" w:rsidRDefault="00C51C42" w:rsidP="00816986">
      <w:pPr>
        <w:autoSpaceDE w:val="0"/>
        <w:autoSpaceDN w:val="0"/>
        <w:adjustRightInd w:val="0"/>
        <w:spacing w:after="0" w:line="240" w:lineRule="auto"/>
        <w:jc w:val="both"/>
        <w:rPr>
          <w:rFonts w:ascii="Times New Roman" w:eastAsia="Calibri" w:hAnsi="Times New Roman" w:cs="Times New Roman"/>
          <w:sz w:val="24"/>
          <w:szCs w:val="24"/>
        </w:rPr>
      </w:pPr>
      <w:r w:rsidRPr="00A81FF7">
        <w:rPr>
          <w:rFonts w:ascii="Times New Roman" w:eastAsia="Calibri" w:hAnsi="Times New Roman" w:cs="Times New Roman"/>
          <w:sz w:val="24"/>
          <w:szCs w:val="24"/>
        </w:rPr>
        <w:t xml:space="preserve">. Hôtel </w:t>
      </w:r>
      <w:proofErr w:type="spellStart"/>
      <w:r w:rsidRPr="00A81FF7">
        <w:rPr>
          <w:rFonts w:ascii="Times New Roman" w:eastAsia="Calibri" w:hAnsi="Times New Roman" w:cs="Times New Roman"/>
          <w:sz w:val="24"/>
          <w:szCs w:val="24"/>
        </w:rPr>
        <w:t>Karibe</w:t>
      </w:r>
      <w:proofErr w:type="spellEnd"/>
      <w:r w:rsidRPr="00A81FF7">
        <w:rPr>
          <w:rFonts w:ascii="Times New Roman" w:eastAsia="Calibri" w:hAnsi="Times New Roman" w:cs="Times New Roman"/>
          <w:sz w:val="24"/>
          <w:szCs w:val="24"/>
        </w:rPr>
        <w:t xml:space="preserve"> </w:t>
      </w:r>
      <w:r w:rsidR="006364EE" w:rsidRPr="00A81FF7">
        <w:rPr>
          <w:rFonts w:ascii="Times New Roman" w:eastAsia="Calibri" w:hAnsi="Times New Roman" w:cs="Times New Roman"/>
          <w:sz w:val="24"/>
          <w:szCs w:val="24"/>
        </w:rPr>
        <w:t xml:space="preserve">(siège de la Réunion) </w:t>
      </w:r>
    </w:p>
    <w:p w:rsidR="00C51C42" w:rsidRPr="00A81FF7" w:rsidRDefault="00C51C42" w:rsidP="00816986">
      <w:pPr>
        <w:autoSpaceDE w:val="0"/>
        <w:autoSpaceDN w:val="0"/>
        <w:adjustRightInd w:val="0"/>
        <w:spacing w:after="0" w:line="240" w:lineRule="auto"/>
        <w:jc w:val="both"/>
        <w:rPr>
          <w:rFonts w:ascii="Times New Roman" w:eastAsia="Calibri" w:hAnsi="Times New Roman" w:cs="Times New Roman"/>
          <w:sz w:val="24"/>
          <w:szCs w:val="24"/>
          <w:lang w:val="es-ES"/>
        </w:rPr>
      </w:pPr>
      <w:r w:rsidRPr="00A81FF7">
        <w:rPr>
          <w:rFonts w:ascii="Times New Roman" w:eastAsia="Calibri" w:hAnsi="Times New Roman" w:cs="Times New Roman"/>
          <w:sz w:val="24"/>
          <w:szCs w:val="24"/>
          <w:lang w:val="es-ES"/>
        </w:rPr>
        <w:t xml:space="preserve">. </w:t>
      </w:r>
      <w:proofErr w:type="spellStart"/>
      <w:r w:rsidRPr="00A81FF7">
        <w:rPr>
          <w:rFonts w:ascii="Times New Roman" w:eastAsia="Calibri" w:hAnsi="Times New Roman" w:cs="Times New Roman"/>
          <w:sz w:val="24"/>
          <w:szCs w:val="24"/>
          <w:lang w:val="es-ES"/>
        </w:rPr>
        <w:t>Hôtel</w:t>
      </w:r>
      <w:proofErr w:type="spellEnd"/>
      <w:r w:rsidRPr="00A81FF7">
        <w:rPr>
          <w:rFonts w:ascii="Times New Roman" w:eastAsia="Calibri" w:hAnsi="Times New Roman" w:cs="Times New Roman"/>
          <w:sz w:val="24"/>
          <w:szCs w:val="24"/>
          <w:lang w:val="es-ES"/>
        </w:rPr>
        <w:t xml:space="preserve"> Royal Oasis </w:t>
      </w:r>
    </w:p>
    <w:p w:rsidR="00C51C42" w:rsidRPr="00A81FF7" w:rsidRDefault="00C51C42" w:rsidP="00816986">
      <w:pPr>
        <w:autoSpaceDE w:val="0"/>
        <w:autoSpaceDN w:val="0"/>
        <w:adjustRightInd w:val="0"/>
        <w:spacing w:after="0" w:line="240" w:lineRule="auto"/>
        <w:jc w:val="both"/>
        <w:rPr>
          <w:rFonts w:ascii="Times New Roman" w:eastAsia="Calibri" w:hAnsi="Times New Roman" w:cs="Times New Roman"/>
          <w:sz w:val="24"/>
          <w:szCs w:val="24"/>
          <w:lang w:val="es-DO"/>
        </w:rPr>
      </w:pPr>
      <w:r w:rsidRPr="00A81FF7">
        <w:rPr>
          <w:rFonts w:ascii="Times New Roman" w:eastAsia="Calibri" w:hAnsi="Times New Roman" w:cs="Times New Roman"/>
          <w:sz w:val="24"/>
          <w:szCs w:val="24"/>
          <w:lang w:val="es-ES"/>
        </w:rPr>
        <w:t xml:space="preserve">. </w:t>
      </w:r>
      <w:proofErr w:type="spellStart"/>
      <w:r w:rsidRPr="00A81FF7">
        <w:rPr>
          <w:rFonts w:ascii="Times New Roman" w:eastAsia="Calibri" w:hAnsi="Times New Roman" w:cs="Times New Roman"/>
          <w:sz w:val="24"/>
          <w:szCs w:val="24"/>
          <w:lang w:val="es-DO"/>
        </w:rPr>
        <w:t>Hôtel</w:t>
      </w:r>
      <w:proofErr w:type="spellEnd"/>
      <w:r w:rsidRPr="00A81FF7">
        <w:rPr>
          <w:rFonts w:ascii="Times New Roman" w:eastAsia="Calibri" w:hAnsi="Times New Roman" w:cs="Times New Roman"/>
          <w:sz w:val="24"/>
          <w:szCs w:val="24"/>
          <w:lang w:val="es-DO"/>
        </w:rPr>
        <w:t xml:space="preserve"> El Rancho</w:t>
      </w:r>
    </w:p>
    <w:p w:rsidR="00C60C81" w:rsidRPr="00A81FF7" w:rsidRDefault="00C60C81" w:rsidP="00816986">
      <w:pPr>
        <w:autoSpaceDE w:val="0"/>
        <w:autoSpaceDN w:val="0"/>
        <w:adjustRightInd w:val="0"/>
        <w:spacing w:after="0" w:line="240" w:lineRule="auto"/>
        <w:jc w:val="both"/>
        <w:rPr>
          <w:rFonts w:ascii="Times New Roman" w:eastAsia="Calibri" w:hAnsi="Times New Roman" w:cs="Times New Roman"/>
          <w:sz w:val="24"/>
          <w:szCs w:val="24"/>
        </w:rPr>
      </w:pPr>
      <w:r w:rsidRPr="00A81FF7">
        <w:rPr>
          <w:rFonts w:ascii="Times New Roman" w:eastAsia="Calibri" w:hAnsi="Times New Roman" w:cs="Times New Roman"/>
          <w:sz w:val="24"/>
          <w:szCs w:val="24"/>
        </w:rPr>
        <w:t xml:space="preserve">. Hôtel </w:t>
      </w:r>
      <w:proofErr w:type="spellStart"/>
      <w:r w:rsidRPr="00A81FF7">
        <w:rPr>
          <w:rFonts w:ascii="Times New Roman" w:eastAsia="Calibri" w:hAnsi="Times New Roman" w:cs="Times New Roman"/>
          <w:sz w:val="24"/>
          <w:szCs w:val="24"/>
        </w:rPr>
        <w:t>Kinam</w:t>
      </w:r>
      <w:proofErr w:type="spellEnd"/>
      <w:r w:rsidRPr="00A81FF7">
        <w:rPr>
          <w:rFonts w:ascii="Times New Roman" w:eastAsia="Calibri" w:hAnsi="Times New Roman" w:cs="Times New Roman"/>
          <w:sz w:val="24"/>
          <w:szCs w:val="24"/>
        </w:rPr>
        <w:t xml:space="preserve"> 1</w:t>
      </w:r>
    </w:p>
    <w:p w:rsidR="00C51C42" w:rsidRPr="00A81FF7" w:rsidRDefault="00C60C81" w:rsidP="00816986">
      <w:pPr>
        <w:autoSpaceDE w:val="0"/>
        <w:autoSpaceDN w:val="0"/>
        <w:adjustRightInd w:val="0"/>
        <w:spacing w:after="0" w:line="240" w:lineRule="auto"/>
        <w:jc w:val="both"/>
        <w:rPr>
          <w:rFonts w:ascii="Times New Roman" w:eastAsia="Calibri" w:hAnsi="Times New Roman" w:cs="Times New Roman"/>
          <w:sz w:val="24"/>
          <w:szCs w:val="24"/>
        </w:rPr>
      </w:pPr>
      <w:r w:rsidRPr="00A81FF7">
        <w:rPr>
          <w:rFonts w:ascii="Times New Roman" w:eastAsia="Calibri" w:hAnsi="Times New Roman" w:cs="Times New Roman"/>
          <w:sz w:val="24"/>
          <w:szCs w:val="24"/>
        </w:rPr>
        <w:t>. Hôtel Best Western</w:t>
      </w:r>
      <w:r w:rsidR="00C51C42" w:rsidRPr="00A81FF7">
        <w:rPr>
          <w:rFonts w:ascii="Times New Roman" w:eastAsia="Calibri" w:hAnsi="Times New Roman" w:cs="Times New Roman"/>
          <w:sz w:val="24"/>
          <w:szCs w:val="24"/>
        </w:rPr>
        <w:t xml:space="preserve"> </w:t>
      </w:r>
    </w:p>
    <w:p w:rsidR="006364EE" w:rsidRPr="00A81FF7" w:rsidRDefault="006364EE" w:rsidP="00816986">
      <w:pPr>
        <w:autoSpaceDE w:val="0"/>
        <w:autoSpaceDN w:val="0"/>
        <w:adjustRightInd w:val="0"/>
        <w:spacing w:after="0" w:line="240" w:lineRule="auto"/>
        <w:jc w:val="both"/>
        <w:rPr>
          <w:rFonts w:ascii="Times New Roman" w:eastAsia="Calibri" w:hAnsi="Times New Roman" w:cs="Times New Roman"/>
          <w:sz w:val="24"/>
          <w:szCs w:val="24"/>
        </w:rPr>
      </w:pPr>
    </w:p>
    <w:p w:rsidR="00C51C42" w:rsidRPr="00A81FF7" w:rsidRDefault="00C51C42" w:rsidP="00816986">
      <w:pPr>
        <w:autoSpaceDE w:val="0"/>
        <w:autoSpaceDN w:val="0"/>
        <w:adjustRightInd w:val="0"/>
        <w:spacing w:after="0" w:line="240" w:lineRule="auto"/>
        <w:jc w:val="both"/>
        <w:rPr>
          <w:rFonts w:ascii="Times New Roman" w:eastAsia="Calibri" w:hAnsi="Times New Roman" w:cs="Times New Roman"/>
          <w:sz w:val="24"/>
          <w:szCs w:val="24"/>
        </w:rPr>
      </w:pPr>
      <w:r w:rsidRPr="00A81FF7">
        <w:rPr>
          <w:rFonts w:ascii="Times New Roman" w:eastAsia="Calibri" w:hAnsi="Times New Roman" w:cs="Times New Roman"/>
          <w:sz w:val="24"/>
          <w:szCs w:val="24"/>
        </w:rPr>
        <w:t xml:space="preserve">Ces  hôtels sont </w:t>
      </w:r>
      <w:r w:rsidR="00821153" w:rsidRPr="00A81FF7">
        <w:rPr>
          <w:rFonts w:ascii="Times New Roman" w:eastAsia="Calibri" w:hAnsi="Times New Roman" w:cs="Times New Roman"/>
          <w:sz w:val="24"/>
          <w:szCs w:val="24"/>
        </w:rPr>
        <w:t>t</w:t>
      </w:r>
      <w:r w:rsidRPr="00A81FF7">
        <w:rPr>
          <w:rFonts w:ascii="Times New Roman" w:eastAsia="Calibri" w:hAnsi="Times New Roman" w:cs="Times New Roman"/>
          <w:sz w:val="24"/>
          <w:szCs w:val="24"/>
        </w:rPr>
        <w:t>ous situés à Pétion-Ville</w:t>
      </w:r>
      <w:r w:rsidR="009C7583" w:rsidRPr="00A81FF7">
        <w:rPr>
          <w:rFonts w:ascii="Times New Roman" w:eastAsia="Calibri" w:hAnsi="Times New Roman" w:cs="Times New Roman"/>
          <w:sz w:val="24"/>
          <w:szCs w:val="24"/>
        </w:rPr>
        <w:t> ; les 3 derniers s</w:t>
      </w:r>
      <w:r w:rsidRPr="00A81FF7">
        <w:rPr>
          <w:rFonts w:ascii="Times New Roman" w:eastAsia="Calibri" w:hAnsi="Times New Roman" w:cs="Times New Roman"/>
          <w:sz w:val="24"/>
          <w:szCs w:val="24"/>
        </w:rPr>
        <w:t xml:space="preserve">ont </w:t>
      </w:r>
      <w:r w:rsidR="00C057F7" w:rsidRPr="00A81FF7">
        <w:rPr>
          <w:rFonts w:ascii="Times New Roman" w:eastAsia="Calibri" w:hAnsi="Times New Roman" w:cs="Times New Roman"/>
          <w:sz w:val="24"/>
          <w:szCs w:val="24"/>
        </w:rPr>
        <w:t>placés l’un après l’autre à la Rue P</w:t>
      </w:r>
      <w:r w:rsidRPr="00A81FF7">
        <w:rPr>
          <w:rFonts w:ascii="Times New Roman" w:eastAsia="Calibri" w:hAnsi="Times New Roman" w:cs="Times New Roman"/>
          <w:sz w:val="24"/>
          <w:szCs w:val="24"/>
        </w:rPr>
        <w:t>anaméricaine</w:t>
      </w:r>
      <w:r w:rsidR="009C7583" w:rsidRPr="00A81FF7">
        <w:rPr>
          <w:rFonts w:ascii="Times New Roman" w:eastAsia="Calibri" w:hAnsi="Times New Roman" w:cs="Times New Roman"/>
          <w:sz w:val="24"/>
          <w:szCs w:val="24"/>
        </w:rPr>
        <w:t xml:space="preserve"> et </w:t>
      </w:r>
      <w:r w:rsidRPr="00A81FF7">
        <w:rPr>
          <w:rFonts w:ascii="Times New Roman" w:eastAsia="Calibri" w:hAnsi="Times New Roman" w:cs="Times New Roman"/>
          <w:sz w:val="24"/>
          <w:szCs w:val="24"/>
        </w:rPr>
        <w:t xml:space="preserve">sont distants d’une dizaine de minutes </w:t>
      </w:r>
      <w:r w:rsidR="009C7583" w:rsidRPr="00A81FF7">
        <w:rPr>
          <w:rFonts w:ascii="Times New Roman" w:eastAsia="Calibri" w:hAnsi="Times New Roman" w:cs="Times New Roman"/>
          <w:sz w:val="24"/>
          <w:szCs w:val="24"/>
        </w:rPr>
        <w:t>du premier</w:t>
      </w:r>
      <w:r w:rsidRPr="00A81FF7">
        <w:rPr>
          <w:rFonts w:ascii="Times New Roman" w:eastAsia="Calibri" w:hAnsi="Times New Roman" w:cs="Times New Roman"/>
          <w:sz w:val="24"/>
          <w:szCs w:val="24"/>
        </w:rPr>
        <w:t xml:space="preserve">. </w:t>
      </w:r>
    </w:p>
    <w:p w:rsidR="00917CEC" w:rsidRPr="00A81FF7" w:rsidRDefault="00917CEC" w:rsidP="00816986">
      <w:pPr>
        <w:autoSpaceDE w:val="0"/>
        <w:autoSpaceDN w:val="0"/>
        <w:adjustRightInd w:val="0"/>
        <w:spacing w:after="0" w:line="240" w:lineRule="auto"/>
        <w:jc w:val="both"/>
        <w:rPr>
          <w:rFonts w:ascii="Times New Roman" w:eastAsia="Calibri" w:hAnsi="Times New Roman" w:cs="Times New Roman"/>
          <w:sz w:val="24"/>
          <w:szCs w:val="24"/>
        </w:rPr>
      </w:pPr>
    </w:p>
    <w:p w:rsidR="00C51C42" w:rsidRPr="00A81FF7" w:rsidRDefault="00C51C42" w:rsidP="00816986">
      <w:pPr>
        <w:autoSpaceDE w:val="0"/>
        <w:autoSpaceDN w:val="0"/>
        <w:adjustRightInd w:val="0"/>
        <w:spacing w:after="0" w:line="240" w:lineRule="auto"/>
        <w:jc w:val="both"/>
        <w:rPr>
          <w:rFonts w:ascii="Times New Roman" w:eastAsia="Calibri" w:hAnsi="Times New Roman" w:cs="Times New Roman"/>
          <w:sz w:val="24"/>
          <w:szCs w:val="24"/>
        </w:rPr>
      </w:pPr>
      <w:r w:rsidRPr="00A81FF7">
        <w:rPr>
          <w:rFonts w:ascii="Times New Roman" w:eastAsia="Calibri" w:hAnsi="Times New Roman" w:cs="Times New Roman"/>
          <w:sz w:val="24"/>
          <w:szCs w:val="24"/>
        </w:rPr>
        <w:t xml:space="preserve">Les Chefs de délégation seront logés à l’Hôtel où se déroulera </w:t>
      </w:r>
      <w:r w:rsidR="00821153" w:rsidRPr="00A81FF7">
        <w:rPr>
          <w:rFonts w:ascii="Times New Roman" w:eastAsia="Calibri" w:hAnsi="Times New Roman" w:cs="Times New Roman"/>
          <w:sz w:val="24"/>
          <w:szCs w:val="24"/>
        </w:rPr>
        <w:t xml:space="preserve">la Réunion du </w:t>
      </w:r>
      <w:r w:rsidRPr="00A81FF7">
        <w:rPr>
          <w:rFonts w:ascii="Times New Roman" w:eastAsia="Calibri" w:hAnsi="Times New Roman" w:cs="Times New Roman"/>
          <w:sz w:val="24"/>
          <w:szCs w:val="24"/>
        </w:rPr>
        <w:t>Conseil des Ministres. Il est recommandé que l</w:t>
      </w:r>
      <w:r w:rsidR="00917CEC" w:rsidRPr="00A81FF7">
        <w:rPr>
          <w:rFonts w:ascii="Times New Roman" w:eastAsia="Calibri" w:hAnsi="Times New Roman" w:cs="Times New Roman"/>
          <w:sz w:val="24"/>
          <w:szCs w:val="24"/>
        </w:rPr>
        <w:t xml:space="preserve">eurs </w:t>
      </w:r>
      <w:r w:rsidRPr="00A81FF7">
        <w:rPr>
          <w:rFonts w:ascii="Times New Roman" w:eastAsia="Calibri" w:hAnsi="Times New Roman" w:cs="Times New Roman"/>
          <w:sz w:val="24"/>
          <w:szCs w:val="24"/>
        </w:rPr>
        <w:t xml:space="preserve">plus proches collaborateurs </w:t>
      </w:r>
      <w:r w:rsidR="00917CEC" w:rsidRPr="00A81FF7">
        <w:rPr>
          <w:rFonts w:ascii="Times New Roman" w:eastAsia="Calibri" w:hAnsi="Times New Roman" w:cs="Times New Roman"/>
          <w:sz w:val="24"/>
          <w:szCs w:val="24"/>
        </w:rPr>
        <w:t xml:space="preserve">fassent leur réservation </w:t>
      </w:r>
      <w:r w:rsidRPr="00A81FF7">
        <w:rPr>
          <w:rFonts w:ascii="Times New Roman" w:eastAsia="Calibri" w:hAnsi="Times New Roman" w:cs="Times New Roman"/>
          <w:sz w:val="24"/>
          <w:szCs w:val="24"/>
        </w:rPr>
        <w:t>dans ce même hôtel. Les autres membres de</w:t>
      </w:r>
      <w:r w:rsidR="00917CEC" w:rsidRPr="00A81FF7">
        <w:rPr>
          <w:rFonts w:ascii="Times New Roman" w:eastAsia="Calibri" w:hAnsi="Times New Roman" w:cs="Times New Roman"/>
          <w:sz w:val="24"/>
          <w:szCs w:val="24"/>
        </w:rPr>
        <w:t>s</w:t>
      </w:r>
      <w:r w:rsidRPr="00A81FF7">
        <w:rPr>
          <w:rFonts w:ascii="Times New Roman" w:eastAsia="Calibri" w:hAnsi="Times New Roman" w:cs="Times New Roman"/>
          <w:sz w:val="24"/>
          <w:szCs w:val="24"/>
        </w:rPr>
        <w:t xml:space="preserve"> délégations </w:t>
      </w:r>
      <w:r w:rsidR="00917CEC" w:rsidRPr="00A81FF7">
        <w:rPr>
          <w:rFonts w:ascii="Times New Roman" w:eastAsia="Calibri" w:hAnsi="Times New Roman" w:cs="Times New Roman"/>
          <w:sz w:val="24"/>
          <w:szCs w:val="24"/>
        </w:rPr>
        <w:t xml:space="preserve">pourront réserver leur chambre </w:t>
      </w:r>
      <w:r w:rsidRPr="00A81FF7">
        <w:rPr>
          <w:rFonts w:ascii="Times New Roman" w:eastAsia="Calibri" w:hAnsi="Times New Roman" w:cs="Times New Roman"/>
          <w:sz w:val="24"/>
          <w:szCs w:val="24"/>
        </w:rPr>
        <w:t xml:space="preserve">dans </w:t>
      </w:r>
      <w:r w:rsidR="00917CEC" w:rsidRPr="00A81FF7">
        <w:rPr>
          <w:rFonts w:ascii="Times New Roman" w:eastAsia="Calibri" w:hAnsi="Times New Roman" w:cs="Times New Roman"/>
          <w:sz w:val="24"/>
          <w:szCs w:val="24"/>
        </w:rPr>
        <w:t>l’un quelconque des</w:t>
      </w:r>
      <w:r w:rsidRPr="00A81FF7">
        <w:rPr>
          <w:rFonts w:ascii="Times New Roman" w:eastAsia="Calibri" w:hAnsi="Times New Roman" w:cs="Times New Roman"/>
          <w:sz w:val="24"/>
          <w:szCs w:val="24"/>
        </w:rPr>
        <w:t xml:space="preserve"> autres hôtels</w:t>
      </w:r>
      <w:r w:rsidR="00A11056" w:rsidRPr="00A81FF7">
        <w:rPr>
          <w:rFonts w:ascii="Times New Roman" w:eastAsia="Calibri" w:hAnsi="Times New Roman" w:cs="Times New Roman"/>
          <w:sz w:val="24"/>
          <w:szCs w:val="24"/>
        </w:rPr>
        <w:t xml:space="preserve"> au cas où ils ne trouveraient </w:t>
      </w:r>
      <w:r w:rsidR="009C7583" w:rsidRPr="00A81FF7">
        <w:rPr>
          <w:rFonts w:ascii="Times New Roman" w:eastAsia="Calibri" w:hAnsi="Times New Roman" w:cs="Times New Roman"/>
          <w:sz w:val="24"/>
          <w:szCs w:val="24"/>
        </w:rPr>
        <w:t xml:space="preserve">pas </w:t>
      </w:r>
      <w:r w:rsidR="00A11056" w:rsidRPr="00A81FF7">
        <w:rPr>
          <w:rFonts w:ascii="Times New Roman" w:eastAsia="Calibri" w:hAnsi="Times New Roman" w:cs="Times New Roman"/>
          <w:sz w:val="24"/>
          <w:szCs w:val="24"/>
        </w:rPr>
        <w:t xml:space="preserve">de place à </w:t>
      </w:r>
      <w:proofErr w:type="spellStart"/>
      <w:r w:rsidR="00A11056" w:rsidRPr="00A81FF7">
        <w:rPr>
          <w:rFonts w:ascii="Times New Roman" w:eastAsia="Calibri" w:hAnsi="Times New Roman" w:cs="Times New Roman"/>
          <w:sz w:val="24"/>
          <w:szCs w:val="24"/>
        </w:rPr>
        <w:t>Karibe</w:t>
      </w:r>
      <w:proofErr w:type="spellEnd"/>
      <w:r w:rsidR="00A11056" w:rsidRPr="00A81FF7">
        <w:rPr>
          <w:rFonts w:ascii="Times New Roman" w:eastAsia="Calibri" w:hAnsi="Times New Roman" w:cs="Times New Roman"/>
          <w:sz w:val="24"/>
          <w:szCs w:val="24"/>
        </w:rPr>
        <w:t>.</w:t>
      </w:r>
      <w:r w:rsidRPr="00A81FF7">
        <w:rPr>
          <w:rFonts w:ascii="Times New Roman" w:eastAsia="Calibri" w:hAnsi="Times New Roman" w:cs="Times New Roman"/>
          <w:sz w:val="24"/>
          <w:szCs w:val="24"/>
        </w:rPr>
        <w:t xml:space="preserve"> </w:t>
      </w:r>
    </w:p>
    <w:p w:rsidR="00C51C42" w:rsidRPr="00A81FF7" w:rsidRDefault="00C51C42" w:rsidP="00816986">
      <w:pPr>
        <w:autoSpaceDE w:val="0"/>
        <w:autoSpaceDN w:val="0"/>
        <w:adjustRightInd w:val="0"/>
        <w:spacing w:after="0" w:line="240" w:lineRule="auto"/>
        <w:jc w:val="both"/>
        <w:rPr>
          <w:rFonts w:ascii="Times New Roman" w:eastAsia="Calibri" w:hAnsi="Times New Roman" w:cs="Times New Roman"/>
          <w:sz w:val="24"/>
          <w:szCs w:val="24"/>
        </w:rPr>
      </w:pPr>
    </w:p>
    <w:p w:rsidR="00C51C42" w:rsidRPr="00A81FF7" w:rsidRDefault="00C51C42" w:rsidP="00816986">
      <w:pPr>
        <w:autoSpaceDE w:val="0"/>
        <w:autoSpaceDN w:val="0"/>
        <w:adjustRightInd w:val="0"/>
        <w:spacing w:after="0" w:line="240" w:lineRule="auto"/>
        <w:jc w:val="both"/>
        <w:rPr>
          <w:rFonts w:ascii="Times New Roman" w:eastAsia="Calibri" w:hAnsi="Times New Roman" w:cs="Times New Roman"/>
          <w:sz w:val="24"/>
          <w:szCs w:val="24"/>
        </w:rPr>
      </w:pPr>
      <w:r w:rsidRPr="00A81FF7">
        <w:rPr>
          <w:rFonts w:ascii="Times New Roman" w:eastAsia="Calibri" w:hAnsi="Times New Roman" w:cs="Times New Roman"/>
          <w:sz w:val="24"/>
          <w:szCs w:val="24"/>
        </w:rPr>
        <w:t xml:space="preserve">Le Gouvernement haïtien prendra en charge les frais d’hébergement </w:t>
      </w:r>
      <w:r w:rsidR="00C473CF" w:rsidRPr="00A81FF7">
        <w:rPr>
          <w:rFonts w:ascii="Times New Roman" w:eastAsia="Calibri" w:hAnsi="Times New Roman" w:cs="Times New Roman"/>
          <w:sz w:val="24"/>
          <w:szCs w:val="24"/>
        </w:rPr>
        <w:t xml:space="preserve">des Chefs de délégation </w:t>
      </w:r>
      <w:r w:rsidR="003D1940" w:rsidRPr="00A81FF7">
        <w:rPr>
          <w:rFonts w:ascii="Times New Roman" w:eastAsia="Calibri" w:hAnsi="Times New Roman" w:cs="Times New Roman"/>
          <w:sz w:val="24"/>
          <w:szCs w:val="24"/>
        </w:rPr>
        <w:t xml:space="preserve">des pays membres et membres associés </w:t>
      </w:r>
      <w:r w:rsidR="00C473CF" w:rsidRPr="00A81FF7">
        <w:rPr>
          <w:rFonts w:ascii="Times New Roman" w:eastAsia="Calibri" w:hAnsi="Times New Roman" w:cs="Times New Roman"/>
          <w:sz w:val="24"/>
          <w:szCs w:val="24"/>
        </w:rPr>
        <w:t xml:space="preserve">qui sont </w:t>
      </w:r>
      <w:r w:rsidRPr="00A81FF7">
        <w:rPr>
          <w:rFonts w:ascii="Times New Roman" w:eastAsia="Calibri" w:hAnsi="Times New Roman" w:cs="Times New Roman"/>
          <w:sz w:val="24"/>
          <w:szCs w:val="24"/>
        </w:rPr>
        <w:t xml:space="preserve">des Ministres </w:t>
      </w:r>
      <w:r w:rsidR="00C473CF" w:rsidRPr="00A81FF7">
        <w:rPr>
          <w:rFonts w:ascii="Times New Roman" w:eastAsia="Calibri" w:hAnsi="Times New Roman" w:cs="Times New Roman"/>
          <w:sz w:val="24"/>
          <w:szCs w:val="24"/>
        </w:rPr>
        <w:t xml:space="preserve">ou Vice-ministres </w:t>
      </w:r>
      <w:r w:rsidRPr="00A81FF7">
        <w:rPr>
          <w:rFonts w:ascii="Times New Roman" w:eastAsia="Calibri" w:hAnsi="Times New Roman" w:cs="Times New Roman"/>
          <w:sz w:val="24"/>
          <w:szCs w:val="24"/>
        </w:rPr>
        <w:t xml:space="preserve">des Affaires étrangères. </w:t>
      </w:r>
      <w:r w:rsidR="003D1940" w:rsidRPr="00A81FF7">
        <w:rPr>
          <w:rFonts w:ascii="Times New Roman" w:eastAsia="Calibri" w:hAnsi="Times New Roman" w:cs="Times New Roman"/>
          <w:sz w:val="24"/>
          <w:szCs w:val="24"/>
        </w:rPr>
        <w:t xml:space="preserve">Il étendra cette courtoisie au Secrétaire général de l’AEC ainsi qu’aux Secrétaires généraux des Organismes fondateurs qui participeraient à la Réunion. </w:t>
      </w:r>
      <w:r w:rsidRPr="00A81FF7">
        <w:rPr>
          <w:rFonts w:ascii="Times New Roman" w:eastAsia="Calibri" w:hAnsi="Times New Roman" w:cs="Times New Roman"/>
          <w:sz w:val="24"/>
          <w:szCs w:val="24"/>
        </w:rPr>
        <w:t>Les autres délégués s‘acquitteront eux-mêmes de leur</w:t>
      </w:r>
      <w:r w:rsidR="00C473CF" w:rsidRPr="00A81FF7">
        <w:rPr>
          <w:rFonts w:ascii="Times New Roman" w:eastAsia="Calibri" w:hAnsi="Times New Roman" w:cs="Times New Roman"/>
          <w:sz w:val="24"/>
          <w:szCs w:val="24"/>
        </w:rPr>
        <w:t>s</w:t>
      </w:r>
      <w:r w:rsidRPr="00A81FF7">
        <w:rPr>
          <w:rFonts w:ascii="Times New Roman" w:eastAsia="Calibri" w:hAnsi="Times New Roman" w:cs="Times New Roman"/>
          <w:sz w:val="24"/>
          <w:szCs w:val="24"/>
        </w:rPr>
        <w:t xml:space="preserve"> frais de séjour.</w:t>
      </w:r>
    </w:p>
    <w:p w:rsidR="00ED5653" w:rsidRPr="00A81FF7" w:rsidRDefault="00ED5653" w:rsidP="00816986">
      <w:pPr>
        <w:autoSpaceDE w:val="0"/>
        <w:autoSpaceDN w:val="0"/>
        <w:adjustRightInd w:val="0"/>
        <w:spacing w:after="0" w:line="240" w:lineRule="auto"/>
        <w:jc w:val="both"/>
        <w:rPr>
          <w:rFonts w:ascii="Times New Roman" w:eastAsia="Calibri" w:hAnsi="Times New Roman" w:cs="Times New Roman"/>
          <w:sz w:val="24"/>
          <w:szCs w:val="24"/>
        </w:rPr>
      </w:pPr>
    </w:p>
    <w:p w:rsidR="00B6187F" w:rsidRPr="00A81FF7" w:rsidRDefault="00B6187F" w:rsidP="00816986">
      <w:pPr>
        <w:autoSpaceDE w:val="0"/>
        <w:autoSpaceDN w:val="0"/>
        <w:adjustRightInd w:val="0"/>
        <w:spacing w:after="0" w:line="240" w:lineRule="auto"/>
        <w:jc w:val="both"/>
        <w:rPr>
          <w:rFonts w:ascii="Times New Roman" w:eastAsia="Calibri" w:hAnsi="Times New Roman" w:cs="Times New Roman"/>
          <w:b/>
          <w:bCs/>
          <w:sz w:val="24"/>
          <w:szCs w:val="24"/>
        </w:rPr>
      </w:pPr>
    </w:p>
    <w:p w:rsidR="00ED5653" w:rsidRPr="00A81FF7" w:rsidRDefault="00ED5653" w:rsidP="00816986">
      <w:pPr>
        <w:autoSpaceDE w:val="0"/>
        <w:autoSpaceDN w:val="0"/>
        <w:adjustRightInd w:val="0"/>
        <w:spacing w:after="0" w:line="240" w:lineRule="auto"/>
        <w:jc w:val="both"/>
        <w:rPr>
          <w:rFonts w:ascii="Times New Roman" w:eastAsia="Calibri" w:hAnsi="Times New Roman" w:cs="Times New Roman"/>
          <w:sz w:val="24"/>
          <w:szCs w:val="24"/>
        </w:rPr>
      </w:pPr>
      <w:r w:rsidRPr="00A81FF7">
        <w:rPr>
          <w:rFonts w:ascii="Times New Roman" w:eastAsia="Calibri" w:hAnsi="Times New Roman" w:cs="Times New Roman"/>
          <w:b/>
          <w:bCs/>
          <w:sz w:val="24"/>
          <w:szCs w:val="24"/>
        </w:rPr>
        <w:t xml:space="preserve">Commodités des Hôtels </w:t>
      </w:r>
    </w:p>
    <w:p w:rsidR="00ED5653" w:rsidRPr="00A81FF7" w:rsidRDefault="00ED5653" w:rsidP="00816986">
      <w:pPr>
        <w:autoSpaceDE w:val="0"/>
        <w:autoSpaceDN w:val="0"/>
        <w:adjustRightInd w:val="0"/>
        <w:spacing w:after="0" w:line="240" w:lineRule="auto"/>
        <w:jc w:val="both"/>
        <w:rPr>
          <w:rFonts w:ascii="Times New Roman" w:eastAsia="Calibri" w:hAnsi="Times New Roman" w:cs="Times New Roman"/>
          <w:sz w:val="24"/>
          <w:szCs w:val="24"/>
        </w:rPr>
      </w:pPr>
    </w:p>
    <w:p w:rsidR="00601836" w:rsidRPr="00A81FF7" w:rsidRDefault="00601836" w:rsidP="00601836">
      <w:pPr>
        <w:pStyle w:val="ListParagraph"/>
        <w:numPr>
          <w:ilvl w:val="0"/>
          <w:numId w:val="8"/>
        </w:numPr>
        <w:autoSpaceDE w:val="0"/>
        <w:autoSpaceDN w:val="0"/>
        <w:adjustRightInd w:val="0"/>
        <w:spacing w:after="0" w:line="240" w:lineRule="auto"/>
        <w:jc w:val="both"/>
        <w:rPr>
          <w:rFonts w:ascii="Times New Roman" w:eastAsia="Calibri" w:hAnsi="Times New Roman" w:cs="Times New Roman"/>
          <w:color w:val="000000"/>
          <w:sz w:val="24"/>
          <w:szCs w:val="24"/>
        </w:rPr>
      </w:pPr>
      <w:r w:rsidRPr="00A81FF7">
        <w:rPr>
          <w:rFonts w:ascii="Times New Roman" w:eastAsia="Calibri" w:hAnsi="Times New Roman" w:cs="Times New Roman"/>
          <w:b/>
          <w:sz w:val="24"/>
          <w:szCs w:val="24"/>
        </w:rPr>
        <w:t xml:space="preserve">L’Hôtel </w:t>
      </w:r>
      <w:proofErr w:type="spellStart"/>
      <w:r w:rsidRPr="00A81FF7">
        <w:rPr>
          <w:rFonts w:ascii="Times New Roman" w:eastAsia="Calibri" w:hAnsi="Times New Roman" w:cs="Times New Roman"/>
          <w:b/>
          <w:sz w:val="24"/>
          <w:szCs w:val="24"/>
        </w:rPr>
        <w:t>Karibe</w:t>
      </w:r>
      <w:proofErr w:type="spellEnd"/>
      <w:r w:rsidRPr="00A81FF7">
        <w:rPr>
          <w:rFonts w:ascii="Times New Roman" w:eastAsia="Calibri" w:hAnsi="Times New Roman" w:cs="Times New Roman"/>
          <w:b/>
          <w:sz w:val="24"/>
          <w:szCs w:val="24"/>
        </w:rPr>
        <w:t xml:space="preserve"> </w:t>
      </w:r>
      <w:r w:rsidRPr="00A81FF7">
        <w:rPr>
          <w:rFonts w:ascii="Times New Roman" w:eastAsia="Calibri" w:hAnsi="Times New Roman" w:cs="Times New Roman"/>
          <w:sz w:val="24"/>
          <w:szCs w:val="24"/>
        </w:rPr>
        <w:t>se situe dans la zone de Juvénat à Pétion-Ville. Il offre à ses clients un centre de Fitness, un spa et une piscine extérieure.</w:t>
      </w:r>
      <w:r w:rsidRPr="00A81FF7">
        <w:rPr>
          <w:rFonts w:ascii="Times New Roman" w:eastAsia="Calibri" w:hAnsi="Times New Roman" w:cs="Times New Roman"/>
          <w:color w:val="000000"/>
          <w:sz w:val="24"/>
          <w:szCs w:val="24"/>
        </w:rPr>
        <w:t xml:space="preserve"> Le Spa </w:t>
      </w:r>
      <w:proofErr w:type="spellStart"/>
      <w:r w:rsidRPr="00A81FF7">
        <w:rPr>
          <w:rFonts w:ascii="Times New Roman" w:eastAsia="Calibri" w:hAnsi="Times New Roman" w:cs="Times New Roman"/>
          <w:color w:val="000000"/>
          <w:sz w:val="24"/>
          <w:szCs w:val="24"/>
        </w:rPr>
        <w:t>Botanik</w:t>
      </w:r>
      <w:proofErr w:type="spellEnd"/>
      <w:r w:rsidRPr="00A81FF7">
        <w:rPr>
          <w:rFonts w:ascii="Times New Roman" w:eastAsia="Calibri" w:hAnsi="Times New Roman" w:cs="Times New Roman"/>
          <w:color w:val="000000"/>
          <w:sz w:val="24"/>
          <w:szCs w:val="24"/>
        </w:rPr>
        <w:t xml:space="preserve"> au </w:t>
      </w:r>
      <w:proofErr w:type="spellStart"/>
      <w:r w:rsidRPr="00A81FF7">
        <w:rPr>
          <w:rFonts w:ascii="Times New Roman" w:eastAsia="Calibri" w:hAnsi="Times New Roman" w:cs="Times New Roman"/>
          <w:color w:val="000000"/>
          <w:sz w:val="24"/>
          <w:szCs w:val="24"/>
        </w:rPr>
        <w:t>Karibe</w:t>
      </w:r>
      <w:proofErr w:type="spellEnd"/>
      <w:r w:rsidRPr="00A81FF7">
        <w:rPr>
          <w:rFonts w:ascii="Times New Roman" w:eastAsia="Calibri" w:hAnsi="Times New Roman" w:cs="Times New Roman"/>
          <w:color w:val="000000"/>
          <w:sz w:val="24"/>
          <w:szCs w:val="24"/>
        </w:rPr>
        <w:t xml:space="preserve"> Hôtel dispose d’un service de massage ainsi que de soins de santé et de beauté. L'hôtel dispose également de 3 salles de réunion spacieuses et d’un centre de congrès.</w:t>
      </w:r>
    </w:p>
    <w:p w:rsidR="00601836" w:rsidRPr="00A81FF7" w:rsidRDefault="00601836" w:rsidP="00816986">
      <w:pPr>
        <w:autoSpaceDE w:val="0"/>
        <w:autoSpaceDN w:val="0"/>
        <w:adjustRightInd w:val="0"/>
        <w:spacing w:after="0" w:line="240" w:lineRule="auto"/>
        <w:jc w:val="both"/>
        <w:rPr>
          <w:rFonts w:ascii="Times New Roman" w:eastAsia="Calibri" w:hAnsi="Times New Roman" w:cs="Times New Roman"/>
          <w:sz w:val="24"/>
          <w:szCs w:val="24"/>
        </w:rPr>
      </w:pPr>
    </w:p>
    <w:p w:rsidR="00ED5653" w:rsidRPr="00A81FF7" w:rsidRDefault="00ED5653" w:rsidP="001F23E1">
      <w:pPr>
        <w:pStyle w:val="ListParagraph"/>
        <w:numPr>
          <w:ilvl w:val="0"/>
          <w:numId w:val="8"/>
        </w:numPr>
        <w:autoSpaceDE w:val="0"/>
        <w:autoSpaceDN w:val="0"/>
        <w:adjustRightInd w:val="0"/>
        <w:spacing w:after="0" w:line="240" w:lineRule="auto"/>
        <w:jc w:val="both"/>
        <w:rPr>
          <w:rFonts w:ascii="Times New Roman" w:eastAsia="Calibri" w:hAnsi="Times New Roman" w:cs="Times New Roman"/>
          <w:sz w:val="24"/>
          <w:szCs w:val="24"/>
        </w:rPr>
      </w:pPr>
      <w:r w:rsidRPr="00A81FF7">
        <w:rPr>
          <w:rFonts w:ascii="Times New Roman" w:eastAsia="Calibri" w:hAnsi="Times New Roman" w:cs="Times New Roman"/>
          <w:b/>
          <w:bCs/>
          <w:sz w:val="24"/>
          <w:szCs w:val="24"/>
        </w:rPr>
        <w:t xml:space="preserve">L’Hôtel Royal Oasis </w:t>
      </w:r>
      <w:r w:rsidRPr="00A81FF7">
        <w:rPr>
          <w:rFonts w:ascii="Times New Roman" w:eastAsia="Calibri" w:hAnsi="Times New Roman" w:cs="Times New Roman"/>
          <w:sz w:val="24"/>
          <w:szCs w:val="24"/>
        </w:rPr>
        <w:t xml:space="preserve">dispose de 127 chambres, 7 suites, 25 suites juniors et des chambres communicantes ; </w:t>
      </w:r>
    </w:p>
    <w:p w:rsidR="00ED5653" w:rsidRPr="00A81FF7" w:rsidRDefault="00ED5653" w:rsidP="00816986">
      <w:pPr>
        <w:autoSpaceDE w:val="0"/>
        <w:autoSpaceDN w:val="0"/>
        <w:adjustRightInd w:val="0"/>
        <w:spacing w:after="0" w:line="240" w:lineRule="auto"/>
        <w:jc w:val="both"/>
        <w:rPr>
          <w:rFonts w:ascii="Times New Roman" w:eastAsia="Calibri" w:hAnsi="Times New Roman" w:cs="Times New Roman"/>
          <w:sz w:val="24"/>
          <w:szCs w:val="24"/>
        </w:rPr>
      </w:pPr>
    </w:p>
    <w:p w:rsidR="00ED5653" w:rsidRPr="00A81FF7" w:rsidRDefault="00ED5653" w:rsidP="00601836">
      <w:pPr>
        <w:pStyle w:val="ListParagraph"/>
        <w:numPr>
          <w:ilvl w:val="1"/>
          <w:numId w:val="8"/>
        </w:numPr>
        <w:autoSpaceDE w:val="0"/>
        <w:autoSpaceDN w:val="0"/>
        <w:adjustRightInd w:val="0"/>
        <w:spacing w:after="0" w:line="240" w:lineRule="auto"/>
        <w:jc w:val="both"/>
        <w:rPr>
          <w:rFonts w:ascii="Times New Roman" w:eastAsia="Calibri" w:hAnsi="Times New Roman" w:cs="Times New Roman"/>
          <w:sz w:val="24"/>
          <w:szCs w:val="24"/>
        </w:rPr>
      </w:pPr>
      <w:r w:rsidRPr="00A81FF7">
        <w:rPr>
          <w:rFonts w:ascii="Times New Roman" w:eastAsia="Calibri" w:hAnsi="Times New Roman" w:cs="Times New Roman"/>
          <w:sz w:val="24"/>
          <w:szCs w:val="24"/>
        </w:rPr>
        <w:t xml:space="preserve">il dispose aussi de restaurants, </w:t>
      </w:r>
      <w:r w:rsidR="00601836" w:rsidRPr="00A81FF7">
        <w:rPr>
          <w:rFonts w:ascii="Times New Roman" w:eastAsia="Calibri" w:hAnsi="Times New Roman" w:cs="Times New Roman"/>
          <w:sz w:val="24"/>
          <w:szCs w:val="24"/>
        </w:rPr>
        <w:t xml:space="preserve">de </w:t>
      </w:r>
      <w:r w:rsidRPr="00A81FF7">
        <w:rPr>
          <w:rFonts w:ascii="Times New Roman" w:eastAsia="Calibri" w:hAnsi="Times New Roman" w:cs="Times New Roman"/>
          <w:sz w:val="24"/>
          <w:szCs w:val="24"/>
        </w:rPr>
        <w:t xml:space="preserve">bars, </w:t>
      </w:r>
      <w:r w:rsidR="00601836" w:rsidRPr="00A81FF7">
        <w:rPr>
          <w:rFonts w:ascii="Times New Roman" w:eastAsia="Calibri" w:hAnsi="Times New Roman" w:cs="Times New Roman"/>
          <w:sz w:val="24"/>
          <w:szCs w:val="24"/>
        </w:rPr>
        <w:t xml:space="preserve">de </w:t>
      </w:r>
      <w:r w:rsidRPr="00A81FF7">
        <w:rPr>
          <w:rFonts w:ascii="Times New Roman" w:eastAsia="Calibri" w:hAnsi="Times New Roman" w:cs="Times New Roman"/>
          <w:sz w:val="24"/>
          <w:szCs w:val="24"/>
        </w:rPr>
        <w:t xml:space="preserve">boutiques, </w:t>
      </w:r>
      <w:r w:rsidR="00601836" w:rsidRPr="00A81FF7">
        <w:rPr>
          <w:rFonts w:ascii="Times New Roman" w:eastAsia="Calibri" w:hAnsi="Times New Roman" w:cs="Times New Roman"/>
          <w:sz w:val="24"/>
          <w:szCs w:val="24"/>
        </w:rPr>
        <w:t>d’</w:t>
      </w:r>
      <w:r w:rsidRPr="00A81FF7">
        <w:rPr>
          <w:rFonts w:ascii="Times New Roman" w:eastAsia="Calibri" w:hAnsi="Times New Roman" w:cs="Times New Roman"/>
          <w:sz w:val="24"/>
          <w:szCs w:val="24"/>
        </w:rPr>
        <w:t xml:space="preserve">un café-terrasse et </w:t>
      </w:r>
      <w:r w:rsidR="00601836" w:rsidRPr="00A81FF7">
        <w:rPr>
          <w:rFonts w:ascii="Times New Roman" w:eastAsia="Calibri" w:hAnsi="Times New Roman" w:cs="Times New Roman"/>
          <w:sz w:val="24"/>
          <w:szCs w:val="24"/>
        </w:rPr>
        <w:t>d’</w:t>
      </w:r>
      <w:r w:rsidRPr="00A81FF7">
        <w:rPr>
          <w:rFonts w:ascii="Times New Roman" w:eastAsia="Calibri" w:hAnsi="Times New Roman" w:cs="Times New Roman"/>
          <w:sz w:val="24"/>
          <w:szCs w:val="24"/>
        </w:rPr>
        <w:t xml:space="preserve">un parking spacieux; </w:t>
      </w:r>
    </w:p>
    <w:p w:rsidR="00ED5653" w:rsidRPr="00A81FF7" w:rsidRDefault="00ED5653" w:rsidP="00601836">
      <w:pPr>
        <w:pStyle w:val="ListParagraph"/>
        <w:numPr>
          <w:ilvl w:val="1"/>
          <w:numId w:val="8"/>
        </w:numPr>
        <w:autoSpaceDE w:val="0"/>
        <w:autoSpaceDN w:val="0"/>
        <w:adjustRightInd w:val="0"/>
        <w:spacing w:after="0" w:line="240" w:lineRule="auto"/>
        <w:jc w:val="both"/>
        <w:rPr>
          <w:rFonts w:ascii="Times New Roman" w:eastAsia="Calibri" w:hAnsi="Times New Roman" w:cs="Times New Roman"/>
          <w:sz w:val="24"/>
          <w:szCs w:val="24"/>
        </w:rPr>
      </w:pPr>
      <w:r w:rsidRPr="00A81FF7">
        <w:rPr>
          <w:rFonts w:ascii="Times New Roman" w:eastAsia="Calibri" w:hAnsi="Times New Roman" w:cs="Times New Roman"/>
          <w:sz w:val="24"/>
          <w:szCs w:val="24"/>
        </w:rPr>
        <w:t xml:space="preserve">il dispose également d’une salle de conférence pouvant recevoir 250 personnes et </w:t>
      </w:r>
      <w:r w:rsidR="00F64B70" w:rsidRPr="00A81FF7">
        <w:rPr>
          <w:rFonts w:ascii="Times New Roman" w:eastAsia="Calibri" w:hAnsi="Times New Roman" w:cs="Times New Roman"/>
          <w:sz w:val="24"/>
          <w:szCs w:val="24"/>
        </w:rPr>
        <w:t xml:space="preserve">de </w:t>
      </w:r>
      <w:r w:rsidRPr="00A81FF7">
        <w:rPr>
          <w:rFonts w:ascii="Times New Roman" w:eastAsia="Calibri" w:hAnsi="Times New Roman" w:cs="Times New Roman"/>
          <w:sz w:val="24"/>
          <w:szCs w:val="24"/>
        </w:rPr>
        <w:t xml:space="preserve">deux autres salles de réunion plus petites pouvant accueillir autour de 80 personnes chacune. </w:t>
      </w:r>
    </w:p>
    <w:p w:rsidR="00ED5653" w:rsidRPr="00A81FF7" w:rsidRDefault="00ED5653" w:rsidP="00816986">
      <w:pPr>
        <w:autoSpaceDE w:val="0"/>
        <w:autoSpaceDN w:val="0"/>
        <w:adjustRightInd w:val="0"/>
        <w:spacing w:after="0" w:line="240" w:lineRule="auto"/>
        <w:jc w:val="both"/>
        <w:rPr>
          <w:rFonts w:ascii="Times New Roman" w:eastAsia="Calibri" w:hAnsi="Times New Roman" w:cs="Times New Roman"/>
          <w:sz w:val="24"/>
          <w:szCs w:val="24"/>
        </w:rPr>
      </w:pPr>
    </w:p>
    <w:p w:rsidR="00ED5653" w:rsidRPr="00A81FF7" w:rsidRDefault="00ED5653" w:rsidP="00601836">
      <w:pPr>
        <w:pStyle w:val="ListParagraph"/>
        <w:numPr>
          <w:ilvl w:val="0"/>
          <w:numId w:val="8"/>
        </w:numPr>
        <w:autoSpaceDE w:val="0"/>
        <w:autoSpaceDN w:val="0"/>
        <w:adjustRightInd w:val="0"/>
        <w:spacing w:after="0" w:line="240" w:lineRule="auto"/>
        <w:jc w:val="both"/>
        <w:rPr>
          <w:rFonts w:ascii="Times New Roman" w:eastAsia="Calibri" w:hAnsi="Times New Roman" w:cs="Times New Roman"/>
          <w:sz w:val="24"/>
          <w:szCs w:val="24"/>
        </w:rPr>
      </w:pPr>
      <w:r w:rsidRPr="00A81FF7">
        <w:rPr>
          <w:rFonts w:ascii="Times New Roman" w:eastAsia="Calibri" w:hAnsi="Times New Roman" w:cs="Times New Roman"/>
          <w:b/>
          <w:sz w:val="24"/>
          <w:szCs w:val="24"/>
        </w:rPr>
        <w:t xml:space="preserve">L’Hôtel El Rancho </w:t>
      </w:r>
      <w:r w:rsidRPr="00A81FF7">
        <w:rPr>
          <w:rFonts w:ascii="Times New Roman" w:eastAsia="Calibri" w:hAnsi="Times New Roman" w:cs="Times New Roman"/>
          <w:sz w:val="24"/>
          <w:szCs w:val="24"/>
        </w:rPr>
        <w:t>est un Hôtel qui se passe de présentation. C’est un lieu d’hébergement historique et légendaire, situé au cœur de Pétion</w:t>
      </w:r>
      <w:r w:rsidR="00D26D8B" w:rsidRPr="00A81FF7">
        <w:rPr>
          <w:rFonts w:ascii="Times New Roman" w:eastAsia="Calibri" w:hAnsi="Times New Roman" w:cs="Times New Roman"/>
          <w:sz w:val="24"/>
          <w:szCs w:val="24"/>
        </w:rPr>
        <w:t>-Ville</w:t>
      </w:r>
      <w:r w:rsidR="008F5BC7" w:rsidRPr="00A81FF7">
        <w:rPr>
          <w:rFonts w:ascii="Times New Roman" w:eastAsia="Calibri" w:hAnsi="Times New Roman" w:cs="Times New Roman"/>
          <w:sz w:val="24"/>
          <w:szCs w:val="24"/>
        </w:rPr>
        <w:t>,</w:t>
      </w:r>
      <w:r w:rsidRPr="00A81FF7">
        <w:rPr>
          <w:rFonts w:ascii="Times New Roman" w:eastAsia="Calibri" w:hAnsi="Times New Roman" w:cs="Times New Roman"/>
          <w:sz w:val="24"/>
          <w:szCs w:val="24"/>
        </w:rPr>
        <w:t xml:space="preserve"> comprenant plusieurs salles de conférences et des commodités de séjour des plus agréables.</w:t>
      </w:r>
    </w:p>
    <w:p w:rsidR="00ED5653" w:rsidRPr="00A81FF7" w:rsidRDefault="00ED5653" w:rsidP="00816986">
      <w:pPr>
        <w:autoSpaceDE w:val="0"/>
        <w:autoSpaceDN w:val="0"/>
        <w:adjustRightInd w:val="0"/>
        <w:spacing w:after="0" w:line="240" w:lineRule="auto"/>
        <w:jc w:val="both"/>
        <w:rPr>
          <w:rFonts w:ascii="Times New Roman" w:eastAsia="Calibri" w:hAnsi="Times New Roman" w:cs="Times New Roman"/>
          <w:sz w:val="24"/>
          <w:szCs w:val="24"/>
        </w:rPr>
      </w:pPr>
    </w:p>
    <w:p w:rsidR="0058472D" w:rsidRPr="00A81FF7" w:rsidRDefault="0058472D" w:rsidP="00816986">
      <w:pPr>
        <w:autoSpaceDE w:val="0"/>
        <w:autoSpaceDN w:val="0"/>
        <w:adjustRightInd w:val="0"/>
        <w:spacing w:after="0" w:line="240" w:lineRule="auto"/>
        <w:jc w:val="both"/>
        <w:rPr>
          <w:rFonts w:ascii="Times New Roman" w:eastAsia="Calibri" w:hAnsi="Times New Roman" w:cs="Times New Roman"/>
          <w:sz w:val="24"/>
          <w:szCs w:val="24"/>
        </w:rPr>
      </w:pPr>
    </w:p>
    <w:p w:rsidR="007B7173" w:rsidRPr="00A81FF7" w:rsidRDefault="00ED5653" w:rsidP="00601836">
      <w:pPr>
        <w:pStyle w:val="ListParagraph"/>
        <w:numPr>
          <w:ilvl w:val="0"/>
          <w:numId w:val="8"/>
        </w:numPr>
        <w:autoSpaceDE w:val="0"/>
        <w:autoSpaceDN w:val="0"/>
        <w:adjustRightInd w:val="0"/>
        <w:spacing w:after="0" w:line="240" w:lineRule="auto"/>
        <w:jc w:val="both"/>
        <w:rPr>
          <w:rFonts w:ascii="Times New Roman" w:eastAsia="Calibri" w:hAnsi="Times New Roman" w:cs="Times New Roman"/>
          <w:sz w:val="24"/>
          <w:szCs w:val="24"/>
        </w:rPr>
      </w:pPr>
      <w:r w:rsidRPr="00A81FF7">
        <w:rPr>
          <w:rFonts w:ascii="Times New Roman" w:eastAsia="Calibri" w:hAnsi="Times New Roman" w:cs="Times New Roman"/>
          <w:b/>
          <w:bCs/>
          <w:sz w:val="24"/>
          <w:szCs w:val="24"/>
        </w:rPr>
        <w:t>L’Hôtel</w:t>
      </w:r>
      <w:r w:rsidR="00C60C81" w:rsidRPr="00A81FF7">
        <w:rPr>
          <w:rFonts w:ascii="Times New Roman" w:eastAsia="Calibri" w:hAnsi="Times New Roman" w:cs="Times New Roman"/>
          <w:b/>
          <w:bCs/>
          <w:sz w:val="24"/>
          <w:szCs w:val="24"/>
        </w:rPr>
        <w:t xml:space="preserve"> </w:t>
      </w:r>
      <w:proofErr w:type="spellStart"/>
      <w:r w:rsidR="007B7173" w:rsidRPr="00A81FF7">
        <w:rPr>
          <w:rFonts w:ascii="Times New Roman" w:eastAsia="Calibri" w:hAnsi="Times New Roman" w:cs="Times New Roman"/>
          <w:b/>
          <w:bCs/>
          <w:sz w:val="24"/>
          <w:szCs w:val="24"/>
        </w:rPr>
        <w:t>Kinam</w:t>
      </w:r>
      <w:proofErr w:type="spellEnd"/>
      <w:r w:rsidR="007B7173" w:rsidRPr="00A81FF7">
        <w:rPr>
          <w:rFonts w:ascii="Times New Roman" w:eastAsia="Calibri" w:hAnsi="Times New Roman" w:cs="Times New Roman"/>
          <w:b/>
          <w:bCs/>
          <w:sz w:val="24"/>
          <w:szCs w:val="24"/>
        </w:rPr>
        <w:t xml:space="preserve"> 1</w:t>
      </w:r>
    </w:p>
    <w:p w:rsidR="0058472D" w:rsidRPr="00A81FF7" w:rsidRDefault="0058472D" w:rsidP="0058472D">
      <w:pPr>
        <w:ind w:left="360"/>
        <w:rPr>
          <w:rFonts w:ascii="Times New Roman" w:eastAsia="Calibri" w:hAnsi="Times New Roman" w:cs="Times New Roman"/>
          <w:sz w:val="24"/>
          <w:szCs w:val="24"/>
        </w:rPr>
      </w:pPr>
    </w:p>
    <w:p w:rsidR="0058472D" w:rsidRPr="00A81FF7" w:rsidRDefault="0058472D" w:rsidP="0058472D">
      <w:pPr>
        <w:shd w:val="clear" w:color="auto" w:fill="FFFFFF"/>
        <w:spacing w:before="240" w:after="240" w:line="326" w:lineRule="atLeast"/>
        <w:rPr>
          <w:rFonts w:ascii="Times New Roman" w:hAnsi="Times New Roman" w:cs="Times New Roman"/>
          <w:sz w:val="24"/>
          <w:szCs w:val="24"/>
        </w:rPr>
      </w:pPr>
      <w:r w:rsidRPr="00A81FF7">
        <w:rPr>
          <w:rFonts w:ascii="Times New Roman" w:hAnsi="Times New Roman" w:cs="Times New Roman"/>
          <w:sz w:val="24"/>
          <w:szCs w:val="24"/>
        </w:rPr>
        <w:t xml:space="preserve">L’hôtel </w:t>
      </w:r>
      <w:proofErr w:type="spellStart"/>
      <w:r w:rsidRPr="00A81FF7">
        <w:rPr>
          <w:rFonts w:ascii="Times New Roman" w:hAnsi="Times New Roman" w:cs="Times New Roman"/>
          <w:sz w:val="24"/>
          <w:szCs w:val="24"/>
        </w:rPr>
        <w:t>Kinam</w:t>
      </w:r>
      <w:proofErr w:type="spellEnd"/>
      <w:r w:rsidRPr="00A81FF7">
        <w:rPr>
          <w:rFonts w:ascii="Times New Roman" w:hAnsi="Times New Roman" w:cs="Times New Roman"/>
          <w:sz w:val="24"/>
          <w:szCs w:val="24"/>
        </w:rPr>
        <w:t xml:space="preserve"> 1 propose 118 chambres, dont 33 chambres vintages dans son ancien bâtiment, et 85 dans le nouveau.</w:t>
      </w:r>
    </w:p>
    <w:p w:rsidR="0058472D" w:rsidRPr="00A81FF7" w:rsidRDefault="0058472D" w:rsidP="0058472D">
      <w:pPr>
        <w:shd w:val="clear" w:color="auto" w:fill="FFFFFF"/>
        <w:spacing w:before="240" w:after="240" w:line="326" w:lineRule="atLeast"/>
        <w:rPr>
          <w:rFonts w:ascii="Times New Roman" w:hAnsi="Times New Roman" w:cs="Times New Roman"/>
          <w:sz w:val="24"/>
          <w:szCs w:val="24"/>
        </w:rPr>
      </w:pPr>
      <w:r w:rsidRPr="00A81FF7">
        <w:rPr>
          <w:rFonts w:ascii="Times New Roman" w:hAnsi="Times New Roman" w:cs="Times New Roman"/>
          <w:sz w:val="24"/>
          <w:szCs w:val="24"/>
        </w:rPr>
        <w:t xml:space="preserve">De sa fenêtre, le visiteur peut contempler l’animation des quartiers et des rues pittoresques entourant l’hôtel, apercevoir vers l’est la Place St Pierre, lieu de promenade des </w:t>
      </w:r>
      <w:proofErr w:type="spellStart"/>
      <w:r w:rsidRPr="00A81FF7">
        <w:rPr>
          <w:rFonts w:ascii="Times New Roman" w:hAnsi="Times New Roman" w:cs="Times New Roman"/>
          <w:sz w:val="24"/>
          <w:szCs w:val="24"/>
        </w:rPr>
        <w:t>Pétionvillois</w:t>
      </w:r>
      <w:proofErr w:type="spellEnd"/>
      <w:r w:rsidRPr="00A81FF7">
        <w:rPr>
          <w:rFonts w:ascii="Times New Roman" w:hAnsi="Times New Roman" w:cs="Times New Roman"/>
          <w:sz w:val="24"/>
          <w:szCs w:val="24"/>
        </w:rPr>
        <w:t xml:space="preserve"> ; à l’ouest, il peut photographier les petites maisons de Jalousie, quartier populaire de Pétion-Ville, récemment repeintes de couleurs vives en hommage au fameux peintre haïtien Préfète </w:t>
      </w:r>
      <w:proofErr w:type="spellStart"/>
      <w:r w:rsidRPr="00A81FF7">
        <w:rPr>
          <w:rFonts w:ascii="Times New Roman" w:hAnsi="Times New Roman" w:cs="Times New Roman"/>
          <w:sz w:val="24"/>
          <w:szCs w:val="24"/>
        </w:rPr>
        <w:t>Duffaut</w:t>
      </w:r>
      <w:proofErr w:type="spellEnd"/>
      <w:r w:rsidRPr="00A81FF7">
        <w:rPr>
          <w:rFonts w:ascii="Times New Roman" w:hAnsi="Times New Roman" w:cs="Times New Roman"/>
          <w:sz w:val="24"/>
          <w:szCs w:val="24"/>
        </w:rPr>
        <w:t xml:space="preserve">, ou apprécier la vue sur les jardins intérieurs de l’entrée de l’Hôtel. </w:t>
      </w:r>
    </w:p>
    <w:p w:rsidR="0058472D" w:rsidRPr="00A81FF7" w:rsidRDefault="0058472D" w:rsidP="0058472D">
      <w:pPr>
        <w:ind w:left="360"/>
        <w:rPr>
          <w:rFonts w:ascii="Times New Roman" w:eastAsia="Calibri" w:hAnsi="Times New Roman" w:cs="Times New Roman"/>
          <w:sz w:val="24"/>
          <w:szCs w:val="24"/>
        </w:rPr>
      </w:pPr>
    </w:p>
    <w:p w:rsidR="00ED5653" w:rsidRPr="00A81FF7" w:rsidRDefault="007B7173" w:rsidP="00601836">
      <w:pPr>
        <w:pStyle w:val="ListParagraph"/>
        <w:numPr>
          <w:ilvl w:val="0"/>
          <w:numId w:val="8"/>
        </w:numPr>
        <w:autoSpaceDE w:val="0"/>
        <w:autoSpaceDN w:val="0"/>
        <w:adjustRightInd w:val="0"/>
        <w:spacing w:after="0" w:line="240" w:lineRule="auto"/>
        <w:jc w:val="both"/>
        <w:rPr>
          <w:rFonts w:ascii="Times New Roman" w:eastAsia="Calibri" w:hAnsi="Times New Roman" w:cs="Times New Roman"/>
          <w:b/>
          <w:sz w:val="24"/>
          <w:szCs w:val="24"/>
        </w:rPr>
      </w:pPr>
      <w:r w:rsidRPr="00A81FF7">
        <w:rPr>
          <w:rFonts w:ascii="Times New Roman" w:eastAsia="Calibri" w:hAnsi="Times New Roman" w:cs="Times New Roman"/>
          <w:b/>
          <w:sz w:val="24"/>
          <w:szCs w:val="24"/>
        </w:rPr>
        <w:t>L’Hôtel Best Western</w:t>
      </w:r>
      <w:r w:rsidR="0058472D" w:rsidRPr="00A81FF7">
        <w:rPr>
          <w:rFonts w:ascii="Times New Roman" w:eastAsia="Calibri" w:hAnsi="Times New Roman" w:cs="Times New Roman"/>
          <w:b/>
          <w:sz w:val="24"/>
          <w:szCs w:val="24"/>
        </w:rPr>
        <w:t xml:space="preserve"> Premier</w:t>
      </w:r>
      <w:r w:rsidR="00ED5653" w:rsidRPr="00A81FF7">
        <w:rPr>
          <w:rFonts w:ascii="Times New Roman" w:eastAsia="Calibri" w:hAnsi="Times New Roman" w:cs="Times New Roman"/>
          <w:b/>
          <w:sz w:val="24"/>
          <w:szCs w:val="24"/>
        </w:rPr>
        <w:t xml:space="preserve">. </w:t>
      </w:r>
    </w:p>
    <w:p w:rsidR="007B7173" w:rsidRPr="00A81FF7" w:rsidRDefault="007B7173" w:rsidP="007B7173">
      <w:pPr>
        <w:pStyle w:val="ListParagraph"/>
        <w:rPr>
          <w:rFonts w:ascii="Times New Roman" w:eastAsia="Calibri" w:hAnsi="Times New Roman" w:cs="Times New Roman"/>
          <w:b/>
          <w:sz w:val="24"/>
          <w:szCs w:val="24"/>
        </w:rPr>
      </w:pPr>
    </w:p>
    <w:p w:rsidR="0058472D" w:rsidRPr="00A81FF7" w:rsidRDefault="0058472D" w:rsidP="0058472D">
      <w:pPr>
        <w:spacing w:before="100" w:beforeAutospacing="1" w:after="100" w:afterAutospacing="1" w:line="272" w:lineRule="atLeast"/>
        <w:jc w:val="both"/>
        <w:rPr>
          <w:rFonts w:ascii="Times New Roman" w:hAnsi="Times New Roman" w:cs="Times New Roman"/>
          <w:sz w:val="24"/>
          <w:szCs w:val="24"/>
        </w:rPr>
      </w:pPr>
      <w:r w:rsidRPr="00A81FF7">
        <w:rPr>
          <w:rFonts w:ascii="Times New Roman" w:hAnsi="Times New Roman" w:cs="Times New Roman"/>
          <w:sz w:val="24"/>
          <w:szCs w:val="24"/>
        </w:rPr>
        <w:t xml:space="preserve">L’hôtel Best Western Premier, situé à l’angle de la rue Toussaint Louverture et de la rue </w:t>
      </w:r>
      <w:proofErr w:type="spellStart"/>
      <w:r w:rsidRPr="00A81FF7">
        <w:rPr>
          <w:rFonts w:ascii="Times New Roman" w:hAnsi="Times New Roman" w:cs="Times New Roman"/>
          <w:sz w:val="24"/>
          <w:szCs w:val="24"/>
        </w:rPr>
        <w:t>Geffrard</w:t>
      </w:r>
      <w:proofErr w:type="spellEnd"/>
      <w:r w:rsidRPr="00A81FF7">
        <w:rPr>
          <w:rFonts w:ascii="Times New Roman" w:hAnsi="Times New Roman" w:cs="Times New Roman"/>
          <w:sz w:val="24"/>
          <w:szCs w:val="24"/>
        </w:rPr>
        <w:t xml:space="preserve"> à Pétion- ville, dispose de 106 chambres, d’un restaurant et d’une salle de conférence avec une capacité d’accueil pour 110 personnes. Cet hôtel a ouvert ses portes en janvier 2013. Best Western Premier  est un  hôtel  de  haute  gamme de style distinct, offrant des équipements de luxe et un grand niveau de raffinement au plan du service et du confort. </w:t>
      </w:r>
    </w:p>
    <w:p w:rsidR="0058472D" w:rsidRPr="00A81FF7" w:rsidRDefault="0058472D" w:rsidP="0058472D">
      <w:pPr>
        <w:spacing w:before="100" w:beforeAutospacing="1" w:after="100" w:afterAutospacing="1" w:line="272" w:lineRule="atLeast"/>
        <w:rPr>
          <w:rFonts w:ascii="Times New Roman" w:hAnsi="Times New Roman" w:cs="Times New Roman"/>
          <w:sz w:val="24"/>
          <w:szCs w:val="24"/>
        </w:rPr>
      </w:pPr>
      <w:r w:rsidRPr="00A81FF7">
        <w:rPr>
          <w:rFonts w:ascii="Times New Roman" w:hAnsi="Times New Roman" w:cs="Times New Roman"/>
          <w:sz w:val="24"/>
          <w:szCs w:val="24"/>
        </w:rPr>
        <w:t xml:space="preserve">L'hôtel dispose de 106 chambres : </w:t>
      </w:r>
    </w:p>
    <w:p w:rsidR="0058472D" w:rsidRPr="00A81FF7" w:rsidRDefault="0058472D" w:rsidP="0058472D">
      <w:pPr>
        <w:numPr>
          <w:ilvl w:val="1"/>
          <w:numId w:val="17"/>
        </w:numPr>
        <w:spacing w:before="100" w:beforeAutospacing="1" w:after="100" w:afterAutospacing="1" w:line="272" w:lineRule="atLeast"/>
        <w:rPr>
          <w:rFonts w:ascii="Times New Roman" w:hAnsi="Times New Roman" w:cs="Times New Roman"/>
          <w:sz w:val="24"/>
          <w:szCs w:val="24"/>
        </w:rPr>
      </w:pPr>
      <w:r w:rsidRPr="00A81FF7">
        <w:rPr>
          <w:rFonts w:ascii="Times New Roman" w:hAnsi="Times New Roman" w:cs="Times New Roman"/>
          <w:sz w:val="24"/>
          <w:szCs w:val="24"/>
        </w:rPr>
        <w:t xml:space="preserve">52 chambres Standard avec Lit </w:t>
      </w:r>
      <w:proofErr w:type="spellStart"/>
      <w:r w:rsidRPr="00A81FF7">
        <w:rPr>
          <w:rFonts w:ascii="Times New Roman" w:hAnsi="Times New Roman" w:cs="Times New Roman"/>
          <w:sz w:val="24"/>
          <w:szCs w:val="24"/>
        </w:rPr>
        <w:t>Queen</w:t>
      </w:r>
      <w:proofErr w:type="spellEnd"/>
    </w:p>
    <w:p w:rsidR="0058472D" w:rsidRPr="00A81FF7" w:rsidRDefault="0058472D" w:rsidP="0058472D">
      <w:pPr>
        <w:numPr>
          <w:ilvl w:val="1"/>
          <w:numId w:val="17"/>
        </w:numPr>
        <w:spacing w:before="100" w:beforeAutospacing="1" w:after="100" w:afterAutospacing="1" w:line="272" w:lineRule="atLeast"/>
        <w:rPr>
          <w:rFonts w:ascii="Times New Roman" w:hAnsi="Times New Roman" w:cs="Times New Roman"/>
          <w:sz w:val="24"/>
          <w:szCs w:val="24"/>
        </w:rPr>
      </w:pPr>
      <w:r w:rsidRPr="00A81FF7">
        <w:rPr>
          <w:rFonts w:ascii="Times New Roman" w:hAnsi="Times New Roman" w:cs="Times New Roman"/>
          <w:sz w:val="24"/>
          <w:szCs w:val="24"/>
        </w:rPr>
        <w:t>12 chambre</w:t>
      </w:r>
      <w:r w:rsidR="00F847C1" w:rsidRPr="00A81FF7">
        <w:rPr>
          <w:rFonts w:ascii="Times New Roman" w:hAnsi="Times New Roman" w:cs="Times New Roman"/>
          <w:sz w:val="24"/>
          <w:szCs w:val="24"/>
        </w:rPr>
        <w:t xml:space="preserve">s </w:t>
      </w:r>
      <w:r w:rsidRPr="00A81FF7">
        <w:rPr>
          <w:rFonts w:ascii="Times New Roman" w:hAnsi="Times New Roman" w:cs="Times New Roman"/>
          <w:sz w:val="24"/>
          <w:szCs w:val="24"/>
        </w:rPr>
        <w:t>avec Lit King</w:t>
      </w:r>
    </w:p>
    <w:p w:rsidR="0058472D" w:rsidRPr="00A81FF7" w:rsidRDefault="0058472D" w:rsidP="0058472D">
      <w:pPr>
        <w:numPr>
          <w:ilvl w:val="1"/>
          <w:numId w:val="17"/>
        </w:numPr>
        <w:spacing w:before="100" w:beforeAutospacing="1" w:after="100" w:afterAutospacing="1" w:line="272" w:lineRule="atLeast"/>
        <w:rPr>
          <w:rFonts w:ascii="Times New Roman" w:hAnsi="Times New Roman" w:cs="Times New Roman"/>
          <w:sz w:val="24"/>
          <w:szCs w:val="24"/>
        </w:rPr>
      </w:pPr>
      <w:r w:rsidRPr="00A81FF7">
        <w:rPr>
          <w:rFonts w:ascii="Times New Roman" w:hAnsi="Times New Roman" w:cs="Times New Roman"/>
          <w:sz w:val="24"/>
          <w:szCs w:val="24"/>
        </w:rPr>
        <w:t>1 chambre Lit Double pour personne à mobilité réduite</w:t>
      </w:r>
    </w:p>
    <w:p w:rsidR="0058472D" w:rsidRPr="00A81FF7" w:rsidRDefault="0058472D" w:rsidP="0058472D">
      <w:pPr>
        <w:numPr>
          <w:ilvl w:val="1"/>
          <w:numId w:val="17"/>
        </w:numPr>
        <w:spacing w:before="100" w:beforeAutospacing="1" w:after="100" w:afterAutospacing="1" w:line="272" w:lineRule="atLeast"/>
        <w:rPr>
          <w:rFonts w:ascii="Times New Roman" w:hAnsi="Times New Roman" w:cs="Times New Roman"/>
          <w:sz w:val="24"/>
          <w:szCs w:val="24"/>
        </w:rPr>
      </w:pPr>
      <w:r w:rsidRPr="00A81FF7">
        <w:rPr>
          <w:rFonts w:ascii="Times New Roman" w:hAnsi="Times New Roman" w:cs="Times New Roman"/>
          <w:sz w:val="24"/>
          <w:szCs w:val="24"/>
        </w:rPr>
        <w:t>1 chambre à lit King pour personne à mobilité réduite</w:t>
      </w:r>
    </w:p>
    <w:p w:rsidR="0058472D" w:rsidRPr="00A81FF7" w:rsidRDefault="0058472D" w:rsidP="0058472D">
      <w:pPr>
        <w:numPr>
          <w:ilvl w:val="1"/>
          <w:numId w:val="17"/>
        </w:numPr>
        <w:spacing w:before="100" w:beforeAutospacing="1" w:after="100" w:afterAutospacing="1" w:line="272" w:lineRule="atLeast"/>
        <w:rPr>
          <w:rFonts w:ascii="Times New Roman" w:hAnsi="Times New Roman" w:cs="Times New Roman"/>
          <w:sz w:val="24"/>
          <w:szCs w:val="24"/>
        </w:rPr>
      </w:pPr>
      <w:r w:rsidRPr="00A81FF7">
        <w:rPr>
          <w:rFonts w:ascii="Times New Roman" w:hAnsi="Times New Roman" w:cs="Times New Roman"/>
          <w:sz w:val="24"/>
          <w:szCs w:val="24"/>
        </w:rPr>
        <w:t>12 chambres avec un grand balcon</w:t>
      </w:r>
    </w:p>
    <w:p w:rsidR="0058472D" w:rsidRPr="00A81FF7" w:rsidRDefault="0058472D" w:rsidP="0058472D">
      <w:pPr>
        <w:numPr>
          <w:ilvl w:val="1"/>
          <w:numId w:val="17"/>
        </w:numPr>
        <w:spacing w:before="100" w:beforeAutospacing="1" w:after="100" w:afterAutospacing="1" w:line="272" w:lineRule="atLeast"/>
        <w:rPr>
          <w:rFonts w:ascii="Times New Roman" w:hAnsi="Times New Roman" w:cs="Times New Roman"/>
          <w:sz w:val="24"/>
          <w:szCs w:val="24"/>
        </w:rPr>
      </w:pPr>
      <w:r w:rsidRPr="00A81FF7">
        <w:rPr>
          <w:rFonts w:ascii="Times New Roman" w:hAnsi="Times New Roman" w:cs="Times New Roman"/>
          <w:sz w:val="24"/>
          <w:szCs w:val="24"/>
        </w:rPr>
        <w:t>25 suites Junior avec Lit King</w:t>
      </w:r>
    </w:p>
    <w:p w:rsidR="0058472D" w:rsidRPr="00A81FF7" w:rsidRDefault="0058472D" w:rsidP="0058472D">
      <w:pPr>
        <w:numPr>
          <w:ilvl w:val="1"/>
          <w:numId w:val="17"/>
        </w:numPr>
        <w:spacing w:before="100" w:beforeAutospacing="1" w:after="100" w:afterAutospacing="1" w:line="272" w:lineRule="atLeast"/>
        <w:rPr>
          <w:rFonts w:ascii="Times New Roman" w:hAnsi="Times New Roman" w:cs="Times New Roman"/>
          <w:sz w:val="24"/>
          <w:szCs w:val="24"/>
        </w:rPr>
      </w:pPr>
      <w:r w:rsidRPr="00A81FF7">
        <w:rPr>
          <w:rFonts w:ascii="Times New Roman" w:hAnsi="Times New Roman" w:cs="Times New Roman"/>
          <w:sz w:val="24"/>
          <w:szCs w:val="24"/>
        </w:rPr>
        <w:t>2 suites Exécutives</w:t>
      </w:r>
    </w:p>
    <w:p w:rsidR="0058472D" w:rsidRPr="00A81FF7" w:rsidRDefault="0058472D" w:rsidP="0058472D">
      <w:pPr>
        <w:numPr>
          <w:ilvl w:val="1"/>
          <w:numId w:val="17"/>
        </w:numPr>
        <w:spacing w:before="100" w:beforeAutospacing="1" w:after="100" w:afterAutospacing="1" w:line="272" w:lineRule="atLeast"/>
        <w:rPr>
          <w:rFonts w:ascii="Times New Roman" w:hAnsi="Times New Roman" w:cs="Times New Roman"/>
          <w:sz w:val="24"/>
          <w:szCs w:val="24"/>
        </w:rPr>
      </w:pPr>
      <w:r w:rsidRPr="00A81FF7">
        <w:rPr>
          <w:rFonts w:ascii="Times New Roman" w:hAnsi="Times New Roman" w:cs="Times New Roman"/>
          <w:sz w:val="24"/>
          <w:szCs w:val="24"/>
        </w:rPr>
        <w:t xml:space="preserve">1 suite Impériale </w:t>
      </w:r>
    </w:p>
    <w:p w:rsidR="00ED5653" w:rsidRPr="00A81FF7" w:rsidRDefault="00ED5653" w:rsidP="00816986">
      <w:pPr>
        <w:autoSpaceDE w:val="0"/>
        <w:autoSpaceDN w:val="0"/>
        <w:adjustRightInd w:val="0"/>
        <w:spacing w:after="0" w:line="240" w:lineRule="auto"/>
        <w:jc w:val="both"/>
        <w:rPr>
          <w:rFonts w:ascii="Times New Roman" w:eastAsia="Calibri" w:hAnsi="Times New Roman" w:cs="Times New Roman"/>
          <w:sz w:val="24"/>
          <w:szCs w:val="24"/>
        </w:rPr>
      </w:pPr>
    </w:p>
    <w:p w:rsidR="00ED5653" w:rsidRPr="00A81FF7" w:rsidRDefault="00F64B70" w:rsidP="00816986">
      <w:pPr>
        <w:autoSpaceDE w:val="0"/>
        <w:autoSpaceDN w:val="0"/>
        <w:adjustRightInd w:val="0"/>
        <w:spacing w:after="0" w:line="240" w:lineRule="auto"/>
        <w:jc w:val="both"/>
        <w:rPr>
          <w:rFonts w:ascii="Times New Roman" w:eastAsia="Calibri" w:hAnsi="Times New Roman" w:cs="Times New Roman"/>
          <w:sz w:val="24"/>
          <w:szCs w:val="24"/>
        </w:rPr>
      </w:pPr>
      <w:r w:rsidRPr="00A81FF7">
        <w:rPr>
          <w:rFonts w:ascii="Times New Roman" w:eastAsia="Calibri" w:hAnsi="Times New Roman" w:cs="Times New Roman"/>
          <w:bCs/>
          <w:sz w:val="24"/>
          <w:szCs w:val="24"/>
        </w:rPr>
        <w:t>Le tarif des hôtels</w:t>
      </w:r>
      <w:r w:rsidR="00A11056" w:rsidRPr="00A81FF7">
        <w:rPr>
          <w:rFonts w:ascii="Times New Roman" w:eastAsia="Calibri" w:hAnsi="Times New Roman" w:cs="Times New Roman"/>
          <w:bCs/>
          <w:sz w:val="24"/>
          <w:szCs w:val="24"/>
        </w:rPr>
        <w:t xml:space="preserve"> variera entre 120</w:t>
      </w:r>
      <w:r w:rsidR="00ED5653" w:rsidRPr="00A81FF7">
        <w:rPr>
          <w:rFonts w:ascii="Times New Roman" w:eastAsia="Calibri" w:hAnsi="Times New Roman" w:cs="Times New Roman"/>
          <w:bCs/>
          <w:sz w:val="24"/>
          <w:szCs w:val="24"/>
        </w:rPr>
        <w:t xml:space="preserve"> et 160 dollars américains. </w:t>
      </w:r>
    </w:p>
    <w:p w:rsidR="00ED5653" w:rsidRPr="00A81FF7" w:rsidRDefault="00ED5653" w:rsidP="00816986">
      <w:pPr>
        <w:autoSpaceDE w:val="0"/>
        <w:autoSpaceDN w:val="0"/>
        <w:adjustRightInd w:val="0"/>
        <w:spacing w:after="0" w:line="240" w:lineRule="auto"/>
        <w:jc w:val="both"/>
        <w:rPr>
          <w:rFonts w:ascii="Times New Roman" w:eastAsia="Calibri" w:hAnsi="Times New Roman" w:cs="Times New Roman"/>
          <w:b/>
          <w:bCs/>
          <w:sz w:val="24"/>
          <w:szCs w:val="24"/>
        </w:rPr>
      </w:pPr>
    </w:p>
    <w:p w:rsidR="00ED5653" w:rsidRPr="00A81FF7" w:rsidRDefault="00ED5653" w:rsidP="00816986">
      <w:pPr>
        <w:autoSpaceDE w:val="0"/>
        <w:autoSpaceDN w:val="0"/>
        <w:adjustRightInd w:val="0"/>
        <w:spacing w:after="0" w:line="240" w:lineRule="auto"/>
        <w:jc w:val="both"/>
        <w:rPr>
          <w:rFonts w:ascii="Times New Roman" w:eastAsia="Calibri" w:hAnsi="Times New Roman" w:cs="Times New Roman"/>
          <w:b/>
          <w:bCs/>
          <w:sz w:val="24"/>
          <w:szCs w:val="24"/>
        </w:rPr>
      </w:pPr>
    </w:p>
    <w:p w:rsidR="00D347BC" w:rsidRPr="00A81FF7" w:rsidRDefault="00D347BC" w:rsidP="00816986">
      <w:pPr>
        <w:autoSpaceDE w:val="0"/>
        <w:autoSpaceDN w:val="0"/>
        <w:adjustRightInd w:val="0"/>
        <w:spacing w:after="0" w:line="240" w:lineRule="auto"/>
        <w:jc w:val="both"/>
        <w:rPr>
          <w:rFonts w:ascii="Times New Roman" w:eastAsia="Calibri" w:hAnsi="Times New Roman" w:cs="Times New Roman"/>
          <w:b/>
          <w:bCs/>
          <w:sz w:val="24"/>
          <w:szCs w:val="24"/>
        </w:rPr>
      </w:pPr>
    </w:p>
    <w:p w:rsidR="00D347BC" w:rsidRPr="00A81FF7" w:rsidRDefault="00D347BC" w:rsidP="00816986">
      <w:pPr>
        <w:autoSpaceDE w:val="0"/>
        <w:autoSpaceDN w:val="0"/>
        <w:adjustRightInd w:val="0"/>
        <w:spacing w:after="0" w:line="240" w:lineRule="auto"/>
        <w:jc w:val="both"/>
        <w:rPr>
          <w:rFonts w:ascii="Times New Roman" w:eastAsia="Calibri" w:hAnsi="Times New Roman" w:cs="Times New Roman"/>
          <w:b/>
          <w:bCs/>
          <w:sz w:val="24"/>
          <w:szCs w:val="24"/>
        </w:rPr>
      </w:pPr>
    </w:p>
    <w:p w:rsidR="00D347BC" w:rsidRPr="00A81FF7" w:rsidRDefault="00D347BC" w:rsidP="00816986">
      <w:pPr>
        <w:autoSpaceDE w:val="0"/>
        <w:autoSpaceDN w:val="0"/>
        <w:adjustRightInd w:val="0"/>
        <w:spacing w:after="0" w:line="240" w:lineRule="auto"/>
        <w:jc w:val="both"/>
        <w:rPr>
          <w:rFonts w:ascii="Times New Roman" w:eastAsia="Calibri" w:hAnsi="Times New Roman" w:cs="Times New Roman"/>
          <w:b/>
          <w:bCs/>
          <w:sz w:val="24"/>
          <w:szCs w:val="24"/>
        </w:rPr>
      </w:pPr>
    </w:p>
    <w:p w:rsidR="00D347BC" w:rsidRPr="00A81FF7" w:rsidRDefault="00D347BC" w:rsidP="00816986">
      <w:pPr>
        <w:autoSpaceDE w:val="0"/>
        <w:autoSpaceDN w:val="0"/>
        <w:adjustRightInd w:val="0"/>
        <w:spacing w:after="0" w:line="240" w:lineRule="auto"/>
        <w:jc w:val="both"/>
        <w:rPr>
          <w:rFonts w:ascii="Times New Roman" w:eastAsia="Calibri" w:hAnsi="Times New Roman" w:cs="Times New Roman"/>
          <w:b/>
          <w:bCs/>
          <w:sz w:val="24"/>
          <w:szCs w:val="24"/>
        </w:rPr>
      </w:pPr>
    </w:p>
    <w:p w:rsidR="00D347BC" w:rsidRPr="00A81FF7" w:rsidRDefault="00D347BC" w:rsidP="00816986">
      <w:pPr>
        <w:autoSpaceDE w:val="0"/>
        <w:autoSpaceDN w:val="0"/>
        <w:adjustRightInd w:val="0"/>
        <w:spacing w:after="0" w:line="240" w:lineRule="auto"/>
        <w:jc w:val="both"/>
        <w:rPr>
          <w:rFonts w:ascii="Times New Roman" w:eastAsia="Calibri" w:hAnsi="Times New Roman" w:cs="Times New Roman"/>
          <w:b/>
          <w:bCs/>
          <w:sz w:val="24"/>
          <w:szCs w:val="24"/>
        </w:rPr>
      </w:pPr>
    </w:p>
    <w:p w:rsidR="005362B1" w:rsidRPr="00A81FF7" w:rsidRDefault="005362B1" w:rsidP="005362B1">
      <w:pPr>
        <w:pStyle w:val="ListParagraph"/>
        <w:numPr>
          <w:ilvl w:val="0"/>
          <w:numId w:val="7"/>
        </w:numPr>
        <w:autoSpaceDE w:val="0"/>
        <w:autoSpaceDN w:val="0"/>
        <w:adjustRightInd w:val="0"/>
        <w:spacing w:after="0" w:line="240" w:lineRule="auto"/>
        <w:jc w:val="both"/>
        <w:rPr>
          <w:rFonts w:ascii="Times New Roman" w:eastAsia="Calibri" w:hAnsi="Times New Roman" w:cs="Times New Roman"/>
          <w:b/>
          <w:sz w:val="24"/>
          <w:szCs w:val="24"/>
        </w:rPr>
      </w:pPr>
      <w:r w:rsidRPr="00A81FF7">
        <w:rPr>
          <w:rFonts w:ascii="Times New Roman" w:eastAsia="Calibri" w:hAnsi="Times New Roman" w:cs="Times New Roman"/>
          <w:b/>
          <w:bCs/>
          <w:sz w:val="24"/>
          <w:szCs w:val="24"/>
        </w:rPr>
        <w:lastRenderedPageBreak/>
        <w:t>ARRANGEMENTS POUR LES SESSIONS DE TRAVAIL ET INFORMATIONS CONNEXES</w:t>
      </w:r>
    </w:p>
    <w:p w:rsidR="005362B1" w:rsidRPr="00A81FF7" w:rsidRDefault="005362B1" w:rsidP="005362B1">
      <w:pPr>
        <w:pStyle w:val="ListParagraph"/>
        <w:autoSpaceDE w:val="0"/>
        <w:autoSpaceDN w:val="0"/>
        <w:adjustRightInd w:val="0"/>
        <w:spacing w:after="0" w:line="240" w:lineRule="auto"/>
        <w:jc w:val="both"/>
        <w:rPr>
          <w:rFonts w:ascii="Times New Roman" w:eastAsia="Calibri" w:hAnsi="Times New Roman" w:cs="Times New Roman"/>
          <w:b/>
          <w:sz w:val="24"/>
          <w:szCs w:val="24"/>
        </w:rPr>
      </w:pPr>
    </w:p>
    <w:p w:rsidR="005362B1" w:rsidRPr="00A81FF7" w:rsidRDefault="005362B1" w:rsidP="005362B1">
      <w:pPr>
        <w:pStyle w:val="ListParagraph"/>
        <w:autoSpaceDE w:val="0"/>
        <w:autoSpaceDN w:val="0"/>
        <w:adjustRightInd w:val="0"/>
        <w:spacing w:after="0" w:line="240" w:lineRule="auto"/>
        <w:jc w:val="both"/>
        <w:rPr>
          <w:rFonts w:ascii="Times New Roman" w:eastAsia="Calibri" w:hAnsi="Times New Roman" w:cs="Times New Roman"/>
          <w:b/>
          <w:bCs/>
          <w:sz w:val="24"/>
          <w:szCs w:val="24"/>
        </w:rPr>
      </w:pPr>
    </w:p>
    <w:p w:rsidR="005362B1" w:rsidRPr="00A81FF7" w:rsidRDefault="005362B1" w:rsidP="005362B1">
      <w:pPr>
        <w:autoSpaceDE w:val="0"/>
        <w:autoSpaceDN w:val="0"/>
        <w:adjustRightInd w:val="0"/>
        <w:spacing w:after="0" w:line="240" w:lineRule="auto"/>
        <w:jc w:val="both"/>
        <w:rPr>
          <w:rFonts w:ascii="Times New Roman" w:eastAsia="Calibri" w:hAnsi="Times New Roman" w:cs="Times New Roman"/>
          <w:sz w:val="24"/>
          <w:szCs w:val="24"/>
        </w:rPr>
      </w:pPr>
      <w:r w:rsidRPr="00A81FF7">
        <w:rPr>
          <w:rFonts w:ascii="Times New Roman" w:eastAsia="Calibri" w:hAnsi="Times New Roman" w:cs="Times New Roman"/>
          <w:b/>
          <w:bCs/>
          <w:sz w:val="24"/>
          <w:szCs w:val="24"/>
        </w:rPr>
        <w:t xml:space="preserve">Langues de travail </w:t>
      </w:r>
    </w:p>
    <w:p w:rsidR="005362B1" w:rsidRPr="00A81FF7" w:rsidRDefault="005362B1" w:rsidP="005362B1">
      <w:pPr>
        <w:autoSpaceDE w:val="0"/>
        <w:autoSpaceDN w:val="0"/>
        <w:adjustRightInd w:val="0"/>
        <w:spacing w:after="0" w:line="240" w:lineRule="auto"/>
        <w:jc w:val="both"/>
        <w:rPr>
          <w:rFonts w:ascii="Times New Roman" w:eastAsia="Calibri" w:hAnsi="Times New Roman" w:cs="Times New Roman"/>
          <w:sz w:val="24"/>
          <w:szCs w:val="24"/>
        </w:rPr>
      </w:pPr>
    </w:p>
    <w:p w:rsidR="005362B1" w:rsidRPr="00A81FF7" w:rsidRDefault="005362B1" w:rsidP="005362B1">
      <w:pPr>
        <w:autoSpaceDE w:val="0"/>
        <w:autoSpaceDN w:val="0"/>
        <w:adjustRightInd w:val="0"/>
        <w:spacing w:after="0" w:line="240" w:lineRule="auto"/>
        <w:jc w:val="both"/>
        <w:rPr>
          <w:rFonts w:ascii="Times New Roman" w:eastAsia="Calibri" w:hAnsi="Times New Roman" w:cs="Times New Roman"/>
          <w:sz w:val="24"/>
          <w:szCs w:val="24"/>
        </w:rPr>
      </w:pPr>
      <w:r w:rsidRPr="00A81FF7">
        <w:rPr>
          <w:rFonts w:ascii="Times New Roman" w:eastAsia="Calibri" w:hAnsi="Times New Roman" w:cs="Times New Roman"/>
          <w:sz w:val="24"/>
          <w:szCs w:val="24"/>
        </w:rPr>
        <w:t>Les travaux de la 21</w:t>
      </w:r>
      <w:r w:rsidRPr="00A81FF7">
        <w:rPr>
          <w:rFonts w:ascii="Times New Roman" w:eastAsia="Calibri" w:hAnsi="Times New Roman" w:cs="Times New Roman"/>
          <w:sz w:val="24"/>
          <w:szCs w:val="24"/>
          <w:vertAlign w:val="superscript"/>
        </w:rPr>
        <w:t>ème</w:t>
      </w:r>
      <w:r w:rsidRPr="00A81FF7">
        <w:rPr>
          <w:rFonts w:ascii="Times New Roman" w:eastAsia="Calibri" w:hAnsi="Times New Roman" w:cs="Times New Roman"/>
          <w:sz w:val="24"/>
          <w:szCs w:val="24"/>
        </w:rPr>
        <w:t xml:space="preserve"> Réunion ordinaire du Conseil des Ministres se dérouleront dans les trois langues officielles de l’AEC, à savoir, </w:t>
      </w:r>
      <w:r w:rsidR="00F64B70" w:rsidRPr="00A81FF7">
        <w:rPr>
          <w:rFonts w:ascii="Times New Roman" w:eastAsia="Calibri" w:hAnsi="Times New Roman" w:cs="Times New Roman"/>
          <w:sz w:val="24"/>
          <w:szCs w:val="24"/>
        </w:rPr>
        <w:t xml:space="preserve">le Français, </w:t>
      </w:r>
      <w:r w:rsidRPr="00A81FF7">
        <w:rPr>
          <w:rFonts w:ascii="Times New Roman" w:eastAsia="Calibri" w:hAnsi="Times New Roman" w:cs="Times New Roman"/>
          <w:sz w:val="24"/>
          <w:szCs w:val="24"/>
        </w:rPr>
        <w:t>l’</w:t>
      </w:r>
      <w:r w:rsidR="00F64B70" w:rsidRPr="00A81FF7">
        <w:rPr>
          <w:rFonts w:ascii="Times New Roman" w:eastAsia="Calibri" w:hAnsi="Times New Roman" w:cs="Times New Roman"/>
          <w:sz w:val="24"/>
          <w:szCs w:val="24"/>
        </w:rPr>
        <w:t>Anglais et l’</w:t>
      </w:r>
      <w:r w:rsidRPr="00A81FF7">
        <w:rPr>
          <w:rFonts w:ascii="Times New Roman" w:eastAsia="Calibri" w:hAnsi="Times New Roman" w:cs="Times New Roman"/>
          <w:sz w:val="24"/>
          <w:szCs w:val="24"/>
        </w:rPr>
        <w:t>Espagnol. La salle de la réunion plénière  sera munie d’un service d’interprétation simultanée dans les trois langues.</w:t>
      </w:r>
    </w:p>
    <w:p w:rsidR="005362B1" w:rsidRPr="00A81FF7" w:rsidRDefault="005362B1" w:rsidP="005362B1">
      <w:pPr>
        <w:autoSpaceDE w:val="0"/>
        <w:autoSpaceDN w:val="0"/>
        <w:adjustRightInd w:val="0"/>
        <w:spacing w:after="0" w:line="240" w:lineRule="auto"/>
        <w:jc w:val="both"/>
        <w:rPr>
          <w:rFonts w:ascii="Times New Roman" w:eastAsia="Calibri" w:hAnsi="Times New Roman" w:cs="Times New Roman"/>
          <w:b/>
          <w:bCs/>
          <w:sz w:val="24"/>
          <w:szCs w:val="24"/>
        </w:rPr>
      </w:pPr>
    </w:p>
    <w:p w:rsidR="005362B1" w:rsidRPr="00A81FF7" w:rsidRDefault="005362B1" w:rsidP="005362B1">
      <w:pPr>
        <w:autoSpaceDE w:val="0"/>
        <w:autoSpaceDN w:val="0"/>
        <w:adjustRightInd w:val="0"/>
        <w:spacing w:after="0" w:line="240" w:lineRule="auto"/>
        <w:jc w:val="both"/>
        <w:rPr>
          <w:rFonts w:ascii="Times New Roman" w:eastAsia="Calibri" w:hAnsi="Times New Roman" w:cs="Times New Roman"/>
          <w:sz w:val="24"/>
          <w:szCs w:val="24"/>
        </w:rPr>
      </w:pPr>
      <w:r w:rsidRPr="00A81FF7">
        <w:rPr>
          <w:rFonts w:ascii="Times New Roman" w:eastAsia="Calibri" w:hAnsi="Times New Roman" w:cs="Times New Roman"/>
          <w:b/>
          <w:bCs/>
          <w:sz w:val="24"/>
          <w:szCs w:val="24"/>
        </w:rPr>
        <w:t xml:space="preserve">Salles de réunion </w:t>
      </w:r>
    </w:p>
    <w:p w:rsidR="005362B1" w:rsidRPr="00A81FF7" w:rsidRDefault="005362B1" w:rsidP="005362B1">
      <w:pPr>
        <w:autoSpaceDE w:val="0"/>
        <w:autoSpaceDN w:val="0"/>
        <w:adjustRightInd w:val="0"/>
        <w:spacing w:after="0" w:line="240" w:lineRule="auto"/>
        <w:jc w:val="both"/>
        <w:rPr>
          <w:rFonts w:ascii="Times New Roman" w:eastAsia="Calibri" w:hAnsi="Times New Roman" w:cs="Times New Roman"/>
          <w:sz w:val="24"/>
          <w:szCs w:val="24"/>
        </w:rPr>
      </w:pPr>
    </w:p>
    <w:p w:rsidR="005362B1" w:rsidRPr="00A81FF7" w:rsidRDefault="005362B1" w:rsidP="005362B1">
      <w:pPr>
        <w:autoSpaceDE w:val="0"/>
        <w:autoSpaceDN w:val="0"/>
        <w:adjustRightInd w:val="0"/>
        <w:spacing w:after="0" w:line="240" w:lineRule="auto"/>
        <w:jc w:val="both"/>
        <w:rPr>
          <w:rFonts w:ascii="Times New Roman" w:eastAsia="Calibri" w:hAnsi="Times New Roman" w:cs="Times New Roman"/>
          <w:sz w:val="24"/>
          <w:szCs w:val="24"/>
        </w:rPr>
      </w:pPr>
      <w:r w:rsidRPr="00A81FF7">
        <w:rPr>
          <w:rFonts w:ascii="Times New Roman" w:eastAsia="Calibri" w:hAnsi="Times New Roman" w:cs="Times New Roman"/>
          <w:sz w:val="24"/>
          <w:szCs w:val="24"/>
        </w:rPr>
        <w:t xml:space="preserve">Les séances plénières auront lieu dans la salle de conférence principale de l’Hôtel </w:t>
      </w:r>
      <w:proofErr w:type="spellStart"/>
      <w:r w:rsidRPr="00A81FF7">
        <w:rPr>
          <w:rFonts w:ascii="Times New Roman" w:eastAsia="Calibri" w:hAnsi="Times New Roman" w:cs="Times New Roman"/>
          <w:sz w:val="24"/>
          <w:szCs w:val="24"/>
        </w:rPr>
        <w:t>Karibe</w:t>
      </w:r>
      <w:proofErr w:type="spellEnd"/>
      <w:r w:rsidRPr="00A81FF7">
        <w:rPr>
          <w:rFonts w:ascii="Times New Roman" w:eastAsia="Calibri" w:hAnsi="Times New Roman" w:cs="Times New Roman"/>
          <w:sz w:val="24"/>
          <w:szCs w:val="24"/>
        </w:rPr>
        <w:t xml:space="preserve">. En outre, des salles de réunion bilatérale ou multilatérale seront disponibles sur demande. Pour l’utilisation de ces salles, une demande doit être préalablement faite à la Responsable du Sous-comité logistique, Madame Yolande DUMORNAY (Tél. : 509 4890 1443, email : </w:t>
      </w:r>
      <w:hyperlink r:id="rId17" w:history="1">
        <w:r w:rsidRPr="00A81FF7">
          <w:rPr>
            <w:rStyle w:val="Hyperlink"/>
            <w:rFonts w:ascii="Times New Roman" w:eastAsia="Calibri" w:hAnsi="Times New Roman" w:cs="Times New Roman"/>
            <w:sz w:val="24"/>
            <w:szCs w:val="24"/>
          </w:rPr>
          <w:t>yolande.dumornay@diplomatie.ht</w:t>
        </w:r>
      </w:hyperlink>
      <w:r w:rsidR="003E62F1" w:rsidRPr="00A81FF7">
        <w:rPr>
          <w:rFonts w:ascii="Times New Roman" w:eastAsia="Calibri" w:hAnsi="Times New Roman" w:cs="Times New Roman"/>
          <w:sz w:val="24"/>
          <w:szCs w:val="24"/>
        </w:rPr>
        <w:t xml:space="preserve"> en mettant en copie </w:t>
      </w:r>
      <w:hyperlink r:id="rId18" w:history="1">
        <w:r w:rsidR="00064BF8" w:rsidRPr="00A81FF7">
          <w:rPr>
            <w:rStyle w:val="Hyperlink"/>
            <w:rFonts w:ascii="Times New Roman" w:eastAsia="Calibri" w:hAnsi="Times New Roman" w:cs="Times New Roman"/>
            <w:sz w:val="24"/>
            <w:szCs w:val="24"/>
          </w:rPr>
          <w:t>jeanclaude.cenatus@diplomatie.ht</w:t>
        </w:r>
      </w:hyperlink>
      <w:r w:rsidR="003E62F1" w:rsidRPr="00A81FF7">
        <w:rPr>
          <w:rFonts w:ascii="Times New Roman" w:eastAsia="Calibri" w:hAnsi="Times New Roman" w:cs="Times New Roman"/>
          <w:sz w:val="24"/>
          <w:szCs w:val="24"/>
        </w:rPr>
        <w:t xml:space="preserve">. </w:t>
      </w:r>
      <w:r w:rsidRPr="00A81FF7">
        <w:rPr>
          <w:rFonts w:ascii="Times New Roman" w:eastAsia="Calibri" w:hAnsi="Times New Roman" w:cs="Times New Roman"/>
          <w:sz w:val="24"/>
          <w:szCs w:val="24"/>
        </w:rPr>
        <w:t xml:space="preserve">  </w:t>
      </w:r>
    </w:p>
    <w:p w:rsidR="005362B1" w:rsidRPr="00A81FF7" w:rsidRDefault="005362B1" w:rsidP="005362B1">
      <w:pPr>
        <w:autoSpaceDE w:val="0"/>
        <w:autoSpaceDN w:val="0"/>
        <w:adjustRightInd w:val="0"/>
        <w:spacing w:after="0" w:line="240" w:lineRule="auto"/>
        <w:jc w:val="both"/>
        <w:rPr>
          <w:rFonts w:ascii="Times New Roman" w:eastAsia="Calibri" w:hAnsi="Times New Roman" w:cs="Times New Roman"/>
          <w:b/>
          <w:bCs/>
          <w:sz w:val="24"/>
          <w:szCs w:val="24"/>
        </w:rPr>
      </w:pPr>
    </w:p>
    <w:p w:rsidR="005362B1" w:rsidRPr="00A81FF7" w:rsidRDefault="005362B1" w:rsidP="005362B1">
      <w:pPr>
        <w:autoSpaceDE w:val="0"/>
        <w:autoSpaceDN w:val="0"/>
        <w:adjustRightInd w:val="0"/>
        <w:spacing w:after="0" w:line="240" w:lineRule="auto"/>
        <w:jc w:val="both"/>
        <w:rPr>
          <w:rFonts w:ascii="Times New Roman" w:eastAsia="Calibri" w:hAnsi="Times New Roman" w:cs="Times New Roman"/>
          <w:sz w:val="24"/>
          <w:szCs w:val="24"/>
        </w:rPr>
      </w:pPr>
      <w:r w:rsidRPr="00A81FF7">
        <w:rPr>
          <w:rFonts w:ascii="Times New Roman" w:eastAsia="Calibri" w:hAnsi="Times New Roman" w:cs="Times New Roman"/>
          <w:sz w:val="24"/>
          <w:szCs w:val="24"/>
        </w:rPr>
        <w:t xml:space="preserve">Les journalistes nécessitant un support quelconque pourront solliciter les services du Responsable de communication, Monsieur </w:t>
      </w:r>
      <w:r w:rsidR="00973F1B" w:rsidRPr="00A81FF7">
        <w:rPr>
          <w:rFonts w:ascii="Times New Roman" w:eastAsia="Calibri" w:hAnsi="Times New Roman" w:cs="Times New Roman"/>
          <w:sz w:val="24"/>
          <w:szCs w:val="24"/>
        </w:rPr>
        <w:t>Max LYRON</w:t>
      </w:r>
      <w:r w:rsidRPr="00A81FF7">
        <w:rPr>
          <w:rFonts w:ascii="Times New Roman" w:eastAsia="Calibri" w:hAnsi="Times New Roman" w:cs="Times New Roman"/>
          <w:sz w:val="24"/>
          <w:szCs w:val="24"/>
        </w:rPr>
        <w:t>, Tél : 509 4</w:t>
      </w:r>
      <w:r w:rsidR="00040F8E" w:rsidRPr="00A81FF7">
        <w:rPr>
          <w:rFonts w:ascii="Times New Roman" w:eastAsia="Calibri" w:hAnsi="Times New Roman" w:cs="Times New Roman"/>
          <w:sz w:val="24"/>
          <w:szCs w:val="24"/>
        </w:rPr>
        <w:t>890-3795</w:t>
      </w:r>
      <w:r w:rsidRPr="00A81FF7">
        <w:rPr>
          <w:rFonts w:ascii="Times New Roman" w:eastAsia="Calibri" w:hAnsi="Times New Roman" w:cs="Times New Roman"/>
          <w:sz w:val="24"/>
          <w:szCs w:val="24"/>
        </w:rPr>
        <w:t xml:space="preserve">, email : </w:t>
      </w:r>
      <w:hyperlink r:id="rId19" w:history="1">
        <w:r w:rsidR="002A6857" w:rsidRPr="00A81FF7">
          <w:rPr>
            <w:rStyle w:val="Hyperlink"/>
            <w:rFonts w:ascii="Times New Roman" w:eastAsia="Calibri" w:hAnsi="Times New Roman" w:cs="Times New Roman"/>
            <w:sz w:val="24"/>
            <w:szCs w:val="24"/>
          </w:rPr>
          <w:t>max.lyron@communication.gouv.ht</w:t>
        </w:r>
      </w:hyperlink>
      <w:r w:rsidRPr="00A81FF7">
        <w:rPr>
          <w:rFonts w:ascii="Times New Roman" w:eastAsia="Calibri" w:hAnsi="Times New Roman" w:cs="Times New Roman"/>
          <w:sz w:val="24"/>
          <w:szCs w:val="24"/>
        </w:rPr>
        <w:t xml:space="preserve">; ou, selon le cas, du Responsable informatique, Monsieur Eddy SIMEON, Tél. : 509 4874 4296, email : </w:t>
      </w:r>
      <w:hyperlink r:id="rId20" w:history="1">
        <w:r w:rsidRPr="00A81FF7">
          <w:rPr>
            <w:rStyle w:val="Hyperlink"/>
            <w:rFonts w:ascii="Times New Roman" w:eastAsia="Calibri" w:hAnsi="Times New Roman" w:cs="Times New Roman"/>
            <w:sz w:val="24"/>
            <w:szCs w:val="24"/>
          </w:rPr>
          <w:t>eddy.simeon@diplomatie.ht</w:t>
        </w:r>
      </w:hyperlink>
      <w:r w:rsidRPr="00A81FF7">
        <w:rPr>
          <w:rFonts w:ascii="Times New Roman" w:eastAsia="Calibri" w:hAnsi="Times New Roman" w:cs="Times New Roman"/>
          <w:sz w:val="24"/>
          <w:szCs w:val="24"/>
        </w:rPr>
        <w:t xml:space="preserve">.  </w:t>
      </w:r>
    </w:p>
    <w:p w:rsidR="005362B1" w:rsidRPr="00A81FF7" w:rsidRDefault="005362B1" w:rsidP="005362B1">
      <w:pPr>
        <w:autoSpaceDE w:val="0"/>
        <w:autoSpaceDN w:val="0"/>
        <w:adjustRightInd w:val="0"/>
        <w:spacing w:after="0" w:line="240" w:lineRule="auto"/>
        <w:jc w:val="both"/>
        <w:rPr>
          <w:rFonts w:ascii="Times New Roman" w:eastAsia="Calibri" w:hAnsi="Times New Roman" w:cs="Times New Roman"/>
          <w:b/>
          <w:bCs/>
          <w:sz w:val="24"/>
          <w:szCs w:val="24"/>
        </w:rPr>
      </w:pPr>
    </w:p>
    <w:p w:rsidR="005362B1" w:rsidRPr="00A81FF7" w:rsidRDefault="005362B1" w:rsidP="005362B1">
      <w:pPr>
        <w:autoSpaceDE w:val="0"/>
        <w:autoSpaceDN w:val="0"/>
        <w:adjustRightInd w:val="0"/>
        <w:spacing w:after="0" w:line="240" w:lineRule="auto"/>
        <w:jc w:val="both"/>
        <w:rPr>
          <w:rFonts w:ascii="Times New Roman" w:eastAsia="Calibri" w:hAnsi="Times New Roman" w:cs="Times New Roman"/>
          <w:sz w:val="24"/>
          <w:szCs w:val="24"/>
        </w:rPr>
      </w:pPr>
    </w:p>
    <w:p w:rsidR="005362B1" w:rsidRPr="00A81FF7" w:rsidRDefault="005362B1" w:rsidP="005362B1">
      <w:pPr>
        <w:autoSpaceDE w:val="0"/>
        <w:autoSpaceDN w:val="0"/>
        <w:adjustRightInd w:val="0"/>
        <w:spacing w:after="0" w:line="240" w:lineRule="auto"/>
        <w:jc w:val="both"/>
        <w:rPr>
          <w:rFonts w:ascii="Times New Roman" w:eastAsia="Calibri" w:hAnsi="Times New Roman" w:cs="Times New Roman"/>
          <w:sz w:val="24"/>
          <w:szCs w:val="24"/>
        </w:rPr>
      </w:pPr>
      <w:r w:rsidRPr="00A81FF7">
        <w:rPr>
          <w:rFonts w:ascii="Times New Roman" w:eastAsia="Calibri" w:hAnsi="Times New Roman" w:cs="Times New Roman"/>
          <w:b/>
          <w:sz w:val="24"/>
          <w:szCs w:val="24"/>
        </w:rPr>
        <w:t>Cocktail de bienvenue</w:t>
      </w:r>
      <w:r w:rsidRPr="00A81FF7">
        <w:rPr>
          <w:rFonts w:ascii="Times New Roman" w:eastAsia="Calibri" w:hAnsi="Times New Roman" w:cs="Times New Roman"/>
          <w:sz w:val="24"/>
          <w:szCs w:val="24"/>
        </w:rPr>
        <w:t xml:space="preserve"> et </w:t>
      </w:r>
      <w:r w:rsidR="009A407D" w:rsidRPr="00A81FF7">
        <w:rPr>
          <w:rFonts w:ascii="Times New Roman" w:eastAsia="Calibri" w:hAnsi="Times New Roman" w:cs="Times New Roman"/>
          <w:b/>
          <w:bCs/>
          <w:sz w:val="24"/>
          <w:szCs w:val="24"/>
        </w:rPr>
        <w:t>m</w:t>
      </w:r>
      <w:r w:rsidRPr="00A81FF7">
        <w:rPr>
          <w:rFonts w:ascii="Times New Roman" w:eastAsia="Calibri" w:hAnsi="Times New Roman" w:cs="Times New Roman"/>
          <w:b/>
          <w:bCs/>
          <w:sz w:val="24"/>
          <w:szCs w:val="24"/>
        </w:rPr>
        <w:t xml:space="preserve">anifestations culturelles </w:t>
      </w:r>
    </w:p>
    <w:p w:rsidR="005362B1" w:rsidRPr="00A81FF7" w:rsidRDefault="005362B1" w:rsidP="005362B1">
      <w:pPr>
        <w:autoSpaceDE w:val="0"/>
        <w:autoSpaceDN w:val="0"/>
        <w:adjustRightInd w:val="0"/>
        <w:spacing w:after="0" w:line="240" w:lineRule="auto"/>
        <w:jc w:val="both"/>
        <w:rPr>
          <w:rFonts w:ascii="Times New Roman" w:eastAsia="Calibri" w:hAnsi="Times New Roman" w:cs="Times New Roman"/>
          <w:sz w:val="24"/>
          <w:szCs w:val="24"/>
        </w:rPr>
      </w:pPr>
    </w:p>
    <w:p w:rsidR="005362B1" w:rsidRPr="00A81FF7" w:rsidRDefault="005362B1" w:rsidP="005362B1">
      <w:pPr>
        <w:autoSpaceDE w:val="0"/>
        <w:autoSpaceDN w:val="0"/>
        <w:adjustRightInd w:val="0"/>
        <w:spacing w:after="0" w:line="240" w:lineRule="auto"/>
        <w:jc w:val="both"/>
        <w:rPr>
          <w:rFonts w:ascii="Times New Roman" w:eastAsia="Calibri" w:hAnsi="Times New Roman" w:cs="Times New Roman"/>
          <w:sz w:val="24"/>
          <w:szCs w:val="24"/>
        </w:rPr>
      </w:pPr>
      <w:r w:rsidRPr="00A81FF7">
        <w:rPr>
          <w:rFonts w:ascii="Times New Roman" w:eastAsia="Calibri" w:hAnsi="Times New Roman" w:cs="Times New Roman"/>
          <w:sz w:val="24"/>
          <w:szCs w:val="24"/>
        </w:rPr>
        <w:t xml:space="preserve">Un cocktail de bienvenue et un spectacle culturel  seront organisés à l’Hôtel </w:t>
      </w:r>
      <w:proofErr w:type="spellStart"/>
      <w:r w:rsidRPr="00A81FF7">
        <w:rPr>
          <w:rFonts w:ascii="Times New Roman" w:eastAsia="Calibri" w:hAnsi="Times New Roman" w:cs="Times New Roman"/>
          <w:sz w:val="24"/>
          <w:szCs w:val="24"/>
        </w:rPr>
        <w:t>K</w:t>
      </w:r>
      <w:r w:rsidR="00200879">
        <w:rPr>
          <w:rFonts w:ascii="Times New Roman" w:eastAsia="Calibri" w:hAnsi="Times New Roman" w:cs="Times New Roman"/>
          <w:sz w:val="24"/>
          <w:szCs w:val="24"/>
        </w:rPr>
        <w:t>aribe</w:t>
      </w:r>
      <w:proofErr w:type="spellEnd"/>
      <w:r w:rsidR="00200879">
        <w:rPr>
          <w:rFonts w:ascii="Times New Roman" w:eastAsia="Calibri" w:hAnsi="Times New Roman" w:cs="Times New Roman"/>
          <w:sz w:val="24"/>
          <w:szCs w:val="24"/>
        </w:rPr>
        <w:t>, dans la soirée du 18 janvier</w:t>
      </w:r>
      <w:r w:rsidRPr="00A81FF7">
        <w:rPr>
          <w:rFonts w:ascii="Times New Roman" w:eastAsia="Calibri" w:hAnsi="Times New Roman" w:cs="Times New Roman"/>
          <w:sz w:val="24"/>
          <w:szCs w:val="24"/>
        </w:rPr>
        <w:t xml:space="preserve"> 2016, en l’honneur des Ministres, des délégués et des participants à la 21</w:t>
      </w:r>
      <w:r w:rsidRPr="00A81FF7">
        <w:rPr>
          <w:rFonts w:ascii="Times New Roman" w:eastAsia="Calibri" w:hAnsi="Times New Roman" w:cs="Times New Roman"/>
          <w:sz w:val="24"/>
          <w:szCs w:val="24"/>
          <w:vertAlign w:val="superscript"/>
        </w:rPr>
        <w:t>e</w:t>
      </w:r>
      <w:r w:rsidRPr="00A81FF7">
        <w:rPr>
          <w:rFonts w:ascii="Times New Roman" w:eastAsia="Calibri" w:hAnsi="Times New Roman" w:cs="Times New Roman"/>
          <w:sz w:val="24"/>
          <w:szCs w:val="24"/>
        </w:rPr>
        <w:t xml:space="preserve"> Réunion ordinaire du Conseil des Ministres de l’AEC. </w:t>
      </w:r>
    </w:p>
    <w:p w:rsidR="005362B1" w:rsidRPr="00A81FF7" w:rsidRDefault="005362B1" w:rsidP="005362B1">
      <w:pPr>
        <w:autoSpaceDE w:val="0"/>
        <w:autoSpaceDN w:val="0"/>
        <w:adjustRightInd w:val="0"/>
        <w:spacing w:after="0" w:line="240" w:lineRule="auto"/>
        <w:jc w:val="both"/>
        <w:rPr>
          <w:rFonts w:ascii="Times New Roman" w:eastAsia="Calibri" w:hAnsi="Times New Roman" w:cs="Times New Roman"/>
          <w:sz w:val="24"/>
          <w:szCs w:val="24"/>
        </w:rPr>
      </w:pPr>
    </w:p>
    <w:p w:rsidR="006203A3" w:rsidRPr="00A81FF7" w:rsidRDefault="006203A3" w:rsidP="00816986">
      <w:pPr>
        <w:autoSpaceDE w:val="0"/>
        <w:autoSpaceDN w:val="0"/>
        <w:adjustRightInd w:val="0"/>
        <w:spacing w:after="0" w:line="240" w:lineRule="auto"/>
        <w:jc w:val="both"/>
        <w:rPr>
          <w:rFonts w:ascii="Times New Roman" w:eastAsia="Calibri" w:hAnsi="Times New Roman" w:cs="Times New Roman"/>
          <w:b/>
          <w:bCs/>
          <w:sz w:val="24"/>
          <w:szCs w:val="24"/>
        </w:rPr>
      </w:pPr>
    </w:p>
    <w:p w:rsidR="00C51C42" w:rsidRPr="00A81FF7" w:rsidRDefault="00EE6A30" w:rsidP="005362B1">
      <w:pPr>
        <w:pStyle w:val="ListParagraph"/>
        <w:numPr>
          <w:ilvl w:val="0"/>
          <w:numId w:val="7"/>
        </w:numPr>
        <w:autoSpaceDE w:val="0"/>
        <w:autoSpaceDN w:val="0"/>
        <w:adjustRightInd w:val="0"/>
        <w:spacing w:after="0" w:line="240" w:lineRule="auto"/>
        <w:jc w:val="both"/>
        <w:rPr>
          <w:rFonts w:ascii="Times New Roman" w:eastAsia="Calibri" w:hAnsi="Times New Roman" w:cs="Times New Roman"/>
          <w:b/>
          <w:sz w:val="24"/>
          <w:szCs w:val="24"/>
        </w:rPr>
      </w:pPr>
      <w:r w:rsidRPr="00A81FF7">
        <w:rPr>
          <w:rFonts w:ascii="Times New Roman" w:eastAsia="Calibri" w:hAnsi="Times New Roman" w:cs="Times New Roman"/>
          <w:b/>
          <w:bCs/>
          <w:sz w:val="24"/>
          <w:szCs w:val="24"/>
        </w:rPr>
        <w:t xml:space="preserve"> </w:t>
      </w:r>
      <w:r w:rsidR="00C51C42" w:rsidRPr="00A81FF7">
        <w:rPr>
          <w:rFonts w:ascii="Times New Roman" w:eastAsia="Calibri" w:hAnsi="Times New Roman" w:cs="Times New Roman"/>
          <w:b/>
          <w:sz w:val="24"/>
          <w:szCs w:val="24"/>
        </w:rPr>
        <w:t xml:space="preserve">AGENTS DE LIAISON </w:t>
      </w:r>
    </w:p>
    <w:p w:rsidR="00C51C42" w:rsidRPr="00A81FF7" w:rsidRDefault="00C51C42" w:rsidP="00816986">
      <w:pPr>
        <w:autoSpaceDE w:val="0"/>
        <w:autoSpaceDN w:val="0"/>
        <w:adjustRightInd w:val="0"/>
        <w:spacing w:after="0" w:line="240" w:lineRule="auto"/>
        <w:jc w:val="both"/>
        <w:rPr>
          <w:rFonts w:ascii="Times New Roman" w:eastAsia="Calibri" w:hAnsi="Times New Roman" w:cs="Times New Roman"/>
          <w:b/>
          <w:bCs/>
          <w:sz w:val="24"/>
          <w:szCs w:val="24"/>
        </w:rPr>
      </w:pPr>
    </w:p>
    <w:p w:rsidR="00C51C42" w:rsidRPr="00A81FF7" w:rsidRDefault="00C51C42" w:rsidP="00816986">
      <w:pPr>
        <w:autoSpaceDE w:val="0"/>
        <w:autoSpaceDN w:val="0"/>
        <w:adjustRightInd w:val="0"/>
        <w:spacing w:after="0" w:line="240" w:lineRule="auto"/>
        <w:jc w:val="both"/>
        <w:rPr>
          <w:rFonts w:ascii="Times New Roman" w:eastAsia="Calibri" w:hAnsi="Times New Roman" w:cs="Times New Roman"/>
          <w:sz w:val="24"/>
          <w:szCs w:val="24"/>
        </w:rPr>
      </w:pPr>
      <w:r w:rsidRPr="00A81FF7">
        <w:rPr>
          <w:rFonts w:ascii="Times New Roman" w:eastAsia="Calibri" w:hAnsi="Times New Roman" w:cs="Times New Roman"/>
          <w:b/>
          <w:bCs/>
          <w:sz w:val="24"/>
          <w:szCs w:val="24"/>
        </w:rPr>
        <w:t xml:space="preserve">Agent de liaison officiel </w:t>
      </w:r>
    </w:p>
    <w:p w:rsidR="00816986" w:rsidRPr="00A81FF7" w:rsidRDefault="00816986" w:rsidP="00816986">
      <w:pPr>
        <w:autoSpaceDE w:val="0"/>
        <w:autoSpaceDN w:val="0"/>
        <w:adjustRightInd w:val="0"/>
        <w:spacing w:after="0" w:line="240" w:lineRule="auto"/>
        <w:jc w:val="both"/>
        <w:rPr>
          <w:rFonts w:ascii="Times New Roman" w:eastAsia="Calibri" w:hAnsi="Times New Roman" w:cs="Times New Roman"/>
          <w:sz w:val="24"/>
          <w:szCs w:val="24"/>
        </w:rPr>
      </w:pPr>
    </w:p>
    <w:p w:rsidR="00C51C42" w:rsidRPr="00A81FF7" w:rsidRDefault="00C51C42" w:rsidP="00816986">
      <w:pPr>
        <w:autoSpaceDE w:val="0"/>
        <w:autoSpaceDN w:val="0"/>
        <w:adjustRightInd w:val="0"/>
        <w:spacing w:after="0" w:line="240" w:lineRule="auto"/>
        <w:jc w:val="both"/>
        <w:rPr>
          <w:rFonts w:ascii="Times New Roman" w:eastAsia="Calibri" w:hAnsi="Times New Roman" w:cs="Times New Roman"/>
          <w:sz w:val="24"/>
          <w:szCs w:val="24"/>
        </w:rPr>
      </w:pPr>
      <w:r w:rsidRPr="00A81FF7">
        <w:rPr>
          <w:rFonts w:ascii="Times New Roman" w:eastAsia="Calibri" w:hAnsi="Times New Roman" w:cs="Times New Roman"/>
          <w:sz w:val="24"/>
          <w:szCs w:val="24"/>
        </w:rPr>
        <w:t>Le Gouvernement de la République d’Haïti assignera à chaque délégation – dès son arrivée jusqu’à son départ – un agent de liaison officiel dont la tâche est d’accompagner et d’assister cette délégation en tout ce qui concerne les aspects logistiques et protocolaires</w:t>
      </w:r>
      <w:r w:rsidR="005A7F82" w:rsidRPr="00A81FF7">
        <w:rPr>
          <w:rFonts w:ascii="Times New Roman" w:eastAsia="Calibri" w:hAnsi="Times New Roman" w:cs="Times New Roman"/>
          <w:sz w:val="24"/>
          <w:szCs w:val="24"/>
        </w:rPr>
        <w:t>, ou généralement quelconque,</w:t>
      </w:r>
      <w:r w:rsidRPr="00A81FF7">
        <w:rPr>
          <w:rFonts w:ascii="Times New Roman" w:eastAsia="Calibri" w:hAnsi="Times New Roman" w:cs="Times New Roman"/>
          <w:sz w:val="24"/>
          <w:szCs w:val="24"/>
        </w:rPr>
        <w:t xml:space="preserve"> d</w:t>
      </w:r>
      <w:r w:rsidR="00845BE2" w:rsidRPr="00A81FF7">
        <w:rPr>
          <w:rFonts w:ascii="Times New Roman" w:eastAsia="Calibri" w:hAnsi="Times New Roman" w:cs="Times New Roman"/>
          <w:sz w:val="24"/>
          <w:szCs w:val="24"/>
        </w:rPr>
        <w:t>e la Réunion du</w:t>
      </w:r>
      <w:r w:rsidRPr="00A81FF7">
        <w:rPr>
          <w:rFonts w:ascii="Times New Roman" w:eastAsia="Calibri" w:hAnsi="Times New Roman" w:cs="Times New Roman"/>
          <w:sz w:val="24"/>
          <w:szCs w:val="24"/>
        </w:rPr>
        <w:t xml:space="preserve"> Conseil.</w:t>
      </w:r>
    </w:p>
    <w:p w:rsidR="00816986" w:rsidRPr="00A81FF7" w:rsidRDefault="00816986" w:rsidP="00816986">
      <w:pPr>
        <w:autoSpaceDE w:val="0"/>
        <w:autoSpaceDN w:val="0"/>
        <w:adjustRightInd w:val="0"/>
        <w:spacing w:after="0" w:line="240" w:lineRule="auto"/>
        <w:jc w:val="both"/>
        <w:rPr>
          <w:rFonts w:ascii="Times New Roman" w:eastAsia="Calibri" w:hAnsi="Times New Roman" w:cs="Times New Roman"/>
          <w:b/>
          <w:bCs/>
          <w:sz w:val="24"/>
          <w:szCs w:val="24"/>
        </w:rPr>
      </w:pPr>
    </w:p>
    <w:p w:rsidR="005A7F82" w:rsidRPr="00A81FF7" w:rsidRDefault="005A7F82" w:rsidP="00816986">
      <w:pPr>
        <w:autoSpaceDE w:val="0"/>
        <w:autoSpaceDN w:val="0"/>
        <w:adjustRightInd w:val="0"/>
        <w:spacing w:after="0" w:line="240" w:lineRule="auto"/>
        <w:jc w:val="both"/>
        <w:rPr>
          <w:rFonts w:ascii="Times New Roman" w:eastAsia="Calibri" w:hAnsi="Times New Roman" w:cs="Times New Roman"/>
          <w:b/>
          <w:sz w:val="24"/>
          <w:szCs w:val="24"/>
        </w:rPr>
      </w:pPr>
    </w:p>
    <w:p w:rsidR="00C51C42" w:rsidRPr="00A81FF7" w:rsidRDefault="00D26D8B" w:rsidP="00816986">
      <w:pPr>
        <w:autoSpaceDE w:val="0"/>
        <w:autoSpaceDN w:val="0"/>
        <w:adjustRightInd w:val="0"/>
        <w:spacing w:after="0" w:line="240" w:lineRule="auto"/>
        <w:jc w:val="both"/>
        <w:rPr>
          <w:rFonts w:ascii="Times New Roman" w:eastAsia="Calibri" w:hAnsi="Times New Roman" w:cs="Times New Roman"/>
          <w:sz w:val="24"/>
          <w:szCs w:val="24"/>
        </w:rPr>
      </w:pPr>
      <w:r w:rsidRPr="00A81FF7">
        <w:rPr>
          <w:rFonts w:ascii="Times New Roman" w:eastAsia="Calibri" w:hAnsi="Times New Roman" w:cs="Times New Roman"/>
          <w:b/>
          <w:sz w:val="24"/>
          <w:szCs w:val="24"/>
        </w:rPr>
        <w:t>Agent de l</w:t>
      </w:r>
      <w:r w:rsidR="00C51C42" w:rsidRPr="00A81FF7">
        <w:rPr>
          <w:rFonts w:ascii="Times New Roman" w:eastAsia="Calibri" w:hAnsi="Times New Roman" w:cs="Times New Roman"/>
          <w:b/>
          <w:sz w:val="24"/>
          <w:szCs w:val="24"/>
        </w:rPr>
        <w:t>iaison d</w:t>
      </w:r>
      <w:r w:rsidRPr="00A81FF7">
        <w:rPr>
          <w:rFonts w:ascii="Times New Roman" w:eastAsia="Calibri" w:hAnsi="Times New Roman" w:cs="Times New Roman"/>
          <w:b/>
          <w:sz w:val="24"/>
          <w:szCs w:val="24"/>
        </w:rPr>
        <w:t>es Missions diplomatiques ou consulaires</w:t>
      </w:r>
      <w:r w:rsidR="00C51C42" w:rsidRPr="00A81FF7">
        <w:rPr>
          <w:rFonts w:ascii="Times New Roman" w:eastAsia="Calibri" w:hAnsi="Times New Roman" w:cs="Times New Roman"/>
          <w:sz w:val="24"/>
          <w:szCs w:val="24"/>
        </w:rPr>
        <w:t xml:space="preserve"> </w:t>
      </w:r>
    </w:p>
    <w:p w:rsidR="00816986" w:rsidRPr="00A81FF7" w:rsidRDefault="00816986" w:rsidP="00816986">
      <w:pPr>
        <w:autoSpaceDE w:val="0"/>
        <w:autoSpaceDN w:val="0"/>
        <w:adjustRightInd w:val="0"/>
        <w:spacing w:after="0" w:line="240" w:lineRule="auto"/>
        <w:jc w:val="both"/>
        <w:rPr>
          <w:rFonts w:ascii="Times New Roman" w:eastAsia="Calibri" w:hAnsi="Times New Roman" w:cs="Times New Roman"/>
          <w:sz w:val="24"/>
          <w:szCs w:val="24"/>
        </w:rPr>
      </w:pPr>
    </w:p>
    <w:p w:rsidR="00C51C42" w:rsidRPr="00A81FF7" w:rsidRDefault="00845BE2" w:rsidP="00816986">
      <w:pPr>
        <w:autoSpaceDE w:val="0"/>
        <w:autoSpaceDN w:val="0"/>
        <w:adjustRightInd w:val="0"/>
        <w:spacing w:after="0" w:line="240" w:lineRule="auto"/>
        <w:jc w:val="both"/>
        <w:rPr>
          <w:rFonts w:ascii="Times New Roman" w:eastAsia="Calibri" w:hAnsi="Times New Roman" w:cs="Times New Roman"/>
          <w:sz w:val="24"/>
          <w:szCs w:val="24"/>
        </w:rPr>
      </w:pPr>
      <w:r w:rsidRPr="00A81FF7">
        <w:rPr>
          <w:rFonts w:ascii="Times New Roman" w:eastAsia="Calibri" w:hAnsi="Times New Roman" w:cs="Times New Roman"/>
          <w:sz w:val="24"/>
          <w:szCs w:val="24"/>
        </w:rPr>
        <w:t>Dans le but de faciliter la participation de leur délégation à la 21</w:t>
      </w:r>
      <w:r w:rsidRPr="00A81FF7">
        <w:rPr>
          <w:rFonts w:ascii="Times New Roman" w:eastAsia="Calibri" w:hAnsi="Times New Roman" w:cs="Times New Roman"/>
          <w:sz w:val="24"/>
          <w:szCs w:val="24"/>
          <w:vertAlign w:val="superscript"/>
        </w:rPr>
        <w:t>e</w:t>
      </w:r>
      <w:r w:rsidRPr="00A81FF7">
        <w:rPr>
          <w:rFonts w:ascii="Times New Roman" w:eastAsia="Calibri" w:hAnsi="Times New Roman" w:cs="Times New Roman"/>
          <w:sz w:val="24"/>
          <w:szCs w:val="24"/>
        </w:rPr>
        <w:t xml:space="preserve"> </w:t>
      </w:r>
      <w:r w:rsidR="00200879" w:rsidRPr="00A81FF7">
        <w:rPr>
          <w:rFonts w:ascii="Times New Roman" w:eastAsia="Calibri" w:hAnsi="Times New Roman" w:cs="Times New Roman"/>
          <w:sz w:val="24"/>
          <w:szCs w:val="24"/>
        </w:rPr>
        <w:t>Réunion</w:t>
      </w:r>
      <w:r w:rsidRPr="00A81FF7">
        <w:rPr>
          <w:rFonts w:ascii="Times New Roman" w:eastAsia="Calibri" w:hAnsi="Times New Roman" w:cs="Times New Roman"/>
          <w:sz w:val="24"/>
          <w:szCs w:val="24"/>
        </w:rPr>
        <w:t xml:space="preserve"> ordinaire du Conseil des Ministres, i</w:t>
      </w:r>
      <w:r w:rsidR="00C51C42" w:rsidRPr="00A81FF7">
        <w:rPr>
          <w:rFonts w:ascii="Times New Roman" w:eastAsia="Calibri" w:hAnsi="Times New Roman" w:cs="Times New Roman"/>
          <w:sz w:val="24"/>
          <w:szCs w:val="24"/>
        </w:rPr>
        <w:t xml:space="preserve">l est suggéré aux </w:t>
      </w:r>
      <w:r w:rsidRPr="00A81FF7">
        <w:rPr>
          <w:rFonts w:ascii="Times New Roman" w:eastAsia="Calibri" w:hAnsi="Times New Roman" w:cs="Times New Roman"/>
          <w:sz w:val="24"/>
          <w:szCs w:val="24"/>
        </w:rPr>
        <w:t>pays</w:t>
      </w:r>
      <w:r w:rsidR="00C51C42" w:rsidRPr="00A81FF7">
        <w:rPr>
          <w:rFonts w:ascii="Times New Roman" w:eastAsia="Calibri" w:hAnsi="Times New Roman" w:cs="Times New Roman"/>
          <w:sz w:val="24"/>
          <w:szCs w:val="24"/>
        </w:rPr>
        <w:t xml:space="preserve"> qui ont des représentations diplomatiques ou consulaires en Haïti d</w:t>
      </w:r>
      <w:r w:rsidR="00D26D8B" w:rsidRPr="00A81FF7">
        <w:rPr>
          <w:rFonts w:ascii="Times New Roman" w:eastAsia="Calibri" w:hAnsi="Times New Roman" w:cs="Times New Roman"/>
          <w:sz w:val="24"/>
          <w:szCs w:val="24"/>
        </w:rPr>
        <w:t xml:space="preserve">’accréditer </w:t>
      </w:r>
      <w:r w:rsidR="00C51C42" w:rsidRPr="00A81FF7">
        <w:rPr>
          <w:rFonts w:ascii="Times New Roman" w:eastAsia="Calibri" w:hAnsi="Times New Roman" w:cs="Times New Roman"/>
          <w:sz w:val="24"/>
          <w:szCs w:val="24"/>
        </w:rPr>
        <w:t xml:space="preserve">un agent de liaison auprès du Ministère des Affaires Etrangères </w:t>
      </w:r>
      <w:r w:rsidR="005A7F82" w:rsidRPr="00A81FF7">
        <w:rPr>
          <w:rFonts w:ascii="Times New Roman" w:eastAsia="Calibri" w:hAnsi="Times New Roman" w:cs="Times New Roman"/>
          <w:sz w:val="24"/>
          <w:szCs w:val="24"/>
        </w:rPr>
        <w:t xml:space="preserve">et des Cultes </w:t>
      </w:r>
      <w:r w:rsidR="00C51C42" w:rsidRPr="00A81FF7">
        <w:rPr>
          <w:rFonts w:ascii="Times New Roman" w:eastAsia="Calibri" w:hAnsi="Times New Roman" w:cs="Times New Roman"/>
          <w:sz w:val="24"/>
          <w:szCs w:val="24"/>
        </w:rPr>
        <w:lastRenderedPageBreak/>
        <w:t>d’Haïti</w:t>
      </w:r>
      <w:r w:rsidRPr="00A81FF7">
        <w:rPr>
          <w:rFonts w:ascii="Times New Roman" w:eastAsia="Calibri" w:hAnsi="Times New Roman" w:cs="Times New Roman"/>
          <w:sz w:val="24"/>
          <w:szCs w:val="24"/>
        </w:rPr>
        <w:t xml:space="preserve">. Les nom et </w:t>
      </w:r>
      <w:r w:rsidR="00D26D8B" w:rsidRPr="00A81FF7">
        <w:rPr>
          <w:rFonts w:ascii="Times New Roman" w:eastAsia="Calibri" w:hAnsi="Times New Roman" w:cs="Times New Roman"/>
          <w:sz w:val="24"/>
          <w:szCs w:val="24"/>
        </w:rPr>
        <w:t>coordonnées</w:t>
      </w:r>
      <w:r w:rsidRPr="00A81FF7">
        <w:rPr>
          <w:rFonts w:ascii="Times New Roman" w:eastAsia="Calibri" w:hAnsi="Times New Roman" w:cs="Times New Roman"/>
          <w:sz w:val="24"/>
          <w:szCs w:val="24"/>
        </w:rPr>
        <w:t xml:space="preserve"> de la personne </w:t>
      </w:r>
      <w:r w:rsidR="00D26D8B" w:rsidRPr="00A81FF7">
        <w:rPr>
          <w:rFonts w:ascii="Times New Roman" w:eastAsia="Calibri" w:hAnsi="Times New Roman" w:cs="Times New Roman"/>
          <w:sz w:val="24"/>
          <w:szCs w:val="24"/>
        </w:rPr>
        <w:t>désignée</w:t>
      </w:r>
      <w:r w:rsidRPr="00A81FF7">
        <w:rPr>
          <w:rFonts w:ascii="Times New Roman" w:eastAsia="Calibri" w:hAnsi="Times New Roman" w:cs="Times New Roman"/>
          <w:sz w:val="24"/>
          <w:szCs w:val="24"/>
        </w:rPr>
        <w:t xml:space="preserve"> </w:t>
      </w:r>
      <w:r w:rsidR="00D26D8B" w:rsidRPr="00A81FF7">
        <w:rPr>
          <w:rFonts w:ascii="Times New Roman" w:eastAsia="Calibri" w:hAnsi="Times New Roman" w:cs="Times New Roman"/>
          <w:sz w:val="24"/>
          <w:szCs w:val="24"/>
        </w:rPr>
        <w:t>à</w:t>
      </w:r>
      <w:r w:rsidRPr="00A81FF7">
        <w:rPr>
          <w:rFonts w:ascii="Times New Roman" w:eastAsia="Calibri" w:hAnsi="Times New Roman" w:cs="Times New Roman"/>
          <w:sz w:val="24"/>
          <w:szCs w:val="24"/>
        </w:rPr>
        <w:t xml:space="preserve"> cet effet doi</w:t>
      </w:r>
      <w:r w:rsidR="005235EC" w:rsidRPr="00A81FF7">
        <w:rPr>
          <w:rFonts w:ascii="Times New Roman" w:eastAsia="Calibri" w:hAnsi="Times New Roman" w:cs="Times New Roman"/>
          <w:sz w:val="24"/>
          <w:szCs w:val="24"/>
        </w:rPr>
        <w:t>ven</w:t>
      </w:r>
      <w:r w:rsidRPr="00A81FF7">
        <w:rPr>
          <w:rFonts w:ascii="Times New Roman" w:eastAsia="Calibri" w:hAnsi="Times New Roman" w:cs="Times New Roman"/>
          <w:sz w:val="24"/>
          <w:szCs w:val="24"/>
        </w:rPr>
        <w:t xml:space="preserve">t </w:t>
      </w:r>
      <w:r w:rsidR="00D26D8B" w:rsidRPr="00A81FF7">
        <w:rPr>
          <w:rFonts w:ascii="Times New Roman" w:eastAsia="Calibri" w:hAnsi="Times New Roman" w:cs="Times New Roman"/>
          <w:sz w:val="24"/>
          <w:szCs w:val="24"/>
        </w:rPr>
        <w:t>être</w:t>
      </w:r>
      <w:r w:rsidRPr="00A81FF7">
        <w:rPr>
          <w:rFonts w:ascii="Times New Roman" w:eastAsia="Calibri" w:hAnsi="Times New Roman" w:cs="Times New Roman"/>
          <w:sz w:val="24"/>
          <w:szCs w:val="24"/>
        </w:rPr>
        <w:t xml:space="preserve"> </w:t>
      </w:r>
      <w:r w:rsidR="005235EC" w:rsidRPr="00A81FF7">
        <w:rPr>
          <w:rFonts w:ascii="Times New Roman" w:eastAsia="Calibri" w:hAnsi="Times New Roman" w:cs="Times New Roman"/>
          <w:sz w:val="24"/>
          <w:szCs w:val="24"/>
        </w:rPr>
        <w:t xml:space="preserve">communiqués aux adresses </w:t>
      </w:r>
      <w:r w:rsidR="00D26D8B" w:rsidRPr="00A81FF7">
        <w:rPr>
          <w:rFonts w:ascii="Times New Roman" w:eastAsia="Calibri" w:hAnsi="Times New Roman" w:cs="Times New Roman"/>
          <w:sz w:val="24"/>
          <w:szCs w:val="24"/>
        </w:rPr>
        <w:t>électroniques</w:t>
      </w:r>
      <w:r w:rsidR="005235EC" w:rsidRPr="00A81FF7">
        <w:rPr>
          <w:rFonts w:ascii="Times New Roman" w:eastAsia="Calibri" w:hAnsi="Times New Roman" w:cs="Times New Roman"/>
          <w:sz w:val="24"/>
          <w:szCs w:val="24"/>
        </w:rPr>
        <w:t xml:space="preserve"> suivantes : </w:t>
      </w:r>
      <w:hyperlink r:id="rId21" w:history="1">
        <w:r w:rsidR="00D26D8B" w:rsidRPr="00A81FF7">
          <w:rPr>
            <w:rStyle w:val="Hyperlink"/>
            <w:rFonts w:ascii="Times New Roman" w:eastAsia="Calibri" w:hAnsi="Times New Roman" w:cs="Times New Roman"/>
            <w:sz w:val="24"/>
            <w:szCs w:val="24"/>
          </w:rPr>
          <w:t>jeanclaude.cenatus@diplomatie.ht</w:t>
        </w:r>
      </w:hyperlink>
      <w:r w:rsidR="00D26D8B" w:rsidRPr="00A81FF7">
        <w:rPr>
          <w:rFonts w:ascii="Times New Roman" w:eastAsia="Calibri" w:hAnsi="Times New Roman" w:cs="Times New Roman"/>
          <w:sz w:val="24"/>
          <w:szCs w:val="24"/>
        </w:rPr>
        <w:t xml:space="preserve"> et </w:t>
      </w:r>
      <w:hyperlink r:id="rId22" w:history="1">
        <w:r w:rsidR="00D26D8B" w:rsidRPr="00A81FF7">
          <w:rPr>
            <w:rStyle w:val="Hyperlink"/>
            <w:rFonts w:ascii="Times New Roman" w:eastAsia="Calibri" w:hAnsi="Times New Roman" w:cs="Times New Roman"/>
            <w:sz w:val="24"/>
            <w:szCs w:val="24"/>
          </w:rPr>
          <w:t>eddy.simeon@diplomatie.ht</w:t>
        </w:r>
      </w:hyperlink>
      <w:r w:rsidR="00D26D8B" w:rsidRPr="00A81FF7">
        <w:rPr>
          <w:rFonts w:ascii="Times New Roman" w:eastAsia="Calibri" w:hAnsi="Times New Roman" w:cs="Times New Roman"/>
          <w:sz w:val="24"/>
          <w:szCs w:val="24"/>
        </w:rPr>
        <w:t xml:space="preserve"> </w:t>
      </w:r>
      <w:r w:rsidR="00E54CC9" w:rsidRPr="00A81FF7">
        <w:rPr>
          <w:rFonts w:ascii="Times New Roman" w:eastAsia="Calibri" w:hAnsi="Times New Roman" w:cs="Times New Roman"/>
          <w:sz w:val="24"/>
          <w:szCs w:val="24"/>
        </w:rPr>
        <w:t xml:space="preserve"> </w:t>
      </w:r>
      <w:r w:rsidR="00C51C42" w:rsidRPr="00A81FF7">
        <w:rPr>
          <w:rFonts w:ascii="Times New Roman" w:eastAsia="Calibri" w:hAnsi="Times New Roman" w:cs="Times New Roman"/>
          <w:sz w:val="24"/>
          <w:szCs w:val="24"/>
        </w:rPr>
        <w:t xml:space="preserve"> </w:t>
      </w:r>
    </w:p>
    <w:p w:rsidR="00C51C42" w:rsidRPr="00A81FF7" w:rsidRDefault="00C51C42" w:rsidP="00816986">
      <w:pPr>
        <w:autoSpaceDE w:val="0"/>
        <w:autoSpaceDN w:val="0"/>
        <w:adjustRightInd w:val="0"/>
        <w:spacing w:after="0" w:line="240" w:lineRule="auto"/>
        <w:jc w:val="both"/>
        <w:rPr>
          <w:rFonts w:ascii="Times New Roman" w:eastAsia="Calibri" w:hAnsi="Times New Roman" w:cs="Times New Roman"/>
          <w:b/>
          <w:sz w:val="24"/>
          <w:szCs w:val="24"/>
        </w:rPr>
      </w:pPr>
    </w:p>
    <w:p w:rsidR="008A66F7" w:rsidRPr="00A81FF7" w:rsidRDefault="008A66F7" w:rsidP="00816986">
      <w:pPr>
        <w:autoSpaceDE w:val="0"/>
        <w:autoSpaceDN w:val="0"/>
        <w:adjustRightInd w:val="0"/>
        <w:spacing w:after="0" w:line="240" w:lineRule="auto"/>
        <w:jc w:val="both"/>
        <w:rPr>
          <w:rFonts w:ascii="Times New Roman" w:eastAsia="Calibri" w:hAnsi="Times New Roman" w:cs="Times New Roman"/>
          <w:b/>
          <w:sz w:val="24"/>
          <w:szCs w:val="24"/>
        </w:rPr>
      </w:pPr>
    </w:p>
    <w:p w:rsidR="00C51C42" w:rsidRPr="00A81FF7" w:rsidRDefault="00BA3AA8" w:rsidP="00816986">
      <w:pPr>
        <w:autoSpaceDE w:val="0"/>
        <w:autoSpaceDN w:val="0"/>
        <w:adjustRightInd w:val="0"/>
        <w:spacing w:after="0" w:line="240" w:lineRule="auto"/>
        <w:jc w:val="both"/>
        <w:rPr>
          <w:rFonts w:ascii="Times New Roman" w:eastAsia="Calibri" w:hAnsi="Times New Roman" w:cs="Times New Roman"/>
          <w:b/>
          <w:sz w:val="24"/>
          <w:szCs w:val="24"/>
        </w:rPr>
      </w:pPr>
      <w:r w:rsidRPr="00A81FF7">
        <w:rPr>
          <w:rFonts w:ascii="Times New Roman" w:eastAsia="Calibri" w:hAnsi="Times New Roman" w:cs="Times New Roman"/>
          <w:b/>
          <w:sz w:val="24"/>
          <w:szCs w:val="24"/>
        </w:rPr>
        <w:t>7</w:t>
      </w:r>
      <w:r w:rsidR="00C51C42" w:rsidRPr="00A81FF7">
        <w:rPr>
          <w:rFonts w:ascii="Times New Roman" w:eastAsia="Calibri" w:hAnsi="Times New Roman" w:cs="Times New Roman"/>
          <w:b/>
          <w:sz w:val="24"/>
          <w:szCs w:val="24"/>
        </w:rPr>
        <w:t xml:space="preserve">. SECURITE </w:t>
      </w:r>
    </w:p>
    <w:p w:rsidR="00C51C42" w:rsidRPr="00A81FF7" w:rsidRDefault="00C51C42" w:rsidP="00816986">
      <w:pPr>
        <w:autoSpaceDE w:val="0"/>
        <w:autoSpaceDN w:val="0"/>
        <w:adjustRightInd w:val="0"/>
        <w:spacing w:after="0" w:line="240" w:lineRule="auto"/>
        <w:jc w:val="both"/>
        <w:rPr>
          <w:rFonts w:ascii="Times New Roman" w:eastAsia="Calibri" w:hAnsi="Times New Roman" w:cs="Times New Roman"/>
          <w:sz w:val="24"/>
          <w:szCs w:val="24"/>
        </w:rPr>
      </w:pPr>
    </w:p>
    <w:p w:rsidR="00C51C42" w:rsidRPr="00A81FF7" w:rsidRDefault="00C51C42" w:rsidP="00816986">
      <w:pPr>
        <w:autoSpaceDE w:val="0"/>
        <w:autoSpaceDN w:val="0"/>
        <w:adjustRightInd w:val="0"/>
        <w:spacing w:after="0" w:line="240" w:lineRule="auto"/>
        <w:jc w:val="both"/>
        <w:rPr>
          <w:rFonts w:ascii="Times New Roman" w:eastAsia="Calibri" w:hAnsi="Times New Roman" w:cs="Times New Roman"/>
          <w:sz w:val="24"/>
          <w:szCs w:val="24"/>
        </w:rPr>
      </w:pPr>
      <w:r w:rsidRPr="00A81FF7">
        <w:rPr>
          <w:rFonts w:ascii="Times New Roman" w:eastAsia="Calibri" w:hAnsi="Times New Roman" w:cs="Times New Roman"/>
          <w:sz w:val="24"/>
          <w:szCs w:val="24"/>
        </w:rPr>
        <w:t>Le Gouvernement de la République d’Haïti adoptera toutes les mesures de sécurité nécessaires pour garantir le bon déroulement d</w:t>
      </w:r>
      <w:r w:rsidR="00AE1685" w:rsidRPr="00A81FF7">
        <w:rPr>
          <w:rFonts w:ascii="Times New Roman" w:eastAsia="Calibri" w:hAnsi="Times New Roman" w:cs="Times New Roman"/>
          <w:sz w:val="24"/>
          <w:szCs w:val="24"/>
        </w:rPr>
        <w:t xml:space="preserve">e la </w:t>
      </w:r>
      <w:r w:rsidR="00D26D8B" w:rsidRPr="00A81FF7">
        <w:rPr>
          <w:rFonts w:ascii="Times New Roman" w:eastAsia="Calibri" w:hAnsi="Times New Roman" w:cs="Times New Roman"/>
          <w:sz w:val="24"/>
          <w:szCs w:val="24"/>
        </w:rPr>
        <w:t>21</w:t>
      </w:r>
      <w:r w:rsidR="00D26D8B" w:rsidRPr="00A81FF7">
        <w:rPr>
          <w:rFonts w:ascii="Times New Roman" w:eastAsia="Calibri" w:hAnsi="Times New Roman" w:cs="Times New Roman"/>
          <w:sz w:val="24"/>
          <w:szCs w:val="24"/>
          <w:vertAlign w:val="superscript"/>
        </w:rPr>
        <w:t>e</w:t>
      </w:r>
      <w:r w:rsidR="00D26D8B" w:rsidRPr="00A81FF7">
        <w:rPr>
          <w:rFonts w:ascii="Times New Roman" w:eastAsia="Calibri" w:hAnsi="Times New Roman" w:cs="Times New Roman"/>
          <w:sz w:val="24"/>
          <w:szCs w:val="24"/>
        </w:rPr>
        <w:t xml:space="preserve"> Ré</w:t>
      </w:r>
      <w:r w:rsidR="00AE1685" w:rsidRPr="00A81FF7">
        <w:rPr>
          <w:rFonts w:ascii="Times New Roman" w:eastAsia="Calibri" w:hAnsi="Times New Roman" w:cs="Times New Roman"/>
          <w:sz w:val="24"/>
          <w:szCs w:val="24"/>
        </w:rPr>
        <w:t xml:space="preserve">union </w:t>
      </w:r>
      <w:r w:rsidR="00D26D8B" w:rsidRPr="00A81FF7">
        <w:rPr>
          <w:rFonts w:ascii="Times New Roman" w:eastAsia="Calibri" w:hAnsi="Times New Roman" w:cs="Times New Roman"/>
          <w:sz w:val="24"/>
          <w:szCs w:val="24"/>
        </w:rPr>
        <w:t xml:space="preserve">ordinaire </w:t>
      </w:r>
      <w:r w:rsidR="00AE1685" w:rsidRPr="00A81FF7">
        <w:rPr>
          <w:rFonts w:ascii="Times New Roman" w:eastAsia="Calibri" w:hAnsi="Times New Roman" w:cs="Times New Roman"/>
          <w:sz w:val="24"/>
          <w:szCs w:val="24"/>
        </w:rPr>
        <w:t>du Con</w:t>
      </w:r>
      <w:r w:rsidRPr="00A81FF7">
        <w:rPr>
          <w:rFonts w:ascii="Times New Roman" w:eastAsia="Calibri" w:hAnsi="Times New Roman" w:cs="Times New Roman"/>
          <w:sz w:val="24"/>
          <w:szCs w:val="24"/>
        </w:rPr>
        <w:t xml:space="preserve">seil des Ministres </w:t>
      </w:r>
      <w:r w:rsidR="00D26D8B" w:rsidRPr="00A81FF7">
        <w:rPr>
          <w:rFonts w:ascii="Times New Roman" w:eastAsia="Calibri" w:hAnsi="Times New Roman" w:cs="Times New Roman"/>
          <w:sz w:val="24"/>
          <w:szCs w:val="24"/>
        </w:rPr>
        <w:t xml:space="preserve">de l’AEC </w:t>
      </w:r>
      <w:r w:rsidRPr="00A81FF7">
        <w:rPr>
          <w:rFonts w:ascii="Times New Roman" w:eastAsia="Calibri" w:hAnsi="Times New Roman" w:cs="Times New Roman"/>
          <w:sz w:val="24"/>
          <w:szCs w:val="24"/>
        </w:rPr>
        <w:t xml:space="preserve">et des autres activités et manifestations qui lui sont liées. Il fera tout ce qui est </w:t>
      </w:r>
      <w:r w:rsidR="005B2A0D" w:rsidRPr="00A81FF7">
        <w:rPr>
          <w:rFonts w:ascii="Times New Roman" w:eastAsia="Calibri" w:hAnsi="Times New Roman" w:cs="Times New Roman"/>
          <w:sz w:val="24"/>
          <w:szCs w:val="24"/>
        </w:rPr>
        <w:t>nécessaire</w:t>
      </w:r>
      <w:r w:rsidRPr="00A81FF7">
        <w:rPr>
          <w:rFonts w:ascii="Times New Roman" w:eastAsia="Calibri" w:hAnsi="Times New Roman" w:cs="Times New Roman"/>
          <w:sz w:val="24"/>
          <w:szCs w:val="24"/>
        </w:rPr>
        <w:t xml:space="preserve"> pour garantir l’intégrité physique des Chefs de délégation et de tous les autres membres des délégations qui séjournero</w:t>
      </w:r>
      <w:r w:rsidR="00AE1685" w:rsidRPr="00A81FF7">
        <w:rPr>
          <w:rFonts w:ascii="Times New Roman" w:eastAsia="Calibri" w:hAnsi="Times New Roman" w:cs="Times New Roman"/>
          <w:sz w:val="24"/>
          <w:szCs w:val="24"/>
        </w:rPr>
        <w:t xml:space="preserve">nt dans le pays à </w:t>
      </w:r>
      <w:r w:rsidRPr="00A81FF7">
        <w:rPr>
          <w:rFonts w:ascii="Times New Roman" w:eastAsia="Calibri" w:hAnsi="Times New Roman" w:cs="Times New Roman"/>
          <w:sz w:val="24"/>
          <w:szCs w:val="24"/>
        </w:rPr>
        <w:t>ce</w:t>
      </w:r>
      <w:r w:rsidR="00AE1685" w:rsidRPr="00A81FF7">
        <w:rPr>
          <w:rFonts w:ascii="Times New Roman" w:eastAsia="Calibri" w:hAnsi="Times New Roman" w:cs="Times New Roman"/>
          <w:sz w:val="24"/>
          <w:szCs w:val="24"/>
        </w:rPr>
        <w:t>tte occasion</w:t>
      </w:r>
      <w:r w:rsidRPr="00A81FF7">
        <w:rPr>
          <w:rFonts w:ascii="Times New Roman" w:eastAsia="Calibri" w:hAnsi="Times New Roman" w:cs="Times New Roman"/>
          <w:sz w:val="24"/>
          <w:szCs w:val="24"/>
        </w:rPr>
        <w:t xml:space="preserve">. </w:t>
      </w:r>
    </w:p>
    <w:p w:rsidR="00C51C42" w:rsidRPr="00A81FF7" w:rsidRDefault="00C51C42" w:rsidP="00816986">
      <w:pPr>
        <w:autoSpaceDE w:val="0"/>
        <w:autoSpaceDN w:val="0"/>
        <w:adjustRightInd w:val="0"/>
        <w:spacing w:after="0" w:line="240" w:lineRule="auto"/>
        <w:jc w:val="both"/>
        <w:rPr>
          <w:rFonts w:ascii="Times New Roman" w:eastAsia="Calibri" w:hAnsi="Times New Roman" w:cs="Times New Roman"/>
          <w:sz w:val="24"/>
          <w:szCs w:val="24"/>
        </w:rPr>
      </w:pPr>
    </w:p>
    <w:p w:rsidR="00C51C42" w:rsidRPr="00A81FF7" w:rsidRDefault="00C51C42" w:rsidP="00816986">
      <w:pPr>
        <w:autoSpaceDE w:val="0"/>
        <w:autoSpaceDN w:val="0"/>
        <w:adjustRightInd w:val="0"/>
        <w:spacing w:after="0" w:line="240" w:lineRule="auto"/>
        <w:jc w:val="both"/>
        <w:rPr>
          <w:rFonts w:ascii="Times New Roman" w:eastAsia="Calibri" w:hAnsi="Times New Roman" w:cs="Times New Roman"/>
          <w:sz w:val="24"/>
          <w:szCs w:val="24"/>
        </w:rPr>
      </w:pPr>
      <w:r w:rsidRPr="00A81FF7">
        <w:rPr>
          <w:rFonts w:ascii="Times New Roman" w:eastAsia="Calibri" w:hAnsi="Times New Roman" w:cs="Times New Roman"/>
          <w:sz w:val="24"/>
          <w:szCs w:val="24"/>
        </w:rPr>
        <w:t>Par ailleurs, le Gouvernement haïtien travaillera de concert avec les forces de sécurité de la Mission des Nations Unies pour la stabilisation d’Haïti (MINUSTAH)</w:t>
      </w:r>
      <w:r w:rsidR="003E7447" w:rsidRPr="00A81FF7">
        <w:rPr>
          <w:rFonts w:ascii="Times New Roman" w:eastAsia="Calibri" w:hAnsi="Times New Roman" w:cs="Times New Roman"/>
          <w:sz w:val="24"/>
          <w:szCs w:val="24"/>
        </w:rPr>
        <w:t xml:space="preserve"> </w:t>
      </w:r>
      <w:r w:rsidRPr="00A81FF7">
        <w:rPr>
          <w:rFonts w:ascii="Times New Roman" w:eastAsia="Calibri" w:hAnsi="Times New Roman" w:cs="Times New Roman"/>
          <w:sz w:val="24"/>
          <w:szCs w:val="24"/>
        </w:rPr>
        <w:t xml:space="preserve">et d’autres forces de </w:t>
      </w:r>
      <w:r w:rsidR="00D26D8B" w:rsidRPr="00A81FF7">
        <w:rPr>
          <w:rFonts w:ascii="Times New Roman" w:eastAsia="Calibri" w:hAnsi="Times New Roman" w:cs="Times New Roman"/>
          <w:sz w:val="24"/>
          <w:szCs w:val="24"/>
        </w:rPr>
        <w:t>sécuri</w:t>
      </w:r>
      <w:r w:rsidRPr="00A81FF7">
        <w:rPr>
          <w:rFonts w:ascii="Times New Roman" w:eastAsia="Calibri" w:hAnsi="Times New Roman" w:cs="Times New Roman"/>
          <w:sz w:val="24"/>
          <w:szCs w:val="24"/>
        </w:rPr>
        <w:t xml:space="preserve">té et d’intelligence en vue d’assurer la sécurité de tous les participants. </w:t>
      </w:r>
    </w:p>
    <w:p w:rsidR="00816986" w:rsidRPr="00A81FF7" w:rsidRDefault="00816986" w:rsidP="00816986">
      <w:pPr>
        <w:autoSpaceDE w:val="0"/>
        <w:autoSpaceDN w:val="0"/>
        <w:adjustRightInd w:val="0"/>
        <w:spacing w:after="0" w:line="240" w:lineRule="auto"/>
        <w:jc w:val="both"/>
        <w:rPr>
          <w:rFonts w:ascii="Times New Roman" w:eastAsia="Calibri" w:hAnsi="Times New Roman" w:cs="Times New Roman"/>
          <w:sz w:val="24"/>
          <w:szCs w:val="24"/>
        </w:rPr>
      </w:pPr>
    </w:p>
    <w:p w:rsidR="00C51C42" w:rsidRPr="00A81FF7" w:rsidRDefault="00C51C42" w:rsidP="00816986">
      <w:pPr>
        <w:autoSpaceDE w:val="0"/>
        <w:autoSpaceDN w:val="0"/>
        <w:adjustRightInd w:val="0"/>
        <w:spacing w:after="0" w:line="240" w:lineRule="auto"/>
        <w:jc w:val="both"/>
        <w:rPr>
          <w:rFonts w:ascii="Times New Roman" w:eastAsia="Calibri" w:hAnsi="Times New Roman" w:cs="Times New Roman"/>
          <w:sz w:val="24"/>
          <w:szCs w:val="24"/>
        </w:rPr>
      </w:pPr>
      <w:r w:rsidRPr="00A81FF7">
        <w:rPr>
          <w:rFonts w:ascii="Times New Roman" w:eastAsia="Calibri" w:hAnsi="Times New Roman" w:cs="Times New Roman"/>
          <w:sz w:val="24"/>
          <w:szCs w:val="24"/>
        </w:rPr>
        <w:t xml:space="preserve">Au cas où un </w:t>
      </w:r>
      <w:r w:rsidR="003E7447" w:rsidRPr="00A81FF7">
        <w:rPr>
          <w:rFonts w:ascii="Times New Roman" w:eastAsia="Calibri" w:hAnsi="Times New Roman" w:cs="Times New Roman"/>
          <w:sz w:val="24"/>
          <w:szCs w:val="24"/>
        </w:rPr>
        <w:t>délégué</w:t>
      </w:r>
      <w:r w:rsidRPr="00A81FF7">
        <w:rPr>
          <w:rFonts w:ascii="Times New Roman" w:eastAsia="Calibri" w:hAnsi="Times New Roman" w:cs="Times New Roman"/>
          <w:sz w:val="24"/>
          <w:szCs w:val="24"/>
        </w:rPr>
        <w:t xml:space="preserve"> voudrait visiter</w:t>
      </w:r>
      <w:r w:rsidR="003E7447" w:rsidRPr="00A81FF7">
        <w:rPr>
          <w:rFonts w:ascii="Times New Roman" w:eastAsia="Calibri" w:hAnsi="Times New Roman" w:cs="Times New Roman"/>
          <w:sz w:val="24"/>
          <w:szCs w:val="24"/>
        </w:rPr>
        <w:t xml:space="preserve"> un lieu non mentionné dans le p</w:t>
      </w:r>
      <w:r w:rsidRPr="00A81FF7">
        <w:rPr>
          <w:rFonts w:ascii="Times New Roman" w:eastAsia="Calibri" w:hAnsi="Times New Roman" w:cs="Times New Roman"/>
          <w:sz w:val="24"/>
          <w:szCs w:val="24"/>
        </w:rPr>
        <w:t xml:space="preserve">rogramme régulier </w:t>
      </w:r>
      <w:r w:rsidR="003E7447" w:rsidRPr="00A81FF7">
        <w:rPr>
          <w:rFonts w:ascii="Times New Roman" w:eastAsia="Calibri" w:hAnsi="Times New Roman" w:cs="Times New Roman"/>
          <w:sz w:val="24"/>
          <w:szCs w:val="24"/>
        </w:rPr>
        <w:t xml:space="preserve">de la Réunion </w:t>
      </w:r>
      <w:r w:rsidRPr="00A81FF7">
        <w:rPr>
          <w:rFonts w:ascii="Times New Roman" w:eastAsia="Calibri" w:hAnsi="Times New Roman" w:cs="Times New Roman"/>
          <w:sz w:val="24"/>
          <w:szCs w:val="24"/>
        </w:rPr>
        <w:t>du Conseil des Ministres, il devra en informer</w:t>
      </w:r>
      <w:r w:rsidR="00A53EFA" w:rsidRPr="00A81FF7">
        <w:rPr>
          <w:rFonts w:ascii="Times New Roman" w:eastAsia="Calibri" w:hAnsi="Times New Roman" w:cs="Times New Roman"/>
          <w:sz w:val="24"/>
          <w:szCs w:val="24"/>
        </w:rPr>
        <w:t xml:space="preserve"> </w:t>
      </w:r>
      <w:r w:rsidRPr="00A81FF7">
        <w:rPr>
          <w:rFonts w:ascii="Times New Roman" w:eastAsia="Calibri" w:hAnsi="Times New Roman" w:cs="Times New Roman"/>
          <w:sz w:val="24"/>
          <w:szCs w:val="24"/>
        </w:rPr>
        <w:t xml:space="preserve">l’agent de liaison </w:t>
      </w:r>
      <w:r w:rsidR="00A53EFA" w:rsidRPr="00A81FF7">
        <w:rPr>
          <w:rFonts w:ascii="Times New Roman" w:eastAsia="Calibri" w:hAnsi="Times New Roman" w:cs="Times New Roman"/>
          <w:sz w:val="24"/>
          <w:szCs w:val="24"/>
        </w:rPr>
        <w:t xml:space="preserve">24 heures à l’avance, </w:t>
      </w:r>
      <w:r w:rsidR="003E7447" w:rsidRPr="00A81FF7">
        <w:rPr>
          <w:rFonts w:ascii="Times New Roman" w:eastAsia="Calibri" w:hAnsi="Times New Roman" w:cs="Times New Roman"/>
          <w:sz w:val="24"/>
          <w:szCs w:val="24"/>
        </w:rPr>
        <w:t>en vue des dispositions sécuritaires et</w:t>
      </w:r>
      <w:r w:rsidRPr="00A81FF7">
        <w:rPr>
          <w:rFonts w:ascii="Times New Roman" w:eastAsia="Calibri" w:hAnsi="Times New Roman" w:cs="Times New Roman"/>
          <w:sz w:val="24"/>
          <w:szCs w:val="24"/>
        </w:rPr>
        <w:t xml:space="preserve"> logistiques</w:t>
      </w:r>
      <w:r w:rsidR="00D26D8B" w:rsidRPr="00A81FF7">
        <w:rPr>
          <w:rFonts w:ascii="Times New Roman" w:eastAsia="Calibri" w:hAnsi="Times New Roman" w:cs="Times New Roman"/>
          <w:sz w:val="24"/>
          <w:szCs w:val="24"/>
        </w:rPr>
        <w:t xml:space="preserve"> nécessaires</w:t>
      </w:r>
      <w:r w:rsidR="003E7447" w:rsidRPr="00A81FF7">
        <w:rPr>
          <w:rFonts w:ascii="Times New Roman" w:eastAsia="Calibri" w:hAnsi="Times New Roman" w:cs="Times New Roman"/>
          <w:sz w:val="24"/>
          <w:szCs w:val="24"/>
        </w:rPr>
        <w:t>.</w:t>
      </w:r>
      <w:r w:rsidRPr="00A81FF7">
        <w:rPr>
          <w:rFonts w:ascii="Times New Roman" w:eastAsia="Calibri" w:hAnsi="Times New Roman" w:cs="Times New Roman"/>
          <w:sz w:val="24"/>
          <w:szCs w:val="24"/>
        </w:rPr>
        <w:t xml:space="preserve"> </w:t>
      </w:r>
    </w:p>
    <w:p w:rsidR="00C51C42" w:rsidRPr="00A81FF7" w:rsidRDefault="00C51C42" w:rsidP="00816986">
      <w:pPr>
        <w:autoSpaceDE w:val="0"/>
        <w:autoSpaceDN w:val="0"/>
        <w:adjustRightInd w:val="0"/>
        <w:spacing w:after="0" w:line="240" w:lineRule="auto"/>
        <w:jc w:val="both"/>
        <w:rPr>
          <w:rFonts w:ascii="Times New Roman" w:eastAsia="Calibri" w:hAnsi="Times New Roman" w:cs="Times New Roman"/>
          <w:b/>
          <w:bCs/>
          <w:sz w:val="24"/>
          <w:szCs w:val="24"/>
        </w:rPr>
      </w:pPr>
    </w:p>
    <w:p w:rsidR="003E7447" w:rsidRPr="00A81FF7" w:rsidRDefault="003E7447" w:rsidP="00816986">
      <w:pPr>
        <w:autoSpaceDE w:val="0"/>
        <w:autoSpaceDN w:val="0"/>
        <w:adjustRightInd w:val="0"/>
        <w:spacing w:after="0" w:line="240" w:lineRule="auto"/>
        <w:jc w:val="both"/>
        <w:rPr>
          <w:rFonts w:ascii="Times New Roman" w:eastAsia="Calibri" w:hAnsi="Times New Roman" w:cs="Times New Roman"/>
          <w:b/>
          <w:bCs/>
          <w:sz w:val="24"/>
          <w:szCs w:val="24"/>
        </w:rPr>
      </w:pPr>
    </w:p>
    <w:p w:rsidR="00C51C42" w:rsidRPr="00A81FF7" w:rsidRDefault="00C51C42" w:rsidP="00816986">
      <w:pPr>
        <w:autoSpaceDE w:val="0"/>
        <w:autoSpaceDN w:val="0"/>
        <w:adjustRightInd w:val="0"/>
        <w:spacing w:after="0" w:line="240" w:lineRule="auto"/>
        <w:jc w:val="both"/>
        <w:rPr>
          <w:rFonts w:ascii="Times New Roman" w:eastAsia="Calibri" w:hAnsi="Times New Roman" w:cs="Times New Roman"/>
          <w:sz w:val="24"/>
          <w:szCs w:val="24"/>
        </w:rPr>
      </w:pPr>
      <w:r w:rsidRPr="00A81FF7">
        <w:rPr>
          <w:rFonts w:ascii="Times New Roman" w:eastAsia="Calibri" w:hAnsi="Times New Roman" w:cs="Times New Roman"/>
          <w:b/>
          <w:bCs/>
          <w:sz w:val="24"/>
          <w:szCs w:val="24"/>
        </w:rPr>
        <w:t xml:space="preserve">Hôtels et zones environnantes </w:t>
      </w:r>
    </w:p>
    <w:p w:rsidR="00C51C42" w:rsidRPr="00A81FF7" w:rsidRDefault="00C51C42" w:rsidP="00816986">
      <w:pPr>
        <w:autoSpaceDE w:val="0"/>
        <w:autoSpaceDN w:val="0"/>
        <w:adjustRightInd w:val="0"/>
        <w:spacing w:after="0" w:line="240" w:lineRule="auto"/>
        <w:jc w:val="both"/>
        <w:rPr>
          <w:rFonts w:ascii="Times New Roman" w:eastAsia="Calibri" w:hAnsi="Times New Roman" w:cs="Times New Roman"/>
          <w:sz w:val="24"/>
          <w:szCs w:val="24"/>
        </w:rPr>
      </w:pPr>
    </w:p>
    <w:p w:rsidR="00C51C42" w:rsidRPr="00A81FF7" w:rsidRDefault="00C51C42" w:rsidP="00816986">
      <w:pPr>
        <w:autoSpaceDE w:val="0"/>
        <w:autoSpaceDN w:val="0"/>
        <w:adjustRightInd w:val="0"/>
        <w:spacing w:after="0" w:line="240" w:lineRule="auto"/>
        <w:jc w:val="both"/>
        <w:rPr>
          <w:rFonts w:ascii="Times New Roman" w:eastAsia="Calibri" w:hAnsi="Times New Roman" w:cs="Times New Roman"/>
          <w:sz w:val="24"/>
          <w:szCs w:val="24"/>
        </w:rPr>
      </w:pPr>
      <w:r w:rsidRPr="00A81FF7">
        <w:rPr>
          <w:rFonts w:ascii="Times New Roman" w:eastAsia="Calibri" w:hAnsi="Times New Roman" w:cs="Times New Roman"/>
          <w:sz w:val="24"/>
          <w:szCs w:val="24"/>
        </w:rPr>
        <w:t>La sécurité extérieure des hôtels et des zones environnantes sera assurée par la Police Nationale d’Haïti (PNH). En conséquence</w:t>
      </w:r>
      <w:r w:rsidR="00DE27B0" w:rsidRPr="00A81FF7">
        <w:rPr>
          <w:rFonts w:ascii="Times New Roman" w:eastAsia="Calibri" w:hAnsi="Times New Roman" w:cs="Times New Roman"/>
          <w:sz w:val="24"/>
          <w:szCs w:val="24"/>
        </w:rPr>
        <w:t>,</w:t>
      </w:r>
      <w:r w:rsidRPr="00A81FF7">
        <w:rPr>
          <w:rFonts w:ascii="Times New Roman" w:eastAsia="Calibri" w:hAnsi="Times New Roman" w:cs="Times New Roman"/>
          <w:sz w:val="24"/>
          <w:szCs w:val="24"/>
        </w:rPr>
        <w:t xml:space="preserve"> tous les dispositifs de contrôle des personnes, de sécurité des principales installations physiques et des objets </w:t>
      </w:r>
      <w:r w:rsidR="00C5514C" w:rsidRPr="00A81FF7">
        <w:rPr>
          <w:rFonts w:ascii="Times New Roman" w:eastAsia="Calibri" w:hAnsi="Times New Roman" w:cs="Times New Roman"/>
          <w:sz w:val="24"/>
          <w:szCs w:val="24"/>
        </w:rPr>
        <w:t>seront</w:t>
      </w:r>
      <w:r w:rsidRPr="00A81FF7">
        <w:rPr>
          <w:rFonts w:ascii="Times New Roman" w:eastAsia="Calibri" w:hAnsi="Times New Roman" w:cs="Times New Roman"/>
          <w:sz w:val="24"/>
          <w:szCs w:val="24"/>
        </w:rPr>
        <w:t xml:space="preserve"> mis en place. La PNH sera présente </w:t>
      </w:r>
      <w:r w:rsidR="00A83748" w:rsidRPr="00A81FF7">
        <w:rPr>
          <w:rFonts w:ascii="Times New Roman" w:eastAsia="Calibri" w:hAnsi="Times New Roman" w:cs="Times New Roman"/>
          <w:sz w:val="24"/>
          <w:szCs w:val="24"/>
        </w:rPr>
        <w:t>au c</w:t>
      </w:r>
      <w:r w:rsidRPr="00A81FF7">
        <w:rPr>
          <w:rFonts w:ascii="Times New Roman" w:eastAsia="Calibri" w:hAnsi="Times New Roman" w:cs="Times New Roman"/>
          <w:sz w:val="24"/>
          <w:szCs w:val="24"/>
        </w:rPr>
        <w:t>entre d’opérations de l’hôtel pendant toute la durée d</w:t>
      </w:r>
      <w:r w:rsidR="0014375C" w:rsidRPr="00A81FF7">
        <w:rPr>
          <w:rFonts w:ascii="Times New Roman" w:eastAsia="Calibri" w:hAnsi="Times New Roman" w:cs="Times New Roman"/>
          <w:sz w:val="24"/>
          <w:szCs w:val="24"/>
        </w:rPr>
        <w:t xml:space="preserve">e la Réunion du </w:t>
      </w:r>
      <w:r w:rsidR="00A83748" w:rsidRPr="00A81FF7">
        <w:rPr>
          <w:rFonts w:ascii="Times New Roman" w:eastAsia="Calibri" w:hAnsi="Times New Roman" w:cs="Times New Roman"/>
          <w:sz w:val="24"/>
          <w:szCs w:val="24"/>
        </w:rPr>
        <w:t>Conseil des Ministres. L’accès</w:t>
      </w:r>
      <w:r w:rsidRPr="00A81FF7">
        <w:rPr>
          <w:rFonts w:ascii="Times New Roman" w:eastAsia="Calibri" w:hAnsi="Times New Roman" w:cs="Times New Roman"/>
          <w:sz w:val="24"/>
          <w:szCs w:val="24"/>
        </w:rPr>
        <w:t xml:space="preserve"> aux salles de réunion sera strictement contrôlé, surveillé, et limité aux membres des délégations officielles</w:t>
      </w:r>
      <w:r w:rsidR="0014375C" w:rsidRPr="00A81FF7">
        <w:rPr>
          <w:rFonts w:ascii="Times New Roman" w:eastAsia="Calibri" w:hAnsi="Times New Roman" w:cs="Times New Roman"/>
          <w:sz w:val="24"/>
          <w:szCs w:val="24"/>
        </w:rPr>
        <w:t xml:space="preserve"> et </w:t>
      </w:r>
      <w:r w:rsidRPr="00A81FF7">
        <w:rPr>
          <w:rFonts w:ascii="Times New Roman" w:eastAsia="Calibri" w:hAnsi="Times New Roman" w:cs="Times New Roman"/>
          <w:sz w:val="24"/>
          <w:szCs w:val="24"/>
        </w:rPr>
        <w:t xml:space="preserve">au personnel </w:t>
      </w:r>
      <w:r w:rsidR="00A83748" w:rsidRPr="00A81FF7">
        <w:rPr>
          <w:rFonts w:ascii="Times New Roman" w:eastAsia="Calibri" w:hAnsi="Times New Roman" w:cs="Times New Roman"/>
          <w:sz w:val="24"/>
          <w:szCs w:val="24"/>
        </w:rPr>
        <w:t xml:space="preserve">d’appui et </w:t>
      </w:r>
      <w:r w:rsidRPr="00A81FF7">
        <w:rPr>
          <w:rFonts w:ascii="Times New Roman" w:eastAsia="Calibri" w:hAnsi="Times New Roman" w:cs="Times New Roman"/>
          <w:sz w:val="24"/>
          <w:szCs w:val="24"/>
        </w:rPr>
        <w:t xml:space="preserve">de sécurité </w:t>
      </w:r>
      <w:r w:rsidR="0014375C" w:rsidRPr="00A81FF7">
        <w:rPr>
          <w:rFonts w:ascii="Times New Roman" w:eastAsia="Calibri" w:hAnsi="Times New Roman" w:cs="Times New Roman"/>
          <w:sz w:val="24"/>
          <w:szCs w:val="24"/>
        </w:rPr>
        <w:t>dûment accrédités et identifiés</w:t>
      </w:r>
      <w:r w:rsidRPr="00A81FF7">
        <w:rPr>
          <w:rFonts w:ascii="Times New Roman" w:eastAsia="Calibri" w:hAnsi="Times New Roman" w:cs="Times New Roman"/>
          <w:sz w:val="24"/>
          <w:szCs w:val="24"/>
        </w:rPr>
        <w:t xml:space="preserve">. </w:t>
      </w:r>
      <w:r w:rsidR="00A83748" w:rsidRPr="00A81FF7">
        <w:rPr>
          <w:rFonts w:ascii="Times New Roman" w:eastAsia="Calibri" w:hAnsi="Times New Roman" w:cs="Times New Roman"/>
          <w:sz w:val="24"/>
          <w:szCs w:val="24"/>
        </w:rPr>
        <w:t xml:space="preserve">Tous les délégués doivent prendre les </w:t>
      </w:r>
      <w:r w:rsidR="00286A80" w:rsidRPr="00A81FF7">
        <w:rPr>
          <w:rFonts w:ascii="Times New Roman" w:eastAsia="Calibri" w:hAnsi="Times New Roman" w:cs="Times New Roman"/>
          <w:sz w:val="24"/>
          <w:szCs w:val="24"/>
        </w:rPr>
        <w:t>précautions</w:t>
      </w:r>
      <w:r w:rsidR="00A83748" w:rsidRPr="00A81FF7">
        <w:rPr>
          <w:rFonts w:ascii="Times New Roman" w:eastAsia="Calibri" w:hAnsi="Times New Roman" w:cs="Times New Roman"/>
          <w:sz w:val="24"/>
          <w:szCs w:val="24"/>
        </w:rPr>
        <w:t xml:space="preserve"> d’usage en donnant </w:t>
      </w:r>
      <w:r w:rsidR="00286A80" w:rsidRPr="00A81FF7">
        <w:rPr>
          <w:rFonts w:ascii="Times New Roman" w:eastAsia="Calibri" w:hAnsi="Times New Roman" w:cs="Times New Roman"/>
          <w:sz w:val="24"/>
          <w:szCs w:val="24"/>
        </w:rPr>
        <w:t>accès</w:t>
      </w:r>
      <w:r w:rsidR="00A83748" w:rsidRPr="00A81FF7">
        <w:rPr>
          <w:rFonts w:ascii="Times New Roman" w:eastAsia="Calibri" w:hAnsi="Times New Roman" w:cs="Times New Roman"/>
          <w:sz w:val="24"/>
          <w:szCs w:val="24"/>
        </w:rPr>
        <w:t xml:space="preserve"> </w:t>
      </w:r>
      <w:r w:rsidR="00286A80" w:rsidRPr="00A81FF7">
        <w:rPr>
          <w:rFonts w:ascii="Times New Roman" w:eastAsia="Calibri" w:hAnsi="Times New Roman" w:cs="Times New Roman"/>
          <w:sz w:val="24"/>
          <w:szCs w:val="24"/>
        </w:rPr>
        <w:t>à</w:t>
      </w:r>
      <w:r w:rsidR="00A83748" w:rsidRPr="00A81FF7">
        <w:rPr>
          <w:rFonts w:ascii="Times New Roman" w:eastAsia="Calibri" w:hAnsi="Times New Roman" w:cs="Times New Roman"/>
          <w:sz w:val="24"/>
          <w:szCs w:val="24"/>
        </w:rPr>
        <w:t xml:space="preserve"> leur chambre.</w:t>
      </w:r>
    </w:p>
    <w:p w:rsidR="00286A80" w:rsidRPr="00A81FF7" w:rsidRDefault="00286A80" w:rsidP="00816986">
      <w:pPr>
        <w:autoSpaceDE w:val="0"/>
        <w:autoSpaceDN w:val="0"/>
        <w:adjustRightInd w:val="0"/>
        <w:spacing w:after="0" w:line="240" w:lineRule="auto"/>
        <w:jc w:val="both"/>
        <w:rPr>
          <w:rFonts w:ascii="Times New Roman" w:eastAsia="Calibri" w:hAnsi="Times New Roman" w:cs="Times New Roman"/>
          <w:sz w:val="24"/>
          <w:szCs w:val="24"/>
        </w:rPr>
      </w:pPr>
    </w:p>
    <w:p w:rsidR="00286A80" w:rsidRPr="00A81FF7" w:rsidRDefault="00286A80" w:rsidP="00286A80">
      <w:pPr>
        <w:autoSpaceDE w:val="0"/>
        <w:autoSpaceDN w:val="0"/>
        <w:adjustRightInd w:val="0"/>
        <w:spacing w:after="0" w:line="240" w:lineRule="auto"/>
        <w:jc w:val="both"/>
        <w:rPr>
          <w:rFonts w:ascii="Times New Roman" w:eastAsia="Calibri" w:hAnsi="Times New Roman" w:cs="Times New Roman"/>
          <w:sz w:val="24"/>
          <w:szCs w:val="24"/>
        </w:rPr>
      </w:pPr>
      <w:r w:rsidRPr="00A81FF7">
        <w:rPr>
          <w:rFonts w:ascii="Times New Roman" w:eastAsia="Calibri" w:hAnsi="Times New Roman" w:cs="Times New Roman"/>
          <w:sz w:val="24"/>
          <w:szCs w:val="24"/>
        </w:rPr>
        <w:t xml:space="preserve">Le personnel de sécurité sera présent 24 h/24 dans les hôtels où sont logées les délégations. </w:t>
      </w:r>
      <w:r w:rsidR="0014375C" w:rsidRPr="00A81FF7">
        <w:rPr>
          <w:rFonts w:ascii="Times New Roman" w:eastAsia="Calibri" w:hAnsi="Times New Roman" w:cs="Times New Roman"/>
          <w:sz w:val="24"/>
          <w:szCs w:val="24"/>
        </w:rPr>
        <w:t>Le cas échéant, u</w:t>
      </w:r>
      <w:r w:rsidRPr="00A81FF7">
        <w:rPr>
          <w:rFonts w:ascii="Times New Roman" w:eastAsia="Calibri" w:hAnsi="Times New Roman" w:cs="Times New Roman"/>
          <w:sz w:val="24"/>
          <w:szCs w:val="24"/>
        </w:rPr>
        <w:t xml:space="preserve">n agent de sécurité de la délégation sera autorisé à rester dans le couloir ou à la porte de la chambre où est logé le VIP. </w:t>
      </w:r>
      <w:r w:rsidR="001214BF" w:rsidRPr="00A81FF7">
        <w:rPr>
          <w:rFonts w:ascii="Times New Roman" w:eastAsia="Calibri" w:hAnsi="Times New Roman" w:cs="Times New Roman"/>
          <w:sz w:val="24"/>
          <w:szCs w:val="24"/>
        </w:rPr>
        <w:t>En cas de besoin, i</w:t>
      </w:r>
      <w:r w:rsidRPr="00A81FF7">
        <w:rPr>
          <w:rFonts w:ascii="Times New Roman" w:eastAsia="Calibri" w:hAnsi="Times New Roman" w:cs="Times New Roman"/>
          <w:sz w:val="24"/>
          <w:szCs w:val="24"/>
        </w:rPr>
        <w:t xml:space="preserve">l prendra contact avec </w:t>
      </w:r>
      <w:r w:rsidR="007A2D4F" w:rsidRPr="00A81FF7">
        <w:rPr>
          <w:rFonts w:ascii="Times New Roman" w:eastAsia="Calibri" w:hAnsi="Times New Roman" w:cs="Times New Roman"/>
          <w:sz w:val="24"/>
          <w:szCs w:val="24"/>
        </w:rPr>
        <w:t xml:space="preserve">le coordonnateur des questions de sécurité ou </w:t>
      </w:r>
      <w:r w:rsidRPr="00A81FF7">
        <w:rPr>
          <w:rFonts w:ascii="Times New Roman" w:eastAsia="Calibri" w:hAnsi="Times New Roman" w:cs="Times New Roman"/>
          <w:sz w:val="24"/>
          <w:szCs w:val="24"/>
        </w:rPr>
        <w:t>l</w:t>
      </w:r>
      <w:r w:rsidR="007A2D4F" w:rsidRPr="00A81FF7">
        <w:rPr>
          <w:rFonts w:ascii="Times New Roman" w:eastAsia="Calibri" w:hAnsi="Times New Roman" w:cs="Times New Roman"/>
          <w:sz w:val="24"/>
          <w:szCs w:val="24"/>
        </w:rPr>
        <w:t xml:space="preserve">’agent </w:t>
      </w:r>
      <w:r w:rsidRPr="00A81FF7">
        <w:rPr>
          <w:rFonts w:ascii="Times New Roman" w:eastAsia="Calibri" w:hAnsi="Times New Roman" w:cs="Times New Roman"/>
          <w:sz w:val="24"/>
          <w:szCs w:val="24"/>
        </w:rPr>
        <w:t>de liaison local</w:t>
      </w:r>
      <w:r w:rsidR="001214BF" w:rsidRPr="00A81FF7">
        <w:rPr>
          <w:rFonts w:ascii="Times New Roman" w:eastAsia="Calibri" w:hAnsi="Times New Roman" w:cs="Times New Roman"/>
          <w:sz w:val="24"/>
          <w:szCs w:val="24"/>
        </w:rPr>
        <w:t>.</w:t>
      </w:r>
      <w:r w:rsidRPr="00A81FF7">
        <w:rPr>
          <w:rFonts w:ascii="Times New Roman" w:eastAsia="Calibri" w:hAnsi="Times New Roman" w:cs="Times New Roman"/>
          <w:sz w:val="24"/>
          <w:szCs w:val="24"/>
        </w:rPr>
        <w:t xml:space="preserve"> </w:t>
      </w:r>
    </w:p>
    <w:p w:rsidR="00A83748" w:rsidRPr="00A81FF7" w:rsidRDefault="00A83748" w:rsidP="00816986">
      <w:pPr>
        <w:autoSpaceDE w:val="0"/>
        <w:autoSpaceDN w:val="0"/>
        <w:adjustRightInd w:val="0"/>
        <w:spacing w:after="0" w:line="240" w:lineRule="auto"/>
        <w:jc w:val="both"/>
        <w:rPr>
          <w:rFonts w:ascii="Times New Roman" w:eastAsia="Calibri" w:hAnsi="Times New Roman" w:cs="Times New Roman"/>
          <w:sz w:val="24"/>
          <w:szCs w:val="24"/>
        </w:rPr>
      </w:pPr>
    </w:p>
    <w:p w:rsidR="00C51C42" w:rsidRPr="00A81FF7" w:rsidRDefault="00C51C42" w:rsidP="00816986">
      <w:pPr>
        <w:autoSpaceDE w:val="0"/>
        <w:autoSpaceDN w:val="0"/>
        <w:adjustRightInd w:val="0"/>
        <w:spacing w:after="0" w:line="240" w:lineRule="auto"/>
        <w:jc w:val="both"/>
        <w:rPr>
          <w:rFonts w:ascii="Times New Roman" w:eastAsia="Calibri" w:hAnsi="Times New Roman" w:cs="Times New Roman"/>
          <w:sz w:val="24"/>
          <w:szCs w:val="24"/>
        </w:rPr>
      </w:pPr>
      <w:r w:rsidRPr="00A81FF7">
        <w:rPr>
          <w:rFonts w:ascii="Times New Roman" w:eastAsia="Calibri" w:hAnsi="Times New Roman" w:cs="Times New Roman"/>
          <w:sz w:val="24"/>
          <w:szCs w:val="24"/>
        </w:rPr>
        <w:t xml:space="preserve">L’entrée aux </w:t>
      </w:r>
      <w:r w:rsidR="00D749E6" w:rsidRPr="00A81FF7">
        <w:rPr>
          <w:rFonts w:ascii="Times New Roman" w:eastAsia="Calibri" w:hAnsi="Times New Roman" w:cs="Times New Roman"/>
          <w:sz w:val="24"/>
          <w:szCs w:val="24"/>
        </w:rPr>
        <w:t>activités</w:t>
      </w:r>
      <w:r w:rsidRPr="00A81FF7">
        <w:rPr>
          <w:rFonts w:ascii="Times New Roman" w:eastAsia="Calibri" w:hAnsi="Times New Roman" w:cs="Times New Roman"/>
          <w:sz w:val="24"/>
          <w:szCs w:val="24"/>
        </w:rPr>
        <w:t xml:space="preserve"> officielles sera exclusivement réservée aux personnes munies de l’invitation correspondante </w:t>
      </w:r>
      <w:r w:rsidR="001214BF" w:rsidRPr="00A81FF7">
        <w:rPr>
          <w:rFonts w:ascii="Times New Roman" w:eastAsia="Calibri" w:hAnsi="Times New Roman" w:cs="Times New Roman"/>
          <w:sz w:val="24"/>
          <w:szCs w:val="24"/>
        </w:rPr>
        <w:t>ou</w:t>
      </w:r>
      <w:r w:rsidRPr="00A81FF7">
        <w:rPr>
          <w:rFonts w:ascii="Times New Roman" w:eastAsia="Calibri" w:hAnsi="Times New Roman" w:cs="Times New Roman"/>
          <w:sz w:val="24"/>
          <w:szCs w:val="24"/>
        </w:rPr>
        <w:t xml:space="preserve"> des documents d’accréditation autorisés dans chaque cas. </w:t>
      </w:r>
    </w:p>
    <w:p w:rsidR="00D749E6" w:rsidRPr="00A81FF7" w:rsidRDefault="00D749E6" w:rsidP="00816986">
      <w:pPr>
        <w:autoSpaceDE w:val="0"/>
        <w:autoSpaceDN w:val="0"/>
        <w:adjustRightInd w:val="0"/>
        <w:spacing w:after="0" w:line="240" w:lineRule="auto"/>
        <w:jc w:val="both"/>
        <w:rPr>
          <w:rFonts w:ascii="Times New Roman" w:eastAsia="Calibri" w:hAnsi="Times New Roman" w:cs="Times New Roman"/>
          <w:sz w:val="24"/>
          <w:szCs w:val="24"/>
        </w:rPr>
      </w:pPr>
    </w:p>
    <w:p w:rsidR="00C51C42" w:rsidRPr="00A81FF7" w:rsidRDefault="00C51C42" w:rsidP="00816986">
      <w:pPr>
        <w:autoSpaceDE w:val="0"/>
        <w:autoSpaceDN w:val="0"/>
        <w:adjustRightInd w:val="0"/>
        <w:spacing w:after="0" w:line="240" w:lineRule="auto"/>
        <w:jc w:val="both"/>
        <w:rPr>
          <w:rFonts w:ascii="Times New Roman" w:eastAsia="Calibri" w:hAnsi="Times New Roman" w:cs="Times New Roman"/>
          <w:b/>
          <w:bCs/>
          <w:sz w:val="24"/>
          <w:szCs w:val="24"/>
        </w:rPr>
      </w:pPr>
    </w:p>
    <w:p w:rsidR="00C51C42" w:rsidRPr="00A81FF7" w:rsidRDefault="00C51C42" w:rsidP="00816986">
      <w:pPr>
        <w:autoSpaceDE w:val="0"/>
        <w:autoSpaceDN w:val="0"/>
        <w:adjustRightInd w:val="0"/>
        <w:spacing w:after="0" w:line="240" w:lineRule="auto"/>
        <w:jc w:val="both"/>
        <w:rPr>
          <w:rFonts w:ascii="Times New Roman" w:eastAsia="Calibri" w:hAnsi="Times New Roman" w:cs="Times New Roman"/>
          <w:b/>
          <w:bCs/>
          <w:sz w:val="24"/>
          <w:szCs w:val="24"/>
        </w:rPr>
      </w:pPr>
      <w:r w:rsidRPr="00A81FF7">
        <w:rPr>
          <w:rFonts w:ascii="Times New Roman" w:eastAsia="Calibri" w:hAnsi="Times New Roman" w:cs="Times New Roman"/>
          <w:b/>
          <w:bCs/>
          <w:sz w:val="24"/>
          <w:szCs w:val="24"/>
        </w:rPr>
        <w:t>Equipement des Journalistes</w:t>
      </w:r>
    </w:p>
    <w:p w:rsidR="00816986" w:rsidRPr="00A81FF7" w:rsidRDefault="00816986" w:rsidP="00816986">
      <w:pPr>
        <w:autoSpaceDE w:val="0"/>
        <w:autoSpaceDN w:val="0"/>
        <w:adjustRightInd w:val="0"/>
        <w:spacing w:after="0" w:line="240" w:lineRule="auto"/>
        <w:jc w:val="both"/>
        <w:rPr>
          <w:rFonts w:ascii="Times New Roman" w:eastAsia="Calibri" w:hAnsi="Times New Roman" w:cs="Times New Roman"/>
          <w:bCs/>
          <w:sz w:val="24"/>
          <w:szCs w:val="24"/>
        </w:rPr>
      </w:pPr>
    </w:p>
    <w:p w:rsidR="00C51C42" w:rsidRPr="00A81FF7" w:rsidRDefault="00C51C42" w:rsidP="00816986">
      <w:pPr>
        <w:autoSpaceDE w:val="0"/>
        <w:autoSpaceDN w:val="0"/>
        <w:adjustRightInd w:val="0"/>
        <w:spacing w:after="0" w:line="240" w:lineRule="auto"/>
        <w:jc w:val="both"/>
        <w:rPr>
          <w:rFonts w:ascii="Times New Roman" w:eastAsia="Calibri" w:hAnsi="Times New Roman" w:cs="Times New Roman"/>
          <w:bCs/>
          <w:sz w:val="24"/>
          <w:szCs w:val="24"/>
        </w:rPr>
      </w:pPr>
      <w:r w:rsidRPr="00A81FF7">
        <w:rPr>
          <w:rFonts w:ascii="Times New Roman" w:eastAsia="Calibri" w:hAnsi="Times New Roman" w:cs="Times New Roman"/>
          <w:bCs/>
          <w:sz w:val="24"/>
          <w:szCs w:val="24"/>
        </w:rPr>
        <w:t>L</w:t>
      </w:r>
      <w:r w:rsidR="00A53EFA" w:rsidRPr="00A81FF7">
        <w:rPr>
          <w:rFonts w:ascii="Times New Roman" w:eastAsia="Calibri" w:hAnsi="Times New Roman" w:cs="Times New Roman"/>
          <w:bCs/>
          <w:sz w:val="24"/>
          <w:szCs w:val="24"/>
        </w:rPr>
        <w:t>’entrée d’équipements de radios</w:t>
      </w:r>
      <w:r w:rsidRPr="00A81FF7">
        <w:rPr>
          <w:rFonts w:ascii="Times New Roman" w:eastAsia="Calibri" w:hAnsi="Times New Roman" w:cs="Times New Roman"/>
          <w:bCs/>
          <w:sz w:val="24"/>
          <w:szCs w:val="24"/>
        </w:rPr>
        <w:t>, portables, mobiles, fixes et de récepteurs mobiles de lignes et autres sera autorisé</w:t>
      </w:r>
      <w:r w:rsidR="00E54A3B" w:rsidRPr="00A81FF7">
        <w:rPr>
          <w:rFonts w:ascii="Times New Roman" w:eastAsia="Calibri" w:hAnsi="Times New Roman" w:cs="Times New Roman"/>
          <w:bCs/>
          <w:sz w:val="24"/>
          <w:szCs w:val="24"/>
        </w:rPr>
        <w:t>e</w:t>
      </w:r>
      <w:r w:rsidRPr="00A81FF7">
        <w:rPr>
          <w:rFonts w:ascii="Times New Roman" w:eastAsia="Calibri" w:hAnsi="Times New Roman" w:cs="Times New Roman"/>
          <w:bCs/>
          <w:sz w:val="24"/>
          <w:szCs w:val="24"/>
        </w:rPr>
        <w:t xml:space="preserve">. Les journalistes </w:t>
      </w:r>
      <w:r w:rsidR="001214BF" w:rsidRPr="00A81FF7">
        <w:rPr>
          <w:rFonts w:ascii="Times New Roman" w:eastAsia="Calibri" w:hAnsi="Times New Roman" w:cs="Times New Roman"/>
          <w:bCs/>
          <w:sz w:val="24"/>
          <w:szCs w:val="24"/>
        </w:rPr>
        <w:t xml:space="preserve">qui  en font la demande </w:t>
      </w:r>
      <w:r w:rsidRPr="00A81FF7">
        <w:rPr>
          <w:rFonts w:ascii="Times New Roman" w:eastAsia="Calibri" w:hAnsi="Times New Roman" w:cs="Times New Roman"/>
          <w:bCs/>
          <w:sz w:val="24"/>
          <w:szCs w:val="24"/>
        </w:rPr>
        <w:t>seront informés des fréquences accordées en vue de leur permettre de les utiliser en HF, VHF, UHF.</w:t>
      </w:r>
      <w:r w:rsidR="00A704BE" w:rsidRPr="00A81FF7">
        <w:rPr>
          <w:rFonts w:ascii="Times New Roman" w:eastAsia="Calibri" w:hAnsi="Times New Roman" w:cs="Times New Roman"/>
          <w:bCs/>
          <w:sz w:val="24"/>
          <w:szCs w:val="24"/>
        </w:rPr>
        <w:t xml:space="preserve">  </w:t>
      </w:r>
    </w:p>
    <w:p w:rsidR="00816986" w:rsidRPr="00A81FF7" w:rsidRDefault="00816986" w:rsidP="00816986">
      <w:pPr>
        <w:autoSpaceDE w:val="0"/>
        <w:autoSpaceDN w:val="0"/>
        <w:adjustRightInd w:val="0"/>
        <w:spacing w:after="0" w:line="240" w:lineRule="auto"/>
        <w:jc w:val="both"/>
        <w:rPr>
          <w:rFonts w:ascii="Times New Roman" w:eastAsia="Calibri" w:hAnsi="Times New Roman" w:cs="Times New Roman"/>
          <w:b/>
          <w:bCs/>
          <w:sz w:val="24"/>
          <w:szCs w:val="24"/>
        </w:rPr>
      </w:pPr>
    </w:p>
    <w:p w:rsidR="00C51C42" w:rsidRPr="00A81FF7" w:rsidRDefault="00C51C42" w:rsidP="00816986">
      <w:pPr>
        <w:autoSpaceDE w:val="0"/>
        <w:autoSpaceDN w:val="0"/>
        <w:adjustRightInd w:val="0"/>
        <w:spacing w:after="0" w:line="240" w:lineRule="auto"/>
        <w:jc w:val="both"/>
        <w:rPr>
          <w:rFonts w:ascii="Times New Roman" w:eastAsia="Calibri" w:hAnsi="Times New Roman" w:cs="Times New Roman"/>
          <w:sz w:val="24"/>
          <w:szCs w:val="24"/>
        </w:rPr>
      </w:pPr>
      <w:r w:rsidRPr="00A81FF7">
        <w:rPr>
          <w:rFonts w:ascii="Times New Roman" w:eastAsia="Calibri" w:hAnsi="Times New Roman" w:cs="Times New Roman"/>
          <w:b/>
          <w:bCs/>
          <w:sz w:val="24"/>
          <w:szCs w:val="24"/>
        </w:rPr>
        <w:t>Sécurité des a</w:t>
      </w:r>
      <w:r w:rsidR="007D1C92" w:rsidRPr="00A81FF7">
        <w:rPr>
          <w:rFonts w:ascii="Times New Roman" w:eastAsia="Calibri" w:hAnsi="Times New Roman" w:cs="Times New Roman"/>
          <w:b/>
          <w:bCs/>
          <w:sz w:val="24"/>
          <w:szCs w:val="24"/>
        </w:rPr>
        <w:t>éronefs</w:t>
      </w:r>
      <w:r w:rsidRPr="00A81FF7">
        <w:rPr>
          <w:rFonts w:ascii="Times New Roman" w:eastAsia="Calibri" w:hAnsi="Times New Roman" w:cs="Times New Roman"/>
          <w:b/>
          <w:bCs/>
          <w:sz w:val="24"/>
          <w:szCs w:val="24"/>
        </w:rPr>
        <w:t xml:space="preserve"> </w:t>
      </w:r>
    </w:p>
    <w:p w:rsidR="00816986" w:rsidRPr="00A81FF7" w:rsidRDefault="00816986" w:rsidP="00816986">
      <w:pPr>
        <w:autoSpaceDE w:val="0"/>
        <w:autoSpaceDN w:val="0"/>
        <w:adjustRightInd w:val="0"/>
        <w:spacing w:after="0" w:line="240" w:lineRule="auto"/>
        <w:jc w:val="both"/>
        <w:rPr>
          <w:rFonts w:ascii="Times New Roman" w:eastAsia="Calibri" w:hAnsi="Times New Roman" w:cs="Times New Roman"/>
          <w:sz w:val="24"/>
          <w:szCs w:val="24"/>
        </w:rPr>
      </w:pPr>
    </w:p>
    <w:p w:rsidR="00C51C42" w:rsidRPr="00A81FF7" w:rsidRDefault="007D1C92" w:rsidP="00816986">
      <w:pPr>
        <w:autoSpaceDE w:val="0"/>
        <w:autoSpaceDN w:val="0"/>
        <w:adjustRightInd w:val="0"/>
        <w:spacing w:after="0" w:line="240" w:lineRule="auto"/>
        <w:jc w:val="both"/>
        <w:rPr>
          <w:rFonts w:ascii="Times New Roman" w:eastAsia="Calibri" w:hAnsi="Times New Roman" w:cs="Times New Roman"/>
          <w:sz w:val="24"/>
          <w:szCs w:val="24"/>
        </w:rPr>
      </w:pPr>
      <w:r w:rsidRPr="00A81FF7">
        <w:rPr>
          <w:rFonts w:ascii="Times New Roman" w:eastAsia="Calibri" w:hAnsi="Times New Roman" w:cs="Times New Roman"/>
          <w:sz w:val="24"/>
          <w:szCs w:val="24"/>
        </w:rPr>
        <w:t>Dans le cadre du plan global de sécurité mis en place pour la 21</w:t>
      </w:r>
      <w:r w:rsidRPr="00A81FF7">
        <w:rPr>
          <w:rFonts w:ascii="Times New Roman" w:eastAsia="Calibri" w:hAnsi="Times New Roman" w:cs="Times New Roman"/>
          <w:sz w:val="24"/>
          <w:szCs w:val="24"/>
          <w:vertAlign w:val="superscript"/>
        </w:rPr>
        <w:t>e</w:t>
      </w:r>
      <w:r w:rsidRPr="00A81FF7">
        <w:rPr>
          <w:rFonts w:ascii="Times New Roman" w:eastAsia="Calibri" w:hAnsi="Times New Roman" w:cs="Times New Roman"/>
          <w:sz w:val="24"/>
          <w:szCs w:val="24"/>
        </w:rPr>
        <w:t xml:space="preserve"> Réunion ordinaire du conseil des Ministres, un</w:t>
      </w:r>
      <w:r w:rsidR="00CB7FF3" w:rsidRPr="00A81FF7">
        <w:rPr>
          <w:rFonts w:ascii="Times New Roman" w:eastAsia="Calibri" w:hAnsi="Times New Roman" w:cs="Times New Roman"/>
          <w:sz w:val="24"/>
          <w:szCs w:val="24"/>
        </w:rPr>
        <w:t xml:space="preserve"> dispositif de sécurité </w:t>
      </w:r>
      <w:r w:rsidRPr="00A81FF7">
        <w:rPr>
          <w:rFonts w:ascii="Times New Roman" w:eastAsia="Calibri" w:hAnsi="Times New Roman" w:cs="Times New Roman"/>
          <w:sz w:val="24"/>
          <w:szCs w:val="24"/>
        </w:rPr>
        <w:t>spécial</w:t>
      </w:r>
      <w:r w:rsidR="00CB7FF3" w:rsidRPr="00A81FF7">
        <w:rPr>
          <w:rFonts w:ascii="Times New Roman" w:eastAsia="Calibri" w:hAnsi="Times New Roman" w:cs="Times New Roman"/>
          <w:sz w:val="24"/>
          <w:szCs w:val="24"/>
        </w:rPr>
        <w:t xml:space="preserve"> sur 24 sera établi sur le lieu de stationnement des appareils </w:t>
      </w:r>
      <w:r w:rsidR="00B20349" w:rsidRPr="00A81FF7">
        <w:rPr>
          <w:rFonts w:ascii="Times New Roman" w:eastAsia="Calibri" w:hAnsi="Times New Roman" w:cs="Times New Roman"/>
          <w:sz w:val="24"/>
          <w:szCs w:val="24"/>
        </w:rPr>
        <w:t xml:space="preserve">officiels ou </w:t>
      </w:r>
      <w:r w:rsidR="00C51C42" w:rsidRPr="00A81FF7">
        <w:rPr>
          <w:rFonts w:ascii="Times New Roman" w:eastAsia="Calibri" w:hAnsi="Times New Roman" w:cs="Times New Roman"/>
          <w:sz w:val="24"/>
          <w:szCs w:val="24"/>
        </w:rPr>
        <w:t xml:space="preserve">privés </w:t>
      </w:r>
      <w:r w:rsidR="00CB7FF3" w:rsidRPr="00A81FF7">
        <w:rPr>
          <w:rFonts w:ascii="Times New Roman" w:eastAsia="Calibri" w:hAnsi="Times New Roman" w:cs="Times New Roman"/>
          <w:sz w:val="24"/>
          <w:szCs w:val="24"/>
        </w:rPr>
        <w:t>qui resteraient dans le pays.</w:t>
      </w:r>
      <w:r w:rsidR="00C51C42" w:rsidRPr="00A81FF7">
        <w:rPr>
          <w:rFonts w:ascii="Times New Roman" w:eastAsia="Calibri" w:hAnsi="Times New Roman" w:cs="Times New Roman"/>
          <w:sz w:val="24"/>
          <w:szCs w:val="24"/>
        </w:rPr>
        <w:t xml:space="preserve"> </w:t>
      </w:r>
    </w:p>
    <w:p w:rsidR="00E54A3B" w:rsidRPr="00A81FF7" w:rsidRDefault="00E54A3B" w:rsidP="00816986">
      <w:pPr>
        <w:autoSpaceDE w:val="0"/>
        <w:autoSpaceDN w:val="0"/>
        <w:adjustRightInd w:val="0"/>
        <w:spacing w:after="0" w:line="240" w:lineRule="auto"/>
        <w:jc w:val="both"/>
        <w:rPr>
          <w:rFonts w:ascii="Times New Roman" w:eastAsia="Calibri" w:hAnsi="Times New Roman" w:cs="Times New Roman"/>
          <w:b/>
          <w:bCs/>
          <w:sz w:val="24"/>
          <w:szCs w:val="24"/>
        </w:rPr>
      </w:pPr>
    </w:p>
    <w:p w:rsidR="00064BF8" w:rsidRPr="00A81FF7" w:rsidRDefault="00064BF8" w:rsidP="00816986">
      <w:pPr>
        <w:autoSpaceDE w:val="0"/>
        <w:autoSpaceDN w:val="0"/>
        <w:adjustRightInd w:val="0"/>
        <w:spacing w:after="0" w:line="240" w:lineRule="auto"/>
        <w:jc w:val="both"/>
        <w:rPr>
          <w:rFonts w:ascii="Times New Roman" w:eastAsia="Calibri" w:hAnsi="Times New Roman" w:cs="Times New Roman"/>
          <w:b/>
          <w:bCs/>
          <w:sz w:val="24"/>
          <w:szCs w:val="24"/>
        </w:rPr>
      </w:pPr>
    </w:p>
    <w:p w:rsidR="00064BF8" w:rsidRPr="00A81FF7" w:rsidRDefault="00064BF8" w:rsidP="00816986">
      <w:pPr>
        <w:autoSpaceDE w:val="0"/>
        <w:autoSpaceDN w:val="0"/>
        <w:adjustRightInd w:val="0"/>
        <w:spacing w:after="0" w:line="240" w:lineRule="auto"/>
        <w:jc w:val="both"/>
        <w:rPr>
          <w:rFonts w:ascii="Times New Roman" w:eastAsia="Calibri" w:hAnsi="Times New Roman" w:cs="Times New Roman"/>
          <w:b/>
          <w:bCs/>
          <w:sz w:val="24"/>
          <w:szCs w:val="24"/>
        </w:rPr>
      </w:pPr>
    </w:p>
    <w:p w:rsidR="00C51C42" w:rsidRPr="00A81FF7" w:rsidRDefault="00C51C42" w:rsidP="00816986">
      <w:pPr>
        <w:autoSpaceDE w:val="0"/>
        <w:autoSpaceDN w:val="0"/>
        <w:adjustRightInd w:val="0"/>
        <w:spacing w:after="0" w:line="240" w:lineRule="auto"/>
        <w:jc w:val="both"/>
        <w:rPr>
          <w:rFonts w:ascii="Times New Roman" w:eastAsia="Calibri" w:hAnsi="Times New Roman" w:cs="Times New Roman"/>
          <w:sz w:val="24"/>
          <w:szCs w:val="24"/>
        </w:rPr>
      </w:pPr>
      <w:r w:rsidRPr="00A81FF7">
        <w:rPr>
          <w:rFonts w:ascii="Times New Roman" w:eastAsia="Calibri" w:hAnsi="Times New Roman" w:cs="Times New Roman"/>
          <w:b/>
          <w:bCs/>
          <w:sz w:val="24"/>
          <w:szCs w:val="24"/>
        </w:rPr>
        <w:t xml:space="preserve">Sécurité des bagages </w:t>
      </w:r>
    </w:p>
    <w:p w:rsidR="00816986" w:rsidRPr="00A81FF7" w:rsidRDefault="00816986" w:rsidP="00816986">
      <w:pPr>
        <w:autoSpaceDE w:val="0"/>
        <w:autoSpaceDN w:val="0"/>
        <w:adjustRightInd w:val="0"/>
        <w:spacing w:after="0" w:line="240" w:lineRule="auto"/>
        <w:jc w:val="both"/>
        <w:rPr>
          <w:rFonts w:ascii="Times New Roman" w:eastAsia="Calibri" w:hAnsi="Times New Roman" w:cs="Times New Roman"/>
          <w:sz w:val="24"/>
          <w:szCs w:val="24"/>
        </w:rPr>
      </w:pPr>
    </w:p>
    <w:p w:rsidR="00C51C42" w:rsidRPr="00A81FF7" w:rsidRDefault="00C51C42" w:rsidP="00816986">
      <w:pPr>
        <w:autoSpaceDE w:val="0"/>
        <w:autoSpaceDN w:val="0"/>
        <w:adjustRightInd w:val="0"/>
        <w:spacing w:after="0" w:line="240" w:lineRule="auto"/>
        <w:jc w:val="both"/>
        <w:rPr>
          <w:rFonts w:ascii="Times New Roman" w:eastAsia="Calibri" w:hAnsi="Times New Roman" w:cs="Times New Roman"/>
          <w:sz w:val="24"/>
          <w:szCs w:val="24"/>
        </w:rPr>
      </w:pPr>
      <w:r w:rsidRPr="00A81FF7">
        <w:rPr>
          <w:rFonts w:ascii="Times New Roman" w:eastAsia="Calibri" w:hAnsi="Times New Roman" w:cs="Times New Roman"/>
          <w:sz w:val="24"/>
          <w:szCs w:val="24"/>
        </w:rPr>
        <w:t xml:space="preserve">Tout bagage </w:t>
      </w:r>
      <w:r w:rsidR="00B41A93" w:rsidRPr="00A81FF7">
        <w:rPr>
          <w:rFonts w:ascii="Times New Roman" w:eastAsia="Calibri" w:hAnsi="Times New Roman" w:cs="Times New Roman"/>
          <w:sz w:val="24"/>
          <w:szCs w:val="24"/>
        </w:rPr>
        <w:t xml:space="preserve">devra être </w:t>
      </w:r>
      <w:r w:rsidR="00A704BE" w:rsidRPr="00A81FF7">
        <w:rPr>
          <w:rFonts w:ascii="Times New Roman" w:eastAsia="Calibri" w:hAnsi="Times New Roman" w:cs="Times New Roman"/>
          <w:sz w:val="24"/>
          <w:szCs w:val="24"/>
        </w:rPr>
        <w:t xml:space="preserve">spécifiquement </w:t>
      </w:r>
      <w:r w:rsidR="00B41A93" w:rsidRPr="00A81FF7">
        <w:rPr>
          <w:rFonts w:ascii="Times New Roman" w:eastAsia="Calibri" w:hAnsi="Times New Roman" w:cs="Times New Roman"/>
          <w:sz w:val="24"/>
          <w:szCs w:val="24"/>
        </w:rPr>
        <w:t xml:space="preserve">identifié; dans le cas contraire, il </w:t>
      </w:r>
      <w:r w:rsidRPr="00A81FF7">
        <w:rPr>
          <w:rFonts w:ascii="Times New Roman" w:eastAsia="Calibri" w:hAnsi="Times New Roman" w:cs="Times New Roman"/>
          <w:sz w:val="24"/>
          <w:szCs w:val="24"/>
        </w:rPr>
        <w:t xml:space="preserve">sera remis à la </w:t>
      </w:r>
      <w:r w:rsidR="00255D89" w:rsidRPr="00A81FF7">
        <w:rPr>
          <w:rFonts w:ascii="Times New Roman" w:eastAsia="Calibri" w:hAnsi="Times New Roman" w:cs="Times New Roman"/>
          <w:sz w:val="24"/>
          <w:szCs w:val="24"/>
        </w:rPr>
        <w:t>Douane</w:t>
      </w:r>
      <w:r w:rsidRPr="00A81FF7">
        <w:rPr>
          <w:rFonts w:ascii="Times New Roman" w:eastAsia="Calibri" w:hAnsi="Times New Roman" w:cs="Times New Roman"/>
          <w:sz w:val="24"/>
          <w:szCs w:val="24"/>
        </w:rPr>
        <w:t xml:space="preserve"> et soumis à un contrôle de sécurité avant d’être livré. </w:t>
      </w:r>
    </w:p>
    <w:p w:rsidR="00816986" w:rsidRPr="00A81FF7" w:rsidRDefault="00816986" w:rsidP="00816986">
      <w:pPr>
        <w:autoSpaceDE w:val="0"/>
        <w:autoSpaceDN w:val="0"/>
        <w:adjustRightInd w:val="0"/>
        <w:spacing w:after="0" w:line="240" w:lineRule="auto"/>
        <w:jc w:val="both"/>
        <w:rPr>
          <w:rFonts w:ascii="Times New Roman" w:eastAsia="Calibri" w:hAnsi="Times New Roman" w:cs="Times New Roman"/>
          <w:b/>
          <w:bCs/>
          <w:sz w:val="24"/>
          <w:szCs w:val="24"/>
        </w:rPr>
      </w:pPr>
    </w:p>
    <w:p w:rsidR="00C51C42" w:rsidRPr="00A81FF7" w:rsidRDefault="00C51C42" w:rsidP="00816986">
      <w:pPr>
        <w:autoSpaceDE w:val="0"/>
        <w:autoSpaceDN w:val="0"/>
        <w:adjustRightInd w:val="0"/>
        <w:spacing w:after="0" w:line="240" w:lineRule="auto"/>
        <w:jc w:val="both"/>
        <w:rPr>
          <w:rFonts w:ascii="Times New Roman" w:eastAsia="Calibri" w:hAnsi="Times New Roman" w:cs="Times New Roman"/>
          <w:sz w:val="24"/>
          <w:szCs w:val="24"/>
        </w:rPr>
      </w:pPr>
      <w:r w:rsidRPr="00A81FF7">
        <w:rPr>
          <w:rFonts w:ascii="Times New Roman" w:eastAsia="Calibri" w:hAnsi="Times New Roman" w:cs="Times New Roman"/>
          <w:b/>
          <w:bCs/>
          <w:sz w:val="24"/>
          <w:szCs w:val="24"/>
        </w:rPr>
        <w:t xml:space="preserve">Sécurité des cortèges </w:t>
      </w:r>
    </w:p>
    <w:p w:rsidR="00816986" w:rsidRPr="00A81FF7" w:rsidRDefault="00816986" w:rsidP="00816986">
      <w:pPr>
        <w:autoSpaceDE w:val="0"/>
        <w:autoSpaceDN w:val="0"/>
        <w:adjustRightInd w:val="0"/>
        <w:spacing w:after="0" w:line="240" w:lineRule="auto"/>
        <w:jc w:val="both"/>
        <w:rPr>
          <w:rFonts w:ascii="Times New Roman" w:eastAsia="Calibri" w:hAnsi="Times New Roman" w:cs="Times New Roman"/>
          <w:sz w:val="24"/>
          <w:szCs w:val="24"/>
        </w:rPr>
      </w:pPr>
    </w:p>
    <w:p w:rsidR="00C51C42" w:rsidRPr="00A81FF7" w:rsidRDefault="00C51C42" w:rsidP="00816986">
      <w:pPr>
        <w:autoSpaceDE w:val="0"/>
        <w:autoSpaceDN w:val="0"/>
        <w:adjustRightInd w:val="0"/>
        <w:spacing w:after="0" w:line="240" w:lineRule="auto"/>
        <w:jc w:val="both"/>
        <w:rPr>
          <w:rFonts w:ascii="Times New Roman" w:eastAsia="Calibri" w:hAnsi="Times New Roman" w:cs="Times New Roman"/>
          <w:sz w:val="24"/>
          <w:szCs w:val="24"/>
        </w:rPr>
      </w:pPr>
      <w:r w:rsidRPr="00A81FF7">
        <w:rPr>
          <w:rFonts w:ascii="Times New Roman" w:eastAsia="Calibri" w:hAnsi="Times New Roman" w:cs="Times New Roman"/>
          <w:sz w:val="24"/>
          <w:szCs w:val="24"/>
        </w:rPr>
        <w:t xml:space="preserve">Les plans de Sécurité incluent l’organisation de cortèges individuels et collectifs pour le déplacement des Ministres </w:t>
      </w:r>
      <w:r w:rsidR="00B41A93" w:rsidRPr="00A81FF7">
        <w:rPr>
          <w:rFonts w:ascii="Times New Roman" w:eastAsia="Calibri" w:hAnsi="Times New Roman" w:cs="Times New Roman"/>
          <w:sz w:val="24"/>
          <w:szCs w:val="24"/>
        </w:rPr>
        <w:t xml:space="preserve">et Vice-ministres </w:t>
      </w:r>
      <w:r w:rsidRPr="00A81FF7">
        <w:rPr>
          <w:rFonts w:ascii="Times New Roman" w:eastAsia="Calibri" w:hAnsi="Times New Roman" w:cs="Times New Roman"/>
          <w:sz w:val="24"/>
          <w:szCs w:val="24"/>
        </w:rPr>
        <w:t>des Affaires Etrangères</w:t>
      </w:r>
      <w:r w:rsidR="00B41A93" w:rsidRPr="00A81FF7">
        <w:rPr>
          <w:rFonts w:ascii="Times New Roman" w:eastAsia="Calibri" w:hAnsi="Times New Roman" w:cs="Times New Roman"/>
          <w:sz w:val="24"/>
          <w:szCs w:val="24"/>
        </w:rPr>
        <w:t xml:space="preserve">, ainsi que de </w:t>
      </w:r>
      <w:r w:rsidRPr="00A81FF7">
        <w:rPr>
          <w:rFonts w:ascii="Times New Roman" w:eastAsia="Calibri" w:hAnsi="Times New Roman" w:cs="Times New Roman"/>
          <w:sz w:val="24"/>
          <w:szCs w:val="24"/>
        </w:rPr>
        <w:t>leur délégation</w:t>
      </w:r>
      <w:r w:rsidR="00B41A93" w:rsidRPr="00A81FF7">
        <w:rPr>
          <w:rFonts w:ascii="Times New Roman" w:eastAsia="Calibri" w:hAnsi="Times New Roman" w:cs="Times New Roman"/>
          <w:sz w:val="24"/>
          <w:szCs w:val="24"/>
        </w:rPr>
        <w:t>,</w:t>
      </w:r>
      <w:r w:rsidRPr="00A81FF7">
        <w:rPr>
          <w:rFonts w:ascii="Times New Roman" w:eastAsia="Calibri" w:hAnsi="Times New Roman" w:cs="Times New Roman"/>
          <w:sz w:val="24"/>
          <w:szCs w:val="24"/>
        </w:rPr>
        <w:t xml:space="preserve"> à leur arrivée dans le pays et pour leurs déplacements </w:t>
      </w:r>
      <w:r w:rsidR="00B41A93" w:rsidRPr="00A81FF7">
        <w:rPr>
          <w:rFonts w:ascii="Times New Roman" w:eastAsia="Calibri" w:hAnsi="Times New Roman" w:cs="Times New Roman"/>
          <w:sz w:val="24"/>
          <w:szCs w:val="24"/>
        </w:rPr>
        <w:t>aux</w:t>
      </w:r>
      <w:r w:rsidRPr="00A81FF7">
        <w:rPr>
          <w:rFonts w:ascii="Times New Roman" w:eastAsia="Calibri" w:hAnsi="Times New Roman" w:cs="Times New Roman"/>
          <w:sz w:val="24"/>
          <w:szCs w:val="24"/>
        </w:rPr>
        <w:t xml:space="preserve"> activités auxquelles ils participeront. </w:t>
      </w:r>
    </w:p>
    <w:p w:rsidR="00816986" w:rsidRPr="00A81FF7" w:rsidRDefault="00816986" w:rsidP="00816986">
      <w:pPr>
        <w:autoSpaceDE w:val="0"/>
        <w:autoSpaceDN w:val="0"/>
        <w:adjustRightInd w:val="0"/>
        <w:spacing w:after="0" w:line="240" w:lineRule="auto"/>
        <w:jc w:val="both"/>
        <w:rPr>
          <w:rFonts w:ascii="Times New Roman" w:eastAsia="Calibri" w:hAnsi="Times New Roman" w:cs="Times New Roman"/>
          <w:sz w:val="24"/>
          <w:szCs w:val="24"/>
        </w:rPr>
      </w:pPr>
    </w:p>
    <w:p w:rsidR="007E0B47" w:rsidRPr="00A81FF7" w:rsidRDefault="007E0B47" w:rsidP="00816986">
      <w:pPr>
        <w:autoSpaceDE w:val="0"/>
        <w:autoSpaceDN w:val="0"/>
        <w:adjustRightInd w:val="0"/>
        <w:spacing w:after="0" w:line="240" w:lineRule="auto"/>
        <w:jc w:val="both"/>
        <w:rPr>
          <w:rFonts w:ascii="Times New Roman" w:eastAsia="Calibri" w:hAnsi="Times New Roman" w:cs="Times New Roman"/>
          <w:color w:val="FF0000"/>
          <w:sz w:val="24"/>
          <w:szCs w:val="24"/>
        </w:rPr>
      </w:pPr>
    </w:p>
    <w:p w:rsidR="009F4815" w:rsidRPr="00A81FF7" w:rsidRDefault="009F4815" w:rsidP="00816986">
      <w:pPr>
        <w:autoSpaceDE w:val="0"/>
        <w:autoSpaceDN w:val="0"/>
        <w:adjustRightInd w:val="0"/>
        <w:spacing w:after="0" w:line="240" w:lineRule="auto"/>
        <w:jc w:val="both"/>
        <w:rPr>
          <w:rFonts w:ascii="Times New Roman" w:eastAsia="Calibri" w:hAnsi="Times New Roman" w:cs="Times New Roman"/>
          <w:color w:val="FF0000"/>
          <w:sz w:val="24"/>
          <w:szCs w:val="24"/>
        </w:rPr>
      </w:pPr>
    </w:p>
    <w:p w:rsidR="009F4815" w:rsidRPr="00A81FF7" w:rsidRDefault="009F4815" w:rsidP="00245F57">
      <w:pPr>
        <w:pStyle w:val="ListParagraph"/>
        <w:numPr>
          <w:ilvl w:val="0"/>
          <w:numId w:val="16"/>
        </w:numPr>
        <w:autoSpaceDE w:val="0"/>
        <w:autoSpaceDN w:val="0"/>
        <w:adjustRightInd w:val="0"/>
        <w:spacing w:after="0" w:line="240" w:lineRule="auto"/>
        <w:jc w:val="both"/>
        <w:rPr>
          <w:rFonts w:ascii="Times New Roman" w:eastAsia="Calibri" w:hAnsi="Times New Roman" w:cs="Times New Roman"/>
          <w:sz w:val="24"/>
          <w:szCs w:val="24"/>
        </w:rPr>
      </w:pPr>
      <w:r w:rsidRPr="00A81FF7">
        <w:rPr>
          <w:rFonts w:ascii="Times New Roman" w:eastAsia="Calibri" w:hAnsi="Times New Roman" w:cs="Times New Roman"/>
          <w:b/>
          <w:bCs/>
          <w:sz w:val="24"/>
          <w:szCs w:val="24"/>
        </w:rPr>
        <w:t>SERVICE DE SANTE</w:t>
      </w:r>
    </w:p>
    <w:p w:rsidR="009F4815" w:rsidRPr="00A81FF7" w:rsidRDefault="009F4815" w:rsidP="009F4815">
      <w:pPr>
        <w:pStyle w:val="ListParagraph"/>
        <w:autoSpaceDE w:val="0"/>
        <w:autoSpaceDN w:val="0"/>
        <w:adjustRightInd w:val="0"/>
        <w:spacing w:after="0" w:line="240" w:lineRule="auto"/>
        <w:jc w:val="both"/>
        <w:rPr>
          <w:rFonts w:ascii="Times New Roman" w:eastAsia="Calibri" w:hAnsi="Times New Roman" w:cs="Times New Roman"/>
          <w:sz w:val="24"/>
          <w:szCs w:val="24"/>
        </w:rPr>
      </w:pPr>
    </w:p>
    <w:p w:rsidR="009F4815" w:rsidRPr="00A81FF7" w:rsidRDefault="009F4815" w:rsidP="009F4815">
      <w:pPr>
        <w:autoSpaceDE w:val="0"/>
        <w:autoSpaceDN w:val="0"/>
        <w:adjustRightInd w:val="0"/>
        <w:spacing w:after="0" w:line="240" w:lineRule="auto"/>
        <w:jc w:val="both"/>
        <w:rPr>
          <w:rFonts w:ascii="Times New Roman" w:eastAsia="Calibri" w:hAnsi="Times New Roman" w:cs="Times New Roman"/>
          <w:sz w:val="24"/>
          <w:szCs w:val="24"/>
        </w:rPr>
      </w:pPr>
      <w:r w:rsidRPr="00A81FF7">
        <w:rPr>
          <w:rFonts w:ascii="Times New Roman" w:eastAsia="Calibri" w:hAnsi="Times New Roman" w:cs="Times New Roman"/>
          <w:sz w:val="24"/>
          <w:szCs w:val="24"/>
        </w:rPr>
        <w:t xml:space="preserve">Le Gouvernement de la République d’Haïti </w:t>
      </w:r>
      <w:r w:rsidR="00463BFD" w:rsidRPr="00A81FF7">
        <w:rPr>
          <w:rFonts w:ascii="Times New Roman" w:eastAsia="Calibri" w:hAnsi="Times New Roman" w:cs="Times New Roman"/>
          <w:sz w:val="24"/>
          <w:szCs w:val="24"/>
        </w:rPr>
        <w:t>mettra</w:t>
      </w:r>
      <w:r w:rsidRPr="00A81FF7">
        <w:rPr>
          <w:rFonts w:ascii="Times New Roman" w:eastAsia="Calibri" w:hAnsi="Times New Roman" w:cs="Times New Roman"/>
          <w:sz w:val="24"/>
          <w:szCs w:val="24"/>
        </w:rPr>
        <w:t xml:space="preserve"> sur pied un plan d’assistance médicale sous la direction du Ministère de la Santé Publique et de la Population. Ce service fonctionnera avec la participation des institutions de santé les plus performantes du pays. Un service équipé d’urgence médicale sera installé  sur le site de la Réunion</w:t>
      </w:r>
      <w:r w:rsidR="00F63801" w:rsidRPr="00A81FF7">
        <w:rPr>
          <w:rFonts w:ascii="Times New Roman" w:eastAsia="Calibri" w:hAnsi="Times New Roman" w:cs="Times New Roman"/>
          <w:sz w:val="24"/>
          <w:szCs w:val="24"/>
        </w:rPr>
        <w:t xml:space="preserve">. </w:t>
      </w:r>
    </w:p>
    <w:p w:rsidR="009F4815" w:rsidRPr="00A81FF7" w:rsidRDefault="009F4815" w:rsidP="009F4815">
      <w:pPr>
        <w:pStyle w:val="ListParagraph"/>
        <w:autoSpaceDE w:val="0"/>
        <w:autoSpaceDN w:val="0"/>
        <w:adjustRightInd w:val="0"/>
        <w:spacing w:after="0" w:line="240" w:lineRule="auto"/>
        <w:jc w:val="both"/>
        <w:rPr>
          <w:rFonts w:ascii="Times New Roman" w:eastAsia="Calibri" w:hAnsi="Times New Roman" w:cs="Times New Roman"/>
          <w:sz w:val="24"/>
          <w:szCs w:val="24"/>
        </w:rPr>
      </w:pPr>
    </w:p>
    <w:p w:rsidR="009F4815" w:rsidRPr="00A81FF7" w:rsidRDefault="009F4815" w:rsidP="009F4815">
      <w:pPr>
        <w:autoSpaceDE w:val="0"/>
        <w:autoSpaceDN w:val="0"/>
        <w:adjustRightInd w:val="0"/>
        <w:spacing w:after="0" w:line="240" w:lineRule="auto"/>
        <w:jc w:val="both"/>
        <w:rPr>
          <w:rFonts w:ascii="Times New Roman" w:eastAsia="Calibri" w:hAnsi="Times New Roman" w:cs="Times New Roman"/>
          <w:sz w:val="24"/>
          <w:szCs w:val="24"/>
        </w:rPr>
      </w:pPr>
      <w:r w:rsidRPr="00A81FF7">
        <w:rPr>
          <w:rFonts w:ascii="Times New Roman" w:eastAsia="Calibri" w:hAnsi="Times New Roman" w:cs="Times New Roman"/>
          <w:sz w:val="24"/>
          <w:szCs w:val="24"/>
        </w:rPr>
        <w:t>Le ser</w:t>
      </w:r>
      <w:r w:rsidR="007111D8" w:rsidRPr="00A81FF7">
        <w:rPr>
          <w:rFonts w:ascii="Times New Roman" w:eastAsia="Calibri" w:hAnsi="Times New Roman" w:cs="Times New Roman"/>
          <w:sz w:val="24"/>
          <w:szCs w:val="24"/>
        </w:rPr>
        <w:t>vice de santé fonctionnera 24h/2</w:t>
      </w:r>
      <w:r w:rsidRPr="00A81FF7">
        <w:rPr>
          <w:rFonts w:ascii="Times New Roman" w:eastAsia="Calibri" w:hAnsi="Times New Roman" w:cs="Times New Roman"/>
          <w:sz w:val="24"/>
          <w:szCs w:val="24"/>
        </w:rPr>
        <w:t xml:space="preserve">4. La Croix Rouge haïtienne assurera également une présence permanente sur le site de </w:t>
      </w:r>
      <w:r w:rsidR="007111D8" w:rsidRPr="00A81FF7">
        <w:rPr>
          <w:rFonts w:ascii="Times New Roman" w:eastAsia="Calibri" w:hAnsi="Times New Roman" w:cs="Times New Roman"/>
          <w:sz w:val="24"/>
          <w:szCs w:val="24"/>
        </w:rPr>
        <w:t>l’événement</w:t>
      </w:r>
      <w:r w:rsidR="004D3A52" w:rsidRPr="00A81FF7">
        <w:rPr>
          <w:rFonts w:ascii="Times New Roman" w:eastAsia="Calibri" w:hAnsi="Times New Roman" w:cs="Times New Roman"/>
          <w:sz w:val="24"/>
          <w:szCs w:val="24"/>
        </w:rPr>
        <w:t>.</w:t>
      </w:r>
    </w:p>
    <w:p w:rsidR="004D3A52" w:rsidRPr="00A81FF7" w:rsidRDefault="004D3A52" w:rsidP="009F4815">
      <w:pPr>
        <w:autoSpaceDE w:val="0"/>
        <w:autoSpaceDN w:val="0"/>
        <w:adjustRightInd w:val="0"/>
        <w:spacing w:after="0" w:line="240" w:lineRule="auto"/>
        <w:jc w:val="both"/>
        <w:rPr>
          <w:rFonts w:ascii="Times New Roman" w:eastAsia="Calibri" w:hAnsi="Times New Roman" w:cs="Times New Roman"/>
          <w:sz w:val="24"/>
          <w:szCs w:val="24"/>
        </w:rPr>
      </w:pPr>
    </w:p>
    <w:p w:rsidR="004D3A52" w:rsidRPr="00A81FF7" w:rsidRDefault="004D3A52" w:rsidP="009F4815">
      <w:pPr>
        <w:autoSpaceDE w:val="0"/>
        <w:autoSpaceDN w:val="0"/>
        <w:adjustRightInd w:val="0"/>
        <w:spacing w:after="0" w:line="240" w:lineRule="auto"/>
        <w:jc w:val="both"/>
        <w:rPr>
          <w:rFonts w:ascii="Times New Roman" w:eastAsia="Calibri" w:hAnsi="Times New Roman" w:cs="Times New Roman"/>
          <w:sz w:val="24"/>
          <w:szCs w:val="24"/>
        </w:rPr>
      </w:pPr>
      <w:r w:rsidRPr="00A81FF7">
        <w:rPr>
          <w:rFonts w:ascii="Times New Roman" w:eastAsia="Calibri" w:hAnsi="Times New Roman" w:cs="Times New Roman"/>
          <w:sz w:val="24"/>
          <w:szCs w:val="24"/>
        </w:rPr>
        <w:t xml:space="preserve">Les besoins spécifiques relatifs à la santé doivent </w:t>
      </w:r>
      <w:r w:rsidR="00891682" w:rsidRPr="00A81FF7">
        <w:rPr>
          <w:rFonts w:ascii="Times New Roman" w:eastAsia="Calibri" w:hAnsi="Times New Roman" w:cs="Times New Roman"/>
          <w:sz w:val="24"/>
          <w:szCs w:val="24"/>
        </w:rPr>
        <w:t>être indiqués</w:t>
      </w:r>
      <w:r w:rsidRPr="00A81FF7">
        <w:rPr>
          <w:rFonts w:ascii="Times New Roman" w:eastAsia="Calibri" w:hAnsi="Times New Roman" w:cs="Times New Roman"/>
          <w:sz w:val="24"/>
          <w:szCs w:val="24"/>
        </w:rPr>
        <w:t xml:space="preserve"> dans le formulaire figurant en Annexe</w:t>
      </w:r>
      <w:r w:rsidR="00F9731E" w:rsidRPr="00A81FF7">
        <w:rPr>
          <w:rFonts w:ascii="Times New Roman" w:eastAsia="Calibri" w:hAnsi="Times New Roman" w:cs="Times New Roman"/>
          <w:sz w:val="24"/>
          <w:szCs w:val="24"/>
        </w:rPr>
        <w:t>.</w:t>
      </w:r>
      <w:r w:rsidRPr="00A81FF7">
        <w:rPr>
          <w:rFonts w:ascii="Times New Roman" w:eastAsia="Calibri" w:hAnsi="Times New Roman" w:cs="Times New Roman"/>
          <w:sz w:val="24"/>
          <w:szCs w:val="24"/>
        </w:rPr>
        <w:t xml:space="preserve"> </w:t>
      </w:r>
    </w:p>
    <w:p w:rsidR="009F4815" w:rsidRPr="00A81FF7" w:rsidRDefault="009F4815" w:rsidP="009F4815">
      <w:pPr>
        <w:pStyle w:val="ListParagraph"/>
        <w:jc w:val="both"/>
        <w:rPr>
          <w:rFonts w:ascii="Times New Roman" w:hAnsi="Times New Roman" w:cs="Times New Roman"/>
          <w:sz w:val="24"/>
          <w:szCs w:val="24"/>
        </w:rPr>
      </w:pPr>
    </w:p>
    <w:p w:rsidR="009F4815" w:rsidRPr="00A81FF7" w:rsidRDefault="009F4815" w:rsidP="009F4815">
      <w:pPr>
        <w:pStyle w:val="ListParagraph"/>
        <w:autoSpaceDE w:val="0"/>
        <w:autoSpaceDN w:val="0"/>
        <w:adjustRightInd w:val="0"/>
        <w:spacing w:after="0" w:line="240" w:lineRule="auto"/>
        <w:jc w:val="both"/>
        <w:rPr>
          <w:rFonts w:ascii="Times New Roman" w:eastAsia="Calibri" w:hAnsi="Times New Roman" w:cs="Times New Roman"/>
          <w:color w:val="FF0000"/>
          <w:sz w:val="24"/>
          <w:szCs w:val="24"/>
        </w:rPr>
      </w:pPr>
    </w:p>
    <w:p w:rsidR="008D59E4" w:rsidRPr="00A81FF7" w:rsidRDefault="008D59E4" w:rsidP="00816986">
      <w:pPr>
        <w:autoSpaceDE w:val="0"/>
        <w:autoSpaceDN w:val="0"/>
        <w:adjustRightInd w:val="0"/>
        <w:spacing w:after="0" w:line="240" w:lineRule="auto"/>
        <w:jc w:val="both"/>
        <w:rPr>
          <w:rFonts w:ascii="Times New Roman" w:eastAsia="Calibri" w:hAnsi="Times New Roman" w:cs="Times New Roman"/>
          <w:b/>
          <w:bCs/>
          <w:sz w:val="24"/>
          <w:szCs w:val="24"/>
        </w:rPr>
      </w:pPr>
    </w:p>
    <w:p w:rsidR="00C51C42" w:rsidRPr="00A81FF7" w:rsidRDefault="00245F57" w:rsidP="00245F57">
      <w:pPr>
        <w:pStyle w:val="ListParagraph"/>
        <w:numPr>
          <w:ilvl w:val="0"/>
          <w:numId w:val="16"/>
        </w:numPr>
        <w:autoSpaceDE w:val="0"/>
        <w:autoSpaceDN w:val="0"/>
        <w:adjustRightInd w:val="0"/>
        <w:spacing w:after="0" w:line="240" w:lineRule="auto"/>
        <w:jc w:val="both"/>
        <w:rPr>
          <w:rFonts w:ascii="Times New Roman" w:eastAsia="Calibri" w:hAnsi="Times New Roman" w:cs="Times New Roman"/>
          <w:b/>
          <w:sz w:val="24"/>
          <w:szCs w:val="24"/>
        </w:rPr>
      </w:pPr>
      <w:r w:rsidRPr="00A81FF7">
        <w:rPr>
          <w:rFonts w:ascii="Times New Roman" w:eastAsia="Calibri" w:hAnsi="Times New Roman" w:cs="Times New Roman"/>
          <w:b/>
          <w:sz w:val="24"/>
          <w:szCs w:val="24"/>
        </w:rPr>
        <w:t>PERMIS ET AUTORISATIONS</w:t>
      </w:r>
      <w:r w:rsidR="00C51C42" w:rsidRPr="00A81FF7">
        <w:rPr>
          <w:rFonts w:ascii="Times New Roman" w:eastAsia="Calibri" w:hAnsi="Times New Roman" w:cs="Times New Roman"/>
          <w:b/>
          <w:sz w:val="24"/>
          <w:szCs w:val="24"/>
        </w:rPr>
        <w:t xml:space="preserve"> </w:t>
      </w:r>
    </w:p>
    <w:p w:rsidR="00C51C42" w:rsidRPr="00A81FF7" w:rsidRDefault="00C51C42" w:rsidP="00816986">
      <w:pPr>
        <w:autoSpaceDE w:val="0"/>
        <w:autoSpaceDN w:val="0"/>
        <w:adjustRightInd w:val="0"/>
        <w:spacing w:after="0" w:line="240" w:lineRule="auto"/>
        <w:jc w:val="both"/>
        <w:rPr>
          <w:rFonts w:ascii="Times New Roman" w:eastAsia="Calibri" w:hAnsi="Times New Roman" w:cs="Times New Roman"/>
          <w:sz w:val="24"/>
          <w:szCs w:val="24"/>
        </w:rPr>
      </w:pPr>
      <w:r w:rsidRPr="00A81FF7">
        <w:rPr>
          <w:rFonts w:ascii="Times New Roman" w:eastAsia="Calibri" w:hAnsi="Times New Roman" w:cs="Times New Roman"/>
          <w:sz w:val="24"/>
          <w:szCs w:val="24"/>
        </w:rPr>
        <w:t xml:space="preserve"> </w:t>
      </w:r>
    </w:p>
    <w:p w:rsidR="00C51C42" w:rsidRPr="00A81FF7" w:rsidRDefault="00C51C42" w:rsidP="00816986">
      <w:pPr>
        <w:autoSpaceDE w:val="0"/>
        <w:autoSpaceDN w:val="0"/>
        <w:adjustRightInd w:val="0"/>
        <w:spacing w:after="0" w:line="240" w:lineRule="auto"/>
        <w:jc w:val="both"/>
        <w:rPr>
          <w:rFonts w:ascii="Times New Roman" w:eastAsia="Calibri" w:hAnsi="Times New Roman" w:cs="Times New Roman"/>
          <w:b/>
          <w:sz w:val="24"/>
          <w:szCs w:val="24"/>
        </w:rPr>
      </w:pPr>
      <w:r w:rsidRPr="00A81FF7">
        <w:rPr>
          <w:rFonts w:ascii="Times New Roman" w:eastAsia="Calibri" w:hAnsi="Times New Roman" w:cs="Times New Roman"/>
          <w:b/>
          <w:sz w:val="24"/>
          <w:szCs w:val="24"/>
        </w:rPr>
        <w:t>Survol et atterrissage d</w:t>
      </w:r>
      <w:r w:rsidR="005E51BA" w:rsidRPr="00A81FF7">
        <w:rPr>
          <w:rFonts w:ascii="Times New Roman" w:eastAsia="Calibri" w:hAnsi="Times New Roman" w:cs="Times New Roman"/>
          <w:b/>
          <w:sz w:val="24"/>
          <w:szCs w:val="24"/>
        </w:rPr>
        <w:t>’aéronefs</w:t>
      </w:r>
    </w:p>
    <w:p w:rsidR="007111D8" w:rsidRPr="00A81FF7" w:rsidRDefault="007111D8" w:rsidP="00816986">
      <w:pPr>
        <w:autoSpaceDE w:val="0"/>
        <w:autoSpaceDN w:val="0"/>
        <w:adjustRightInd w:val="0"/>
        <w:spacing w:after="0" w:line="240" w:lineRule="auto"/>
        <w:jc w:val="both"/>
        <w:rPr>
          <w:rFonts w:ascii="Times New Roman" w:eastAsia="Calibri" w:hAnsi="Times New Roman" w:cs="Times New Roman"/>
          <w:b/>
          <w:sz w:val="24"/>
          <w:szCs w:val="24"/>
        </w:rPr>
      </w:pPr>
    </w:p>
    <w:p w:rsidR="00C51C42" w:rsidRPr="00A81FF7" w:rsidRDefault="00C51C42" w:rsidP="00816986">
      <w:pPr>
        <w:autoSpaceDE w:val="0"/>
        <w:autoSpaceDN w:val="0"/>
        <w:adjustRightInd w:val="0"/>
        <w:spacing w:after="0" w:line="240" w:lineRule="auto"/>
        <w:jc w:val="both"/>
        <w:rPr>
          <w:rFonts w:ascii="Times New Roman" w:eastAsia="Calibri" w:hAnsi="Times New Roman" w:cs="Times New Roman"/>
          <w:sz w:val="24"/>
          <w:szCs w:val="24"/>
        </w:rPr>
      </w:pPr>
      <w:r w:rsidRPr="00A81FF7">
        <w:rPr>
          <w:rFonts w:ascii="Times New Roman" w:eastAsia="Calibri" w:hAnsi="Times New Roman" w:cs="Times New Roman"/>
          <w:sz w:val="24"/>
          <w:szCs w:val="24"/>
        </w:rPr>
        <w:t>Les délégations officielles qui arriver</w:t>
      </w:r>
      <w:r w:rsidR="007111D8" w:rsidRPr="00A81FF7">
        <w:rPr>
          <w:rFonts w:ascii="Times New Roman" w:eastAsia="Calibri" w:hAnsi="Times New Roman" w:cs="Times New Roman"/>
          <w:sz w:val="24"/>
          <w:szCs w:val="24"/>
        </w:rPr>
        <w:t>aient</w:t>
      </w:r>
      <w:r w:rsidRPr="00A81FF7">
        <w:rPr>
          <w:rFonts w:ascii="Times New Roman" w:eastAsia="Calibri" w:hAnsi="Times New Roman" w:cs="Times New Roman"/>
          <w:sz w:val="24"/>
          <w:szCs w:val="24"/>
        </w:rPr>
        <w:t xml:space="preserve"> en </w:t>
      </w:r>
      <w:r w:rsidR="005E51BA" w:rsidRPr="00A81FF7">
        <w:rPr>
          <w:rFonts w:ascii="Times New Roman" w:eastAsia="Calibri" w:hAnsi="Times New Roman" w:cs="Times New Roman"/>
          <w:sz w:val="24"/>
          <w:szCs w:val="24"/>
        </w:rPr>
        <w:t>a</w:t>
      </w:r>
      <w:r w:rsidRPr="00A81FF7">
        <w:rPr>
          <w:rFonts w:ascii="Times New Roman" w:eastAsia="Calibri" w:hAnsi="Times New Roman" w:cs="Times New Roman"/>
          <w:sz w:val="24"/>
          <w:szCs w:val="24"/>
        </w:rPr>
        <w:t xml:space="preserve">vion officiel, privé ou militaire, devront </w:t>
      </w:r>
      <w:r w:rsidR="005012D2" w:rsidRPr="00A81FF7">
        <w:rPr>
          <w:rFonts w:ascii="Times New Roman" w:eastAsia="Calibri" w:hAnsi="Times New Roman" w:cs="Times New Roman"/>
          <w:sz w:val="24"/>
          <w:szCs w:val="24"/>
        </w:rPr>
        <w:t xml:space="preserve">en </w:t>
      </w:r>
      <w:r w:rsidRPr="00A81FF7">
        <w:rPr>
          <w:rFonts w:ascii="Times New Roman" w:eastAsia="Calibri" w:hAnsi="Times New Roman" w:cs="Times New Roman"/>
          <w:sz w:val="24"/>
          <w:szCs w:val="24"/>
        </w:rPr>
        <w:t>informer l</w:t>
      </w:r>
      <w:r w:rsidR="005012D2" w:rsidRPr="00A81FF7">
        <w:rPr>
          <w:rFonts w:ascii="Times New Roman" w:eastAsia="Calibri" w:hAnsi="Times New Roman" w:cs="Times New Roman"/>
          <w:sz w:val="24"/>
          <w:szCs w:val="24"/>
        </w:rPr>
        <w:t xml:space="preserve">e </w:t>
      </w:r>
      <w:r w:rsidRPr="00A81FF7">
        <w:rPr>
          <w:rFonts w:ascii="Times New Roman" w:eastAsia="Calibri" w:hAnsi="Times New Roman" w:cs="Times New Roman"/>
          <w:sz w:val="24"/>
          <w:szCs w:val="24"/>
        </w:rPr>
        <w:t>Ministère des Affaires Etrangères</w:t>
      </w:r>
      <w:r w:rsidR="005012D2" w:rsidRPr="00A81FF7">
        <w:rPr>
          <w:rFonts w:ascii="Times New Roman" w:eastAsia="Calibri" w:hAnsi="Times New Roman" w:cs="Times New Roman"/>
          <w:sz w:val="24"/>
          <w:szCs w:val="24"/>
        </w:rPr>
        <w:t xml:space="preserve"> et des Cultes de la </w:t>
      </w:r>
      <w:r w:rsidR="007111D8" w:rsidRPr="00A81FF7">
        <w:rPr>
          <w:rFonts w:ascii="Times New Roman" w:eastAsia="Calibri" w:hAnsi="Times New Roman" w:cs="Times New Roman"/>
          <w:sz w:val="24"/>
          <w:szCs w:val="24"/>
        </w:rPr>
        <w:t>République</w:t>
      </w:r>
      <w:r w:rsidR="005012D2" w:rsidRPr="00A81FF7">
        <w:rPr>
          <w:rFonts w:ascii="Times New Roman" w:eastAsia="Calibri" w:hAnsi="Times New Roman" w:cs="Times New Roman"/>
          <w:sz w:val="24"/>
          <w:szCs w:val="24"/>
        </w:rPr>
        <w:t xml:space="preserve"> d’</w:t>
      </w:r>
      <w:r w:rsidR="007111D8" w:rsidRPr="00A81FF7">
        <w:rPr>
          <w:rFonts w:ascii="Times New Roman" w:eastAsia="Calibri" w:hAnsi="Times New Roman" w:cs="Times New Roman"/>
          <w:sz w:val="24"/>
          <w:szCs w:val="24"/>
        </w:rPr>
        <w:t>Haïti</w:t>
      </w:r>
      <w:r w:rsidR="005012D2" w:rsidRPr="00A81FF7">
        <w:rPr>
          <w:rFonts w:ascii="Times New Roman" w:eastAsia="Calibri" w:hAnsi="Times New Roman" w:cs="Times New Roman"/>
          <w:sz w:val="24"/>
          <w:szCs w:val="24"/>
        </w:rPr>
        <w:t xml:space="preserve">. A cette fin, elles rempliront et communiqueront, le </w:t>
      </w:r>
      <w:r w:rsidR="00E339D8" w:rsidRPr="00A81FF7">
        <w:rPr>
          <w:rFonts w:ascii="Times New Roman" w:eastAsia="Calibri" w:hAnsi="Times New Roman" w:cs="Times New Roman"/>
          <w:sz w:val="24"/>
          <w:szCs w:val="24"/>
        </w:rPr>
        <w:t>5 janvier 2016</w:t>
      </w:r>
      <w:r w:rsidR="005012D2" w:rsidRPr="00A81FF7">
        <w:rPr>
          <w:rFonts w:ascii="Times New Roman" w:eastAsia="Calibri" w:hAnsi="Times New Roman" w:cs="Times New Roman"/>
          <w:sz w:val="24"/>
          <w:szCs w:val="24"/>
        </w:rPr>
        <w:t xml:space="preserve"> au plus tard, </w:t>
      </w:r>
      <w:r w:rsidRPr="00A81FF7">
        <w:rPr>
          <w:rFonts w:ascii="Times New Roman" w:eastAsia="Calibri" w:hAnsi="Times New Roman" w:cs="Times New Roman"/>
          <w:sz w:val="24"/>
          <w:szCs w:val="24"/>
        </w:rPr>
        <w:t xml:space="preserve">le Formulaire d’autorisation </w:t>
      </w:r>
      <w:r w:rsidR="005012D2" w:rsidRPr="00A81FF7">
        <w:rPr>
          <w:rFonts w:ascii="Times New Roman" w:eastAsia="Calibri" w:hAnsi="Times New Roman" w:cs="Times New Roman"/>
          <w:sz w:val="24"/>
          <w:szCs w:val="24"/>
        </w:rPr>
        <w:lastRenderedPageBreak/>
        <w:t xml:space="preserve">figurant en Annexe, aux adresses </w:t>
      </w:r>
      <w:r w:rsidR="00D94365" w:rsidRPr="00A81FF7">
        <w:rPr>
          <w:rFonts w:ascii="Times New Roman" w:eastAsia="Calibri" w:hAnsi="Times New Roman" w:cs="Times New Roman"/>
          <w:sz w:val="24"/>
          <w:szCs w:val="24"/>
        </w:rPr>
        <w:t>électroniques</w:t>
      </w:r>
      <w:r w:rsidR="005012D2" w:rsidRPr="00A81FF7">
        <w:rPr>
          <w:rFonts w:ascii="Times New Roman" w:eastAsia="Calibri" w:hAnsi="Times New Roman" w:cs="Times New Roman"/>
          <w:sz w:val="24"/>
          <w:szCs w:val="24"/>
        </w:rPr>
        <w:t xml:space="preserve"> suivantes :</w:t>
      </w:r>
      <w:r w:rsidR="00CD13CB" w:rsidRPr="00A81FF7">
        <w:rPr>
          <w:rFonts w:ascii="Times New Roman" w:eastAsia="Calibri" w:hAnsi="Times New Roman" w:cs="Times New Roman"/>
          <w:sz w:val="24"/>
          <w:szCs w:val="24"/>
        </w:rPr>
        <w:t xml:space="preserve"> </w:t>
      </w:r>
      <w:hyperlink r:id="rId23" w:history="1">
        <w:r w:rsidR="00CD13CB" w:rsidRPr="00A81FF7">
          <w:rPr>
            <w:rStyle w:val="Hyperlink"/>
            <w:rFonts w:ascii="Times New Roman" w:eastAsia="Calibri" w:hAnsi="Times New Roman" w:cs="Times New Roman"/>
            <w:sz w:val="24"/>
            <w:szCs w:val="24"/>
          </w:rPr>
          <w:t>frantz.dorsainville@diplomatie.ht</w:t>
        </w:r>
      </w:hyperlink>
      <w:r w:rsidR="00CD13CB" w:rsidRPr="00A81FF7">
        <w:rPr>
          <w:rFonts w:ascii="Times New Roman" w:eastAsia="Calibri" w:hAnsi="Times New Roman" w:cs="Times New Roman"/>
          <w:sz w:val="24"/>
          <w:szCs w:val="24"/>
        </w:rPr>
        <w:t xml:space="preserve"> et </w:t>
      </w:r>
      <w:hyperlink r:id="rId24" w:history="1">
        <w:r w:rsidR="00CD13CB" w:rsidRPr="00A81FF7">
          <w:rPr>
            <w:rStyle w:val="Hyperlink"/>
            <w:rFonts w:ascii="Times New Roman" w:eastAsia="Calibri" w:hAnsi="Times New Roman" w:cs="Times New Roman"/>
            <w:sz w:val="24"/>
            <w:szCs w:val="24"/>
          </w:rPr>
          <w:t>jeanclaude.cenatus@diplomatie.ht</w:t>
        </w:r>
      </w:hyperlink>
      <w:r w:rsidR="003C6FE9" w:rsidRPr="00A81FF7">
        <w:rPr>
          <w:rFonts w:ascii="Times New Roman" w:eastAsia="Calibri" w:hAnsi="Times New Roman" w:cs="Times New Roman"/>
          <w:sz w:val="24"/>
          <w:szCs w:val="24"/>
        </w:rPr>
        <w:t>.</w:t>
      </w:r>
      <w:r w:rsidR="00CD13CB" w:rsidRPr="00A81FF7">
        <w:rPr>
          <w:rFonts w:ascii="Times New Roman" w:eastAsia="Calibri" w:hAnsi="Times New Roman" w:cs="Times New Roman"/>
          <w:sz w:val="24"/>
          <w:szCs w:val="24"/>
        </w:rPr>
        <w:t xml:space="preserve"> </w:t>
      </w:r>
      <w:r w:rsidRPr="00A81FF7">
        <w:rPr>
          <w:rFonts w:ascii="Times New Roman" w:eastAsia="Calibri" w:hAnsi="Times New Roman" w:cs="Times New Roman"/>
          <w:sz w:val="24"/>
          <w:szCs w:val="24"/>
        </w:rPr>
        <w:t xml:space="preserve"> </w:t>
      </w:r>
    </w:p>
    <w:p w:rsidR="00816986" w:rsidRPr="00A81FF7" w:rsidRDefault="00816986" w:rsidP="00816986">
      <w:pPr>
        <w:autoSpaceDE w:val="0"/>
        <w:autoSpaceDN w:val="0"/>
        <w:adjustRightInd w:val="0"/>
        <w:spacing w:after="0" w:line="240" w:lineRule="auto"/>
        <w:jc w:val="both"/>
        <w:rPr>
          <w:rFonts w:ascii="Times New Roman" w:eastAsia="Calibri" w:hAnsi="Times New Roman" w:cs="Times New Roman"/>
          <w:sz w:val="24"/>
          <w:szCs w:val="24"/>
        </w:rPr>
      </w:pPr>
    </w:p>
    <w:p w:rsidR="00C51C42" w:rsidRPr="00A81FF7" w:rsidRDefault="00C51C42" w:rsidP="00816986">
      <w:pPr>
        <w:autoSpaceDE w:val="0"/>
        <w:autoSpaceDN w:val="0"/>
        <w:adjustRightInd w:val="0"/>
        <w:spacing w:after="0" w:line="240" w:lineRule="auto"/>
        <w:jc w:val="both"/>
        <w:rPr>
          <w:rFonts w:ascii="Times New Roman" w:eastAsia="Calibri" w:hAnsi="Times New Roman" w:cs="Times New Roman"/>
          <w:sz w:val="24"/>
          <w:szCs w:val="24"/>
        </w:rPr>
      </w:pPr>
      <w:r w:rsidRPr="00A81FF7">
        <w:rPr>
          <w:rFonts w:ascii="Times New Roman" w:eastAsia="Calibri" w:hAnsi="Times New Roman" w:cs="Times New Roman"/>
          <w:sz w:val="24"/>
          <w:szCs w:val="24"/>
        </w:rPr>
        <w:t>L’atterrissage et le décollage des avions ser</w:t>
      </w:r>
      <w:r w:rsidR="003C6FE9" w:rsidRPr="00A81FF7">
        <w:rPr>
          <w:rFonts w:ascii="Times New Roman" w:eastAsia="Calibri" w:hAnsi="Times New Roman" w:cs="Times New Roman"/>
          <w:sz w:val="24"/>
          <w:szCs w:val="24"/>
        </w:rPr>
        <w:t>ont</w:t>
      </w:r>
      <w:r w:rsidRPr="00A81FF7">
        <w:rPr>
          <w:rFonts w:ascii="Times New Roman" w:eastAsia="Calibri" w:hAnsi="Times New Roman" w:cs="Times New Roman"/>
          <w:sz w:val="24"/>
          <w:szCs w:val="24"/>
        </w:rPr>
        <w:t xml:space="preserve"> déterminé</w:t>
      </w:r>
      <w:r w:rsidR="003C6FE9" w:rsidRPr="00A81FF7">
        <w:rPr>
          <w:rFonts w:ascii="Times New Roman" w:eastAsia="Calibri" w:hAnsi="Times New Roman" w:cs="Times New Roman"/>
          <w:sz w:val="24"/>
          <w:szCs w:val="24"/>
        </w:rPr>
        <w:t>s</w:t>
      </w:r>
      <w:r w:rsidRPr="00A81FF7">
        <w:rPr>
          <w:rFonts w:ascii="Times New Roman" w:eastAsia="Calibri" w:hAnsi="Times New Roman" w:cs="Times New Roman"/>
          <w:sz w:val="24"/>
          <w:szCs w:val="24"/>
        </w:rPr>
        <w:t xml:space="preserve"> par les autorités haïtiennes</w:t>
      </w:r>
      <w:r w:rsidR="00CD13CB" w:rsidRPr="00A81FF7">
        <w:rPr>
          <w:rFonts w:ascii="Times New Roman" w:eastAsia="Calibri" w:hAnsi="Times New Roman" w:cs="Times New Roman"/>
          <w:sz w:val="24"/>
          <w:szCs w:val="24"/>
        </w:rPr>
        <w:t xml:space="preserve"> compétentes</w:t>
      </w:r>
      <w:r w:rsidRPr="00A81FF7">
        <w:rPr>
          <w:rFonts w:ascii="Times New Roman" w:eastAsia="Calibri" w:hAnsi="Times New Roman" w:cs="Times New Roman"/>
          <w:sz w:val="24"/>
          <w:szCs w:val="24"/>
        </w:rPr>
        <w:t xml:space="preserve"> selon l’ordre d’arrivée des demandes et </w:t>
      </w:r>
      <w:r w:rsidR="003C6FE9" w:rsidRPr="00A81FF7">
        <w:rPr>
          <w:rFonts w:ascii="Times New Roman" w:eastAsia="Calibri" w:hAnsi="Times New Roman" w:cs="Times New Roman"/>
          <w:sz w:val="24"/>
          <w:szCs w:val="24"/>
        </w:rPr>
        <w:t>l</w:t>
      </w:r>
      <w:r w:rsidRPr="00A81FF7">
        <w:rPr>
          <w:rFonts w:ascii="Times New Roman" w:eastAsia="Calibri" w:hAnsi="Times New Roman" w:cs="Times New Roman"/>
          <w:sz w:val="24"/>
          <w:szCs w:val="24"/>
        </w:rPr>
        <w:t>es caractéristiques de</w:t>
      </w:r>
      <w:r w:rsidR="00D94365" w:rsidRPr="00A81FF7">
        <w:rPr>
          <w:rFonts w:ascii="Times New Roman" w:eastAsia="Calibri" w:hAnsi="Times New Roman" w:cs="Times New Roman"/>
          <w:sz w:val="24"/>
          <w:szCs w:val="24"/>
        </w:rPr>
        <w:t xml:space="preserve">s </w:t>
      </w:r>
      <w:r w:rsidRPr="00A81FF7">
        <w:rPr>
          <w:rFonts w:ascii="Times New Roman" w:eastAsia="Calibri" w:hAnsi="Times New Roman" w:cs="Times New Roman"/>
          <w:sz w:val="24"/>
          <w:szCs w:val="24"/>
        </w:rPr>
        <w:t xml:space="preserve"> </w:t>
      </w:r>
      <w:r w:rsidR="00D94365" w:rsidRPr="00A81FF7">
        <w:rPr>
          <w:rFonts w:ascii="Times New Roman" w:eastAsia="Calibri" w:hAnsi="Times New Roman" w:cs="Times New Roman"/>
          <w:sz w:val="24"/>
          <w:szCs w:val="24"/>
        </w:rPr>
        <w:t>a</w:t>
      </w:r>
      <w:r w:rsidR="003B5C45" w:rsidRPr="00A81FF7">
        <w:rPr>
          <w:rFonts w:ascii="Times New Roman" w:eastAsia="Calibri" w:hAnsi="Times New Roman" w:cs="Times New Roman"/>
          <w:sz w:val="24"/>
          <w:szCs w:val="24"/>
        </w:rPr>
        <w:t>ppareil</w:t>
      </w:r>
      <w:r w:rsidR="00D94365" w:rsidRPr="00A81FF7">
        <w:rPr>
          <w:rFonts w:ascii="Times New Roman" w:eastAsia="Calibri" w:hAnsi="Times New Roman" w:cs="Times New Roman"/>
          <w:sz w:val="24"/>
          <w:szCs w:val="24"/>
        </w:rPr>
        <w:t>s</w:t>
      </w:r>
      <w:r w:rsidRPr="00A81FF7">
        <w:rPr>
          <w:rFonts w:ascii="Times New Roman" w:eastAsia="Calibri" w:hAnsi="Times New Roman" w:cs="Times New Roman"/>
          <w:sz w:val="24"/>
          <w:szCs w:val="24"/>
        </w:rPr>
        <w:t xml:space="preserve">. </w:t>
      </w:r>
    </w:p>
    <w:p w:rsidR="00C51C42" w:rsidRPr="00A81FF7" w:rsidRDefault="00C51C42" w:rsidP="00816986">
      <w:pPr>
        <w:autoSpaceDE w:val="0"/>
        <w:autoSpaceDN w:val="0"/>
        <w:adjustRightInd w:val="0"/>
        <w:spacing w:after="0" w:line="240" w:lineRule="auto"/>
        <w:jc w:val="both"/>
        <w:rPr>
          <w:rFonts w:ascii="Times New Roman" w:eastAsia="Calibri" w:hAnsi="Times New Roman" w:cs="Times New Roman"/>
          <w:b/>
          <w:bCs/>
          <w:sz w:val="24"/>
          <w:szCs w:val="24"/>
        </w:rPr>
      </w:pPr>
    </w:p>
    <w:p w:rsidR="00064BF8" w:rsidRPr="00A81FF7" w:rsidRDefault="00064BF8" w:rsidP="00816986">
      <w:pPr>
        <w:autoSpaceDE w:val="0"/>
        <w:autoSpaceDN w:val="0"/>
        <w:adjustRightInd w:val="0"/>
        <w:spacing w:after="0" w:line="240" w:lineRule="auto"/>
        <w:jc w:val="both"/>
        <w:rPr>
          <w:rFonts w:ascii="Times New Roman" w:eastAsia="Calibri" w:hAnsi="Times New Roman" w:cs="Times New Roman"/>
          <w:b/>
          <w:bCs/>
          <w:sz w:val="24"/>
          <w:szCs w:val="24"/>
        </w:rPr>
      </w:pPr>
    </w:p>
    <w:p w:rsidR="00C51C42" w:rsidRPr="00A81FF7" w:rsidRDefault="00C51C42" w:rsidP="00816986">
      <w:pPr>
        <w:autoSpaceDE w:val="0"/>
        <w:autoSpaceDN w:val="0"/>
        <w:adjustRightInd w:val="0"/>
        <w:spacing w:after="0" w:line="240" w:lineRule="auto"/>
        <w:jc w:val="both"/>
        <w:rPr>
          <w:rFonts w:ascii="Times New Roman" w:eastAsia="Calibri" w:hAnsi="Times New Roman" w:cs="Times New Roman"/>
          <w:sz w:val="24"/>
          <w:szCs w:val="24"/>
        </w:rPr>
      </w:pPr>
      <w:r w:rsidRPr="00A81FF7">
        <w:rPr>
          <w:rFonts w:ascii="Times New Roman" w:eastAsia="Calibri" w:hAnsi="Times New Roman" w:cs="Times New Roman"/>
          <w:b/>
          <w:bCs/>
          <w:sz w:val="24"/>
          <w:szCs w:val="24"/>
        </w:rPr>
        <w:t xml:space="preserve">Utilisation de fréquences radio </w:t>
      </w:r>
    </w:p>
    <w:p w:rsidR="00816986" w:rsidRPr="00A81FF7" w:rsidRDefault="00816986" w:rsidP="00816986">
      <w:pPr>
        <w:autoSpaceDE w:val="0"/>
        <w:autoSpaceDN w:val="0"/>
        <w:adjustRightInd w:val="0"/>
        <w:spacing w:after="0" w:line="240" w:lineRule="auto"/>
        <w:jc w:val="both"/>
        <w:rPr>
          <w:rFonts w:ascii="Times New Roman" w:eastAsia="Calibri" w:hAnsi="Times New Roman" w:cs="Times New Roman"/>
          <w:sz w:val="24"/>
          <w:szCs w:val="24"/>
        </w:rPr>
      </w:pPr>
    </w:p>
    <w:p w:rsidR="00C51C42" w:rsidRPr="00A81FF7" w:rsidRDefault="00C51C42" w:rsidP="00816986">
      <w:pPr>
        <w:autoSpaceDE w:val="0"/>
        <w:autoSpaceDN w:val="0"/>
        <w:adjustRightInd w:val="0"/>
        <w:spacing w:after="0" w:line="240" w:lineRule="auto"/>
        <w:jc w:val="both"/>
        <w:rPr>
          <w:rFonts w:ascii="Times New Roman" w:eastAsia="Calibri" w:hAnsi="Times New Roman" w:cs="Times New Roman"/>
          <w:sz w:val="24"/>
          <w:szCs w:val="24"/>
        </w:rPr>
      </w:pPr>
      <w:r w:rsidRPr="00A81FF7">
        <w:rPr>
          <w:rFonts w:ascii="Times New Roman" w:eastAsia="Calibri" w:hAnsi="Times New Roman" w:cs="Times New Roman"/>
          <w:sz w:val="24"/>
          <w:szCs w:val="24"/>
        </w:rPr>
        <w:t>Les équipements de communications, portable</w:t>
      </w:r>
      <w:r w:rsidR="00BE3589" w:rsidRPr="00A81FF7">
        <w:rPr>
          <w:rFonts w:ascii="Times New Roman" w:eastAsia="Calibri" w:hAnsi="Times New Roman" w:cs="Times New Roman"/>
          <w:sz w:val="24"/>
          <w:szCs w:val="24"/>
        </w:rPr>
        <w:t>s</w:t>
      </w:r>
      <w:r w:rsidRPr="00A81FF7">
        <w:rPr>
          <w:rFonts w:ascii="Times New Roman" w:eastAsia="Calibri" w:hAnsi="Times New Roman" w:cs="Times New Roman"/>
          <w:sz w:val="24"/>
          <w:szCs w:val="24"/>
        </w:rPr>
        <w:t xml:space="preserve"> et fixe</w:t>
      </w:r>
      <w:r w:rsidR="00BE3589" w:rsidRPr="00A81FF7">
        <w:rPr>
          <w:rFonts w:ascii="Times New Roman" w:eastAsia="Calibri" w:hAnsi="Times New Roman" w:cs="Times New Roman"/>
          <w:sz w:val="24"/>
          <w:szCs w:val="24"/>
        </w:rPr>
        <w:t>s</w:t>
      </w:r>
      <w:r w:rsidRPr="00A81FF7">
        <w:rPr>
          <w:rFonts w:ascii="Times New Roman" w:eastAsia="Calibri" w:hAnsi="Times New Roman" w:cs="Times New Roman"/>
          <w:sz w:val="24"/>
          <w:szCs w:val="24"/>
        </w:rPr>
        <w:t>, quel que soit leur mode d’opération, qui seront utilisés de manière temporaire sur le territoire haïtien</w:t>
      </w:r>
      <w:r w:rsidR="003B5C45" w:rsidRPr="00A81FF7">
        <w:rPr>
          <w:rFonts w:ascii="Times New Roman" w:eastAsia="Calibri" w:hAnsi="Times New Roman" w:cs="Times New Roman"/>
          <w:sz w:val="24"/>
          <w:szCs w:val="24"/>
        </w:rPr>
        <w:t>,</w:t>
      </w:r>
      <w:r w:rsidRPr="00A81FF7">
        <w:rPr>
          <w:rFonts w:ascii="Times New Roman" w:eastAsia="Calibri" w:hAnsi="Times New Roman" w:cs="Times New Roman"/>
          <w:sz w:val="24"/>
          <w:szCs w:val="24"/>
        </w:rPr>
        <w:t xml:space="preserve"> ont besoin des autorisations appropriées. </w:t>
      </w:r>
    </w:p>
    <w:p w:rsidR="00816986" w:rsidRPr="00A81FF7" w:rsidRDefault="00816986" w:rsidP="00816986">
      <w:pPr>
        <w:autoSpaceDE w:val="0"/>
        <w:autoSpaceDN w:val="0"/>
        <w:adjustRightInd w:val="0"/>
        <w:spacing w:after="0" w:line="240" w:lineRule="auto"/>
        <w:jc w:val="both"/>
        <w:rPr>
          <w:rFonts w:ascii="Times New Roman" w:eastAsia="Calibri" w:hAnsi="Times New Roman" w:cs="Times New Roman"/>
          <w:sz w:val="24"/>
          <w:szCs w:val="24"/>
        </w:rPr>
      </w:pPr>
    </w:p>
    <w:p w:rsidR="003B5C45" w:rsidRPr="00A81FF7" w:rsidRDefault="003B5C45" w:rsidP="003B5C45">
      <w:pPr>
        <w:autoSpaceDE w:val="0"/>
        <w:autoSpaceDN w:val="0"/>
        <w:adjustRightInd w:val="0"/>
        <w:spacing w:after="0" w:line="240" w:lineRule="auto"/>
        <w:jc w:val="both"/>
        <w:rPr>
          <w:rFonts w:ascii="Times New Roman" w:eastAsia="Calibri" w:hAnsi="Times New Roman" w:cs="Times New Roman"/>
          <w:sz w:val="24"/>
          <w:szCs w:val="24"/>
        </w:rPr>
      </w:pPr>
      <w:r w:rsidRPr="00A81FF7">
        <w:rPr>
          <w:rFonts w:ascii="Times New Roman" w:eastAsia="Calibri" w:hAnsi="Times New Roman" w:cs="Times New Roman"/>
          <w:sz w:val="24"/>
          <w:szCs w:val="24"/>
        </w:rPr>
        <w:t>A cette fin, les d</w:t>
      </w:r>
      <w:r w:rsidR="00C51C42" w:rsidRPr="00A81FF7">
        <w:rPr>
          <w:rFonts w:ascii="Times New Roman" w:eastAsia="Calibri" w:hAnsi="Times New Roman" w:cs="Times New Roman"/>
          <w:sz w:val="24"/>
          <w:szCs w:val="24"/>
        </w:rPr>
        <w:t xml:space="preserve">élégations </w:t>
      </w:r>
      <w:r w:rsidR="00C04A13" w:rsidRPr="00A81FF7">
        <w:rPr>
          <w:rFonts w:ascii="Times New Roman" w:eastAsia="Calibri" w:hAnsi="Times New Roman" w:cs="Times New Roman"/>
          <w:sz w:val="24"/>
          <w:szCs w:val="24"/>
        </w:rPr>
        <w:t>concernées</w:t>
      </w:r>
      <w:r w:rsidRPr="00A81FF7">
        <w:rPr>
          <w:rFonts w:ascii="Times New Roman" w:eastAsia="Calibri" w:hAnsi="Times New Roman" w:cs="Times New Roman"/>
          <w:sz w:val="24"/>
          <w:szCs w:val="24"/>
        </w:rPr>
        <w:t xml:space="preserve"> doivent </w:t>
      </w:r>
      <w:r w:rsidR="00C51C42" w:rsidRPr="00A81FF7">
        <w:rPr>
          <w:rFonts w:ascii="Times New Roman" w:eastAsia="Calibri" w:hAnsi="Times New Roman" w:cs="Times New Roman"/>
          <w:sz w:val="24"/>
          <w:szCs w:val="24"/>
        </w:rPr>
        <w:t>remplir le formulaire de demande d’autorisation annexé au présent Manuel de fonctionnement et l’acheminer</w:t>
      </w:r>
      <w:r w:rsidRPr="00A81FF7">
        <w:rPr>
          <w:rFonts w:ascii="Times New Roman" w:eastAsia="Calibri" w:hAnsi="Times New Roman" w:cs="Times New Roman"/>
          <w:sz w:val="24"/>
          <w:szCs w:val="24"/>
        </w:rPr>
        <w:t xml:space="preserve">, le </w:t>
      </w:r>
      <w:r w:rsidR="00E339D8" w:rsidRPr="00A81FF7">
        <w:rPr>
          <w:rFonts w:ascii="Times New Roman" w:eastAsia="Calibri" w:hAnsi="Times New Roman" w:cs="Times New Roman"/>
          <w:sz w:val="24"/>
          <w:szCs w:val="24"/>
        </w:rPr>
        <w:t>5 janvier 2016</w:t>
      </w:r>
      <w:r w:rsidRPr="00A81FF7">
        <w:rPr>
          <w:rFonts w:ascii="Times New Roman" w:eastAsia="Calibri" w:hAnsi="Times New Roman" w:cs="Times New Roman"/>
          <w:sz w:val="24"/>
          <w:szCs w:val="24"/>
        </w:rPr>
        <w:t xml:space="preserve"> au plus tard,</w:t>
      </w:r>
      <w:r w:rsidR="00C51C42" w:rsidRPr="00A81FF7">
        <w:rPr>
          <w:rFonts w:ascii="Times New Roman" w:eastAsia="Calibri" w:hAnsi="Times New Roman" w:cs="Times New Roman"/>
          <w:sz w:val="24"/>
          <w:szCs w:val="24"/>
        </w:rPr>
        <w:t xml:space="preserve"> au Ministère des Affaires Etrangères </w:t>
      </w:r>
      <w:r w:rsidRPr="00A81FF7">
        <w:rPr>
          <w:rFonts w:ascii="Times New Roman" w:eastAsia="Calibri" w:hAnsi="Times New Roman" w:cs="Times New Roman"/>
          <w:sz w:val="24"/>
          <w:szCs w:val="24"/>
        </w:rPr>
        <w:t xml:space="preserve">et des Cultes de la </w:t>
      </w:r>
      <w:r w:rsidR="00C04A13" w:rsidRPr="00A81FF7">
        <w:rPr>
          <w:rFonts w:ascii="Times New Roman" w:eastAsia="Calibri" w:hAnsi="Times New Roman" w:cs="Times New Roman"/>
          <w:sz w:val="24"/>
          <w:szCs w:val="24"/>
        </w:rPr>
        <w:t>République</w:t>
      </w:r>
      <w:r w:rsidRPr="00A81FF7">
        <w:rPr>
          <w:rFonts w:ascii="Times New Roman" w:eastAsia="Calibri" w:hAnsi="Times New Roman" w:cs="Times New Roman"/>
          <w:sz w:val="24"/>
          <w:szCs w:val="24"/>
        </w:rPr>
        <w:t xml:space="preserve"> d’</w:t>
      </w:r>
      <w:r w:rsidR="00C04A13" w:rsidRPr="00A81FF7">
        <w:rPr>
          <w:rFonts w:ascii="Times New Roman" w:eastAsia="Calibri" w:hAnsi="Times New Roman" w:cs="Times New Roman"/>
          <w:sz w:val="24"/>
          <w:szCs w:val="24"/>
        </w:rPr>
        <w:t>Haïti</w:t>
      </w:r>
      <w:r w:rsidRPr="00A81FF7">
        <w:rPr>
          <w:rFonts w:ascii="Times New Roman" w:eastAsia="Calibri" w:hAnsi="Times New Roman" w:cs="Times New Roman"/>
          <w:sz w:val="24"/>
          <w:szCs w:val="24"/>
        </w:rPr>
        <w:t xml:space="preserve">, aux adresses </w:t>
      </w:r>
      <w:r w:rsidR="00C04A13" w:rsidRPr="00A81FF7">
        <w:rPr>
          <w:rFonts w:ascii="Times New Roman" w:eastAsia="Calibri" w:hAnsi="Times New Roman" w:cs="Times New Roman"/>
          <w:sz w:val="24"/>
          <w:szCs w:val="24"/>
        </w:rPr>
        <w:t>électroniques</w:t>
      </w:r>
      <w:r w:rsidRPr="00A81FF7">
        <w:rPr>
          <w:rFonts w:ascii="Times New Roman" w:eastAsia="Calibri" w:hAnsi="Times New Roman" w:cs="Times New Roman"/>
          <w:sz w:val="24"/>
          <w:szCs w:val="24"/>
        </w:rPr>
        <w:t xml:space="preserve"> suivantes : </w:t>
      </w:r>
      <w:hyperlink r:id="rId25" w:history="1">
        <w:r w:rsidR="00CD13CB" w:rsidRPr="00A81FF7">
          <w:rPr>
            <w:rStyle w:val="Hyperlink"/>
            <w:rFonts w:ascii="Times New Roman" w:eastAsia="Calibri" w:hAnsi="Times New Roman" w:cs="Times New Roman"/>
            <w:sz w:val="24"/>
            <w:szCs w:val="24"/>
          </w:rPr>
          <w:t>jeanclaude.cenatus@diplomatie.ht</w:t>
        </w:r>
      </w:hyperlink>
      <w:r w:rsidR="00CD13CB" w:rsidRPr="00A81FF7">
        <w:rPr>
          <w:rFonts w:ascii="Times New Roman" w:eastAsia="Calibri" w:hAnsi="Times New Roman" w:cs="Times New Roman"/>
          <w:sz w:val="24"/>
          <w:szCs w:val="24"/>
        </w:rPr>
        <w:t xml:space="preserve"> </w:t>
      </w:r>
      <w:r w:rsidRPr="00A81FF7">
        <w:rPr>
          <w:rFonts w:ascii="Times New Roman" w:eastAsia="Calibri" w:hAnsi="Times New Roman" w:cs="Times New Roman"/>
          <w:sz w:val="24"/>
          <w:szCs w:val="24"/>
        </w:rPr>
        <w:t xml:space="preserve">et </w:t>
      </w:r>
      <w:hyperlink r:id="rId26" w:history="1">
        <w:r w:rsidRPr="00A81FF7">
          <w:rPr>
            <w:rStyle w:val="Hyperlink"/>
            <w:rFonts w:ascii="Times New Roman" w:eastAsia="Calibri" w:hAnsi="Times New Roman" w:cs="Times New Roman"/>
            <w:sz w:val="24"/>
            <w:szCs w:val="24"/>
          </w:rPr>
          <w:t>frantz.dorsainville@diplomatie.ht</w:t>
        </w:r>
      </w:hyperlink>
      <w:r w:rsidRPr="00A81FF7">
        <w:rPr>
          <w:rFonts w:ascii="Times New Roman" w:eastAsia="Calibri" w:hAnsi="Times New Roman" w:cs="Times New Roman"/>
          <w:sz w:val="24"/>
          <w:szCs w:val="24"/>
        </w:rPr>
        <w:t xml:space="preserve">. </w:t>
      </w:r>
    </w:p>
    <w:p w:rsidR="00C51C42" w:rsidRPr="00A81FF7" w:rsidRDefault="003B5C45" w:rsidP="000A046D">
      <w:pPr>
        <w:autoSpaceDE w:val="0"/>
        <w:autoSpaceDN w:val="0"/>
        <w:adjustRightInd w:val="0"/>
        <w:spacing w:after="0" w:line="240" w:lineRule="auto"/>
        <w:jc w:val="both"/>
        <w:rPr>
          <w:rFonts w:ascii="Times New Roman" w:eastAsia="Calibri" w:hAnsi="Times New Roman" w:cs="Times New Roman"/>
          <w:sz w:val="24"/>
          <w:szCs w:val="24"/>
        </w:rPr>
      </w:pPr>
      <w:r w:rsidRPr="00A81FF7">
        <w:rPr>
          <w:rFonts w:ascii="Times New Roman" w:eastAsia="Calibri" w:hAnsi="Times New Roman" w:cs="Times New Roman"/>
          <w:sz w:val="24"/>
          <w:szCs w:val="24"/>
        </w:rPr>
        <w:t xml:space="preserve"> </w:t>
      </w:r>
    </w:p>
    <w:p w:rsidR="00C51C42" w:rsidRPr="00A81FF7" w:rsidRDefault="00C51C42" w:rsidP="00816986">
      <w:pPr>
        <w:autoSpaceDE w:val="0"/>
        <w:autoSpaceDN w:val="0"/>
        <w:adjustRightInd w:val="0"/>
        <w:spacing w:after="0" w:line="240" w:lineRule="auto"/>
        <w:jc w:val="both"/>
        <w:rPr>
          <w:rFonts w:ascii="Times New Roman" w:eastAsia="Calibri" w:hAnsi="Times New Roman" w:cs="Times New Roman"/>
          <w:sz w:val="24"/>
          <w:szCs w:val="24"/>
        </w:rPr>
      </w:pPr>
    </w:p>
    <w:p w:rsidR="00C51C42" w:rsidRPr="00A81FF7" w:rsidRDefault="00C51C42" w:rsidP="00816986">
      <w:pPr>
        <w:autoSpaceDE w:val="0"/>
        <w:autoSpaceDN w:val="0"/>
        <w:adjustRightInd w:val="0"/>
        <w:spacing w:after="0" w:line="240" w:lineRule="auto"/>
        <w:jc w:val="both"/>
        <w:rPr>
          <w:rFonts w:ascii="Times New Roman" w:eastAsia="Calibri" w:hAnsi="Times New Roman" w:cs="Times New Roman"/>
          <w:sz w:val="24"/>
          <w:szCs w:val="24"/>
        </w:rPr>
      </w:pPr>
      <w:r w:rsidRPr="00A81FF7">
        <w:rPr>
          <w:rFonts w:ascii="Times New Roman" w:eastAsia="Calibri" w:hAnsi="Times New Roman" w:cs="Times New Roman"/>
          <w:b/>
          <w:bCs/>
          <w:sz w:val="24"/>
          <w:szCs w:val="24"/>
        </w:rPr>
        <w:t xml:space="preserve">Admission temporaire et port d’armes à feu </w:t>
      </w:r>
    </w:p>
    <w:p w:rsidR="000A046D" w:rsidRPr="00A81FF7" w:rsidRDefault="000A046D" w:rsidP="00816986">
      <w:pPr>
        <w:autoSpaceDE w:val="0"/>
        <w:autoSpaceDN w:val="0"/>
        <w:adjustRightInd w:val="0"/>
        <w:spacing w:after="0" w:line="240" w:lineRule="auto"/>
        <w:jc w:val="both"/>
        <w:rPr>
          <w:rFonts w:ascii="Times New Roman" w:eastAsia="Calibri" w:hAnsi="Times New Roman" w:cs="Times New Roman"/>
          <w:sz w:val="24"/>
          <w:szCs w:val="24"/>
        </w:rPr>
      </w:pPr>
    </w:p>
    <w:p w:rsidR="00C51C42" w:rsidRPr="00A81FF7" w:rsidRDefault="000E26D9" w:rsidP="00816986">
      <w:pPr>
        <w:autoSpaceDE w:val="0"/>
        <w:autoSpaceDN w:val="0"/>
        <w:adjustRightInd w:val="0"/>
        <w:spacing w:after="0" w:line="240" w:lineRule="auto"/>
        <w:jc w:val="both"/>
        <w:rPr>
          <w:rFonts w:ascii="Times New Roman" w:eastAsia="Calibri" w:hAnsi="Times New Roman" w:cs="Times New Roman"/>
          <w:sz w:val="24"/>
          <w:szCs w:val="24"/>
        </w:rPr>
      </w:pPr>
      <w:r w:rsidRPr="00A81FF7">
        <w:rPr>
          <w:rFonts w:ascii="Times New Roman" w:eastAsia="Calibri" w:hAnsi="Times New Roman" w:cs="Times New Roman"/>
          <w:sz w:val="24"/>
          <w:szCs w:val="24"/>
        </w:rPr>
        <w:t xml:space="preserve">Toute </w:t>
      </w:r>
      <w:r w:rsidR="00C04A13" w:rsidRPr="00A81FF7">
        <w:rPr>
          <w:rFonts w:ascii="Times New Roman" w:eastAsia="Calibri" w:hAnsi="Times New Roman" w:cs="Times New Roman"/>
          <w:sz w:val="24"/>
          <w:szCs w:val="24"/>
        </w:rPr>
        <w:t>délégation</w:t>
      </w:r>
      <w:r w:rsidRPr="00A81FF7">
        <w:rPr>
          <w:rFonts w:ascii="Times New Roman" w:eastAsia="Calibri" w:hAnsi="Times New Roman" w:cs="Times New Roman"/>
          <w:sz w:val="24"/>
          <w:szCs w:val="24"/>
        </w:rPr>
        <w:t xml:space="preserve"> qui se ferait </w:t>
      </w:r>
      <w:r w:rsidR="00C04A13" w:rsidRPr="00A81FF7">
        <w:rPr>
          <w:rFonts w:ascii="Times New Roman" w:eastAsia="Calibri" w:hAnsi="Times New Roman" w:cs="Times New Roman"/>
          <w:sz w:val="24"/>
          <w:szCs w:val="24"/>
        </w:rPr>
        <w:t>accompagner</w:t>
      </w:r>
      <w:r w:rsidRPr="00A81FF7">
        <w:rPr>
          <w:rFonts w:ascii="Times New Roman" w:eastAsia="Calibri" w:hAnsi="Times New Roman" w:cs="Times New Roman"/>
          <w:sz w:val="24"/>
          <w:szCs w:val="24"/>
        </w:rPr>
        <w:t xml:space="preserve"> d’un personnel de </w:t>
      </w:r>
      <w:r w:rsidR="00C04A13" w:rsidRPr="00A81FF7">
        <w:rPr>
          <w:rFonts w:ascii="Times New Roman" w:eastAsia="Calibri" w:hAnsi="Times New Roman" w:cs="Times New Roman"/>
          <w:sz w:val="24"/>
          <w:szCs w:val="24"/>
        </w:rPr>
        <w:t>sécurité</w:t>
      </w:r>
      <w:r w:rsidRPr="00A81FF7">
        <w:rPr>
          <w:rFonts w:ascii="Times New Roman" w:eastAsia="Calibri" w:hAnsi="Times New Roman" w:cs="Times New Roman"/>
          <w:sz w:val="24"/>
          <w:szCs w:val="24"/>
        </w:rPr>
        <w:t xml:space="preserve"> devra l’</w:t>
      </w:r>
      <w:r w:rsidR="00C04A13" w:rsidRPr="00A81FF7">
        <w:rPr>
          <w:rFonts w:ascii="Times New Roman" w:eastAsia="Calibri" w:hAnsi="Times New Roman" w:cs="Times New Roman"/>
          <w:sz w:val="24"/>
          <w:szCs w:val="24"/>
        </w:rPr>
        <w:t>accréditer</w:t>
      </w:r>
      <w:r w:rsidRPr="00A81FF7">
        <w:rPr>
          <w:rFonts w:ascii="Times New Roman" w:eastAsia="Calibri" w:hAnsi="Times New Roman" w:cs="Times New Roman"/>
          <w:sz w:val="24"/>
          <w:szCs w:val="24"/>
        </w:rPr>
        <w:t xml:space="preserve"> formellement. Elle devra </w:t>
      </w:r>
      <w:r w:rsidR="00C04A13" w:rsidRPr="00A81FF7">
        <w:rPr>
          <w:rFonts w:ascii="Times New Roman" w:eastAsia="Calibri" w:hAnsi="Times New Roman" w:cs="Times New Roman"/>
          <w:sz w:val="24"/>
          <w:szCs w:val="24"/>
        </w:rPr>
        <w:t>également</w:t>
      </w:r>
      <w:r w:rsidRPr="00A81FF7">
        <w:rPr>
          <w:rFonts w:ascii="Times New Roman" w:eastAsia="Calibri" w:hAnsi="Times New Roman" w:cs="Times New Roman"/>
          <w:sz w:val="24"/>
          <w:szCs w:val="24"/>
        </w:rPr>
        <w:t xml:space="preserve"> r</w:t>
      </w:r>
      <w:r w:rsidR="00C51C42" w:rsidRPr="00A81FF7">
        <w:rPr>
          <w:rFonts w:ascii="Times New Roman" w:eastAsia="Calibri" w:hAnsi="Times New Roman" w:cs="Times New Roman"/>
          <w:sz w:val="24"/>
          <w:szCs w:val="24"/>
        </w:rPr>
        <w:t>emplir le formulaire</w:t>
      </w:r>
      <w:r w:rsidRPr="00A81FF7">
        <w:rPr>
          <w:rFonts w:ascii="Times New Roman" w:eastAsia="Calibri" w:hAnsi="Times New Roman" w:cs="Times New Roman"/>
          <w:sz w:val="24"/>
          <w:szCs w:val="24"/>
        </w:rPr>
        <w:t xml:space="preserve"> </w:t>
      </w:r>
      <w:r w:rsidR="00C04A13" w:rsidRPr="00A81FF7">
        <w:rPr>
          <w:rFonts w:ascii="Times New Roman" w:eastAsia="Calibri" w:hAnsi="Times New Roman" w:cs="Times New Roman"/>
          <w:sz w:val="24"/>
          <w:szCs w:val="24"/>
        </w:rPr>
        <w:t xml:space="preserve">d’autorisation en Annexe, </w:t>
      </w:r>
      <w:r w:rsidR="00C51C42" w:rsidRPr="00A81FF7">
        <w:rPr>
          <w:rFonts w:ascii="Times New Roman" w:eastAsia="Calibri" w:hAnsi="Times New Roman" w:cs="Times New Roman"/>
          <w:sz w:val="24"/>
          <w:szCs w:val="24"/>
        </w:rPr>
        <w:t>en mentionnant les caractéristiques</w:t>
      </w:r>
      <w:r w:rsidRPr="00A81FF7">
        <w:rPr>
          <w:rFonts w:ascii="Times New Roman" w:eastAsia="Calibri" w:hAnsi="Times New Roman" w:cs="Times New Roman"/>
          <w:sz w:val="24"/>
          <w:szCs w:val="24"/>
        </w:rPr>
        <w:t xml:space="preserve"> des armes, la quantité de m</w:t>
      </w:r>
      <w:r w:rsidR="00C51C42" w:rsidRPr="00A81FF7">
        <w:rPr>
          <w:rFonts w:ascii="Times New Roman" w:eastAsia="Calibri" w:hAnsi="Times New Roman" w:cs="Times New Roman"/>
          <w:sz w:val="24"/>
          <w:szCs w:val="24"/>
        </w:rPr>
        <w:t xml:space="preserve">unitions et le titre du </w:t>
      </w:r>
      <w:r w:rsidRPr="00A81FF7">
        <w:rPr>
          <w:rFonts w:ascii="Times New Roman" w:eastAsia="Calibri" w:hAnsi="Times New Roman" w:cs="Times New Roman"/>
          <w:sz w:val="24"/>
          <w:szCs w:val="24"/>
        </w:rPr>
        <w:t>d</w:t>
      </w:r>
      <w:r w:rsidR="00C04A13" w:rsidRPr="00A81FF7">
        <w:rPr>
          <w:rFonts w:ascii="Times New Roman" w:eastAsia="Calibri" w:hAnsi="Times New Roman" w:cs="Times New Roman"/>
          <w:sz w:val="24"/>
          <w:szCs w:val="24"/>
        </w:rPr>
        <w:t>étenteur de l’a</w:t>
      </w:r>
      <w:r w:rsidR="00C51C42" w:rsidRPr="00A81FF7">
        <w:rPr>
          <w:rFonts w:ascii="Times New Roman" w:eastAsia="Calibri" w:hAnsi="Times New Roman" w:cs="Times New Roman"/>
          <w:sz w:val="24"/>
          <w:szCs w:val="24"/>
        </w:rPr>
        <w:t>rme</w:t>
      </w:r>
      <w:r w:rsidRPr="00A81FF7">
        <w:rPr>
          <w:rFonts w:ascii="Times New Roman" w:eastAsia="Calibri" w:hAnsi="Times New Roman" w:cs="Times New Roman"/>
          <w:sz w:val="24"/>
          <w:szCs w:val="24"/>
        </w:rPr>
        <w:t>, et l’envoyer</w:t>
      </w:r>
      <w:r w:rsidR="002F5893" w:rsidRPr="00A81FF7">
        <w:rPr>
          <w:rFonts w:ascii="Times New Roman" w:eastAsia="Calibri" w:hAnsi="Times New Roman" w:cs="Times New Roman"/>
          <w:sz w:val="24"/>
          <w:szCs w:val="24"/>
        </w:rPr>
        <w:t>, accompagné de la première page du page du passeport,</w:t>
      </w:r>
      <w:r w:rsidRPr="00A81FF7">
        <w:rPr>
          <w:rFonts w:ascii="Times New Roman" w:eastAsia="Calibri" w:hAnsi="Times New Roman" w:cs="Times New Roman"/>
          <w:sz w:val="24"/>
          <w:szCs w:val="24"/>
        </w:rPr>
        <w:t xml:space="preserve"> aux adresses : </w:t>
      </w:r>
      <w:hyperlink r:id="rId27" w:history="1">
        <w:r w:rsidR="00CD13CB" w:rsidRPr="00A81FF7">
          <w:rPr>
            <w:rStyle w:val="Hyperlink"/>
            <w:rFonts w:ascii="Times New Roman" w:eastAsia="Calibri" w:hAnsi="Times New Roman" w:cs="Times New Roman"/>
            <w:sz w:val="24"/>
            <w:szCs w:val="24"/>
          </w:rPr>
          <w:t>jeanclaude.cenatus@diplomatie.ht</w:t>
        </w:r>
      </w:hyperlink>
      <w:r w:rsidR="00CD13CB" w:rsidRPr="00A81FF7">
        <w:rPr>
          <w:rFonts w:ascii="Times New Roman" w:eastAsia="Calibri" w:hAnsi="Times New Roman" w:cs="Times New Roman"/>
          <w:sz w:val="24"/>
          <w:szCs w:val="24"/>
        </w:rPr>
        <w:t xml:space="preserve"> et </w:t>
      </w:r>
      <w:hyperlink r:id="rId28" w:history="1">
        <w:r w:rsidR="00D6582C" w:rsidRPr="00A81FF7">
          <w:rPr>
            <w:rStyle w:val="Hyperlink"/>
            <w:rFonts w:ascii="Times New Roman" w:eastAsia="Calibri" w:hAnsi="Times New Roman" w:cs="Times New Roman"/>
            <w:sz w:val="24"/>
            <w:szCs w:val="24"/>
          </w:rPr>
          <w:t>frantz.dorsainville@diplomatie.ht</w:t>
        </w:r>
      </w:hyperlink>
      <w:r w:rsidR="002F5893" w:rsidRPr="00A81FF7">
        <w:rPr>
          <w:rStyle w:val="Hyperlink"/>
          <w:rFonts w:ascii="Times New Roman" w:eastAsia="Calibri" w:hAnsi="Times New Roman" w:cs="Times New Roman"/>
          <w:sz w:val="24"/>
          <w:szCs w:val="24"/>
        </w:rPr>
        <w:t>.</w:t>
      </w:r>
    </w:p>
    <w:p w:rsidR="00816986" w:rsidRPr="00A81FF7" w:rsidRDefault="00816986" w:rsidP="00816986">
      <w:pPr>
        <w:autoSpaceDE w:val="0"/>
        <w:autoSpaceDN w:val="0"/>
        <w:adjustRightInd w:val="0"/>
        <w:spacing w:after="0" w:line="240" w:lineRule="auto"/>
        <w:jc w:val="both"/>
        <w:rPr>
          <w:rFonts w:ascii="Times New Roman" w:eastAsia="Calibri" w:hAnsi="Times New Roman" w:cs="Times New Roman"/>
          <w:sz w:val="24"/>
          <w:szCs w:val="24"/>
        </w:rPr>
      </w:pPr>
    </w:p>
    <w:p w:rsidR="00C51C42" w:rsidRPr="00A81FF7" w:rsidRDefault="00C51C42" w:rsidP="00816986">
      <w:pPr>
        <w:autoSpaceDE w:val="0"/>
        <w:autoSpaceDN w:val="0"/>
        <w:adjustRightInd w:val="0"/>
        <w:spacing w:after="0" w:line="240" w:lineRule="auto"/>
        <w:jc w:val="both"/>
        <w:rPr>
          <w:rFonts w:ascii="Times New Roman" w:eastAsia="Calibri" w:hAnsi="Times New Roman" w:cs="Times New Roman"/>
          <w:sz w:val="24"/>
          <w:szCs w:val="24"/>
        </w:rPr>
      </w:pPr>
      <w:r w:rsidRPr="00A81FF7">
        <w:rPr>
          <w:rFonts w:ascii="Times New Roman" w:eastAsia="Calibri" w:hAnsi="Times New Roman" w:cs="Times New Roman"/>
          <w:sz w:val="24"/>
          <w:szCs w:val="24"/>
        </w:rPr>
        <w:t xml:space="preserve">Il est important de rappeler que toutes les armes et tous les équipements introduits de manière temporaire au pays devront le quitter à la fin </w:t>
      </w:r>
      <w:r w:rsidR="000E26D9" w:rsidRPr="00A81FF7">
        <w:rPr>
          <w:rFonts w:ascii="Times New Roman" w:eastAsia="Calibri" w:hAnsi="Times New Roman" w:cs="Times New Roman"/>
          <w:sz w:val="24"/>
          <w:szCs w:val="24"/>
        </w:rPr>
        <w:t xml:space="preserve">de la Réunion </w:t>
      </w:r>
      <w:r w:rsidRPr="00A81FF7">
        <w:rPr>
          <w:rFonts w:ascii="Times New Roman" w:eastAsia="Calibri" w:hAnsi="Times New Roman" w:cs="Times New Roman"/>
          <w:sz w:val="24"/>
          <w:szCs w:val="24"/>
        </w:rPr>
        <w:t>du</w:t>
      </w:r>
      <w:r w:rsidR="000F2B17" w:rsidRPr="00A81FF7">
        <w:rPr>
          <w:rFonts w:ascii="Times New Roman" w:eastAsia="Calibri" w:hAnsi="Times New Roman" w:cs="Times New Roman"/>
          <w:sz w:val="24"/>
          <w:szCs w:val="24"/>
        </w:rPr>
        <w:t xml:space="preserve"> Conseil des Ministres</w:t>
      </w:r>
      <w:r w:rsidRPr="00A81FF7">
        <w:rPr>
          <w:rFonts w:ascii="Times New Roman" w:eastAsia="Calibri" w:hAnsi="Times New Roman" w:cs="Times New Roman"/>
          <w:sz w:val="24"/>
          <w:szCs w:val="24"/>
        </w:rPr>
        <w:t xml:space="preserve">. </w:t>
      </w:r>
    </w:p>
    <w:p w:rsidR="00C51C42" w:rsidRPr="00A81FF7" w:rsidRDefault="00C51C42" w:rsidP="00816986">
      <w:pPr>
        <w:autoSpaceDE w:val="0"/>
        <w:autoSpaceDN w:val="0"/>
        <w:adjustRightInd w:val="0"/>
        <w:spacing w:after="0" w:line="240" w:lineRule="auto"/>
        <w:jc w:val="both"/>
        <w:rPr>
          <w:rFonts w:ascii="Times New Roman" w:eastAsia="Calibri" w:hAnsi="Times New Roman" w:cs="Times New Roman"/>
          <w:b/>
          <w:bCs/>
          <w:sz w:val="24"/>
          <w:szCs w:val="24"/>
        </w:rPr>
      </w:pPr>
    </w:p>
    <w:p w:rsidR="003B5C45" w:rsidRPr="00A81FF7" w:rsidRDefault="003B5C45" w:rsidP="00816986">
      <w:pPr>
        <w:autoSpaceDE w:val="0"/>
        <w:autoSpaceDN w:val="0"/>
        <w:adjustRightInd w:val="0"/>
        <w:spacing w:after="0" w:line="240" w:lineRule="auto"/>
        <w:jc w:val="both"/>
        <w:rPr>
          <w:rFonts w:ascii="Times New Roman" w:eastAsia="Calibri" w:hAnsi="Times New Roman" w:cs="Times New Roman"/>
          <w:b/>
          <w:bCs/>
          <w:sz w:val="24"/>
          <w:szCs w:val="24"/>
        </w:rPr>
      </w:pPr>
    </w:p>
    <w:p w:rsidR="007D3E1B" w:rsidRPr="00A81FF7" w:rsidRDefault="007D3E1B" w:rsidP="00816986">
      <w:pPr>
        <w:autoSpaceDE w:val="0"/>
        <w:autoSpaceDN w:val="0"/>
        <w:adjustRightInd w:val="0"/>
        <w:spacing w:after="0" w:line="240" w:lineRule="auto"/>
        <w:jc w:val="both"/>
        <w:rPr>
          <w:rFonts w:ascii="Times New Roman" w:eastAsia="Calibri" w:hAnsi="Times New Roman" w:cs="Times New Roman"/>
          <w:b/>
          <w:bCs/>
          <w:sz w:val="24"/>
          <w:szCs w:val="24"/>
        </w:rPr>
      </w:pPr>
    </w:p>
    <w:p w:rsidR="00C51C42" w:rsidRPr="00A81FF7" w:rsidRDefault="00C51C42" w:rsidP="00245F57">
      <w:pPr>
        <w:pStyle w:val="ListParagraph"/>
        <w:numPr>
          <w:ilvl w:val="0"/>
          <w:numId w:val="16"/>
        </w:numPr>
        <w:autoSpaceDE w:val="0"/>
        <w:autoSpaceDN w:val="0"/>
        <w:adjustRightInd w:val="0"/>
        <w:spacing w:after="0" w:line="240" w:lineRule="auto"/>
        <w:jc w:val="both"/>
        <w:rPr>
          <w:rFonts w:ascii="Times New Roman" w:eastAsia="Calibri" w:hAnsi="Times New Roman" w:cs="Times New Roman"/>
          <w:b/>
          <w:sz w:val="24"/>
          <w:szCs w:val="24"/>
        </w:rPr>
      </w:pPr>
      <w:r w:rsidRPr="00A81FF7">
        <w:rPr>
          <w:rFonts w:ascii="Times New Roman" w:eastAsia="Calibri" w:hAnsi="Times New Roman" w:cs="Times New Roman"/>
          <w:b/>
          <w:sz w:val="24"/>
          <w:szCs w:val="24"/>
        </w:rPr>
        <w:t xml:space="preserve"> </w:t>
      </w:r>
      <w:r w:rsidR="00245F57" w:rsidRPr="00A81FF7">
        <w:rPr>
          <w:rFonts w:ascii="Times New Roman" w:eastAsia="Calibri" w:hAnsi="Times New Roman" w:cs="Times New Roman"/>
          <w:b/>
          <w:sz w:val="24"/>
          <w:szCs w:val="24"/>
        </w:rPr>
        <w:t>PRESSE ET COMMUNICATION</w:t>
      </w:r>
    </w:p>
    <w:p w:rsidR="00E357FC" w:rsidRPr="00A81FF7" w:rsidRDefault="00E357FC" w:rsidP="00816986">
      <w:pPr>
        <w:autoSpaceDE w:val="0"/>
        <w:autoSpaceDN w:val="0"/>
        <w:adjustRightInd w:val="0"/>
        <w:spacing w:after="0" w:line="240" w:lineRule="auto"/>
        <w:jc w:val="both"/>
        <w:rPr>
          <w:rFonts w:ascii="Times New Roman" w:eastAsia="Calibri" w:hAnsi="Times New Roman" w:cs="Times New Roman"/>
          <w:sz w:val="24"/>
          <w:szCs w:val="24"/>
        </w:rPr>
      </w:pPr>
    </w:p>
    <w:p w:rsidR="00C51C42" w:rsidRPr="00A81FF7" w:rsidRDefault="00C51C42" w:rsidP="00816986">
      <w:pPr>
        <w:autoSpaceDE w:val="0"/>
        <w:autoSpaceDN w:val="0"/>
        <w:adjustRightInd w:val="0"/>
        <w:spacing w:after="0" w:line="240" w:lineRule="auto"/>
        <w:jc w:val="both"/>
        <w:rPr>
          <w:rFonts w:ascii="Times New Roman" w:eastAsia="Calibri" w:hAnsi="Times New Roman" w:cs="Times New Roman"/>
          <w:sz w:val="24"/>
          <w:szCs w:val="24"/>
        </w:rPr>
      </w:pPr>
      <w:r w:rsidRPr="00A81FF7">
        <w:rPr>
          <w:rFonts w:ascii="Times New Roman" w:eastAsia="Calibri" w:hAnsi="Times New Roman" w:cs="Times New Roman"/>
          <w:sz w:val="24"/>
          <w:szCs w:val="24"/>
        </w:rPr>
        <w:t>Les journalistes désireux de couvrir l</w:t>
      </w:r>
      <w:r w:rsidR="00E51890" w:rsidRPr="00A81FF7">
        <w:rPr>
          <w:rFonts w:ascii="Times New Roman" w:eastAsia="Calibri" w:hAnsi="Times New Roman" w:cs="Times New Roman"/>
          <w:sz w:val="24"/>
          <w:szCs w:val="24"/>
        </w:rPr>
        <w:t xml:space="preserve">a </w:t>
      </w:r>
      <w:r w:rsidRPr="00A81FF7">
        <w:rPr>
          <w:rFonts w:ascii="Times New Roman" w:eastAsia="Calibri" w:hAnsi="Times New Roman" w:cs="Times New Roman"/>
          <w:sz w:val="24"/>
          <w:szCs w:val="24"/>
        </w:rPr>
        <w:t>21</w:t>
      </w:r>
      <w:r w:rsidRPr="00A81FF7">
        <w:rPr>
          <w:rFonts w:ascii="Times New Roman" w:eastAsia="Calibri" w:hAnsi="Times New Roman" w:cs="Times New Roman"/>
          <w:sz w:val="24"/>
          <w:szCs w:val="24"/>
          <w:vertAlign w:val="superscript"/>
        </w:rPr>
        <w:t>ème</w:t>
      </w:r>
      <w:r w:rsidRPr="00A81FF7">
        <w:rPr>
          <w:rFonts w:ascii="Times New Roman" w:eastAsia="Calibri" w:hAnsi="Times New Roman" w:cs="Times New Roman"/>
          <w:sz w:val="24"/>
          <w:szCs w:val="24"/>
        </w:rPr>
        <w:t xml:space="preserve">  </w:t>
      </w:r>
      <w:r w:rsidR="00E51890" w:rsidRPr="00A81FF7">
        <w:rPr>
          <w:rFonts w:ascii="Times New Roman" w:eastAsia="Calibri" w:hAnsi="Times New Roman" w:cs="Times New Roman"/>
          <w:sz w:val="24"/>
          <w:szCs w:val="24"/>
        </w:rPr>
        <w:t xml:space="preserve">Réunion ordinaire du </w:t>
      </w:r>
      <w:r w:rsidRPr="00A81FF7">
        <w:rPr>
          <w:rFonts w:ascii="Times New Roman" w:eastAsia="Calibri" w:hAnsi="Times New Roman" w:cs="Times New Roman"/>
          <w:sz w:val="24"/>
          <w:szCs w:val="24"/>
        </w:rPr>
        <w:t xml:space="preserve">Conseil des Ministres devront remplir le formulaire d’accréditation </w:t>
      </w:r>
      <w:r w:rsidR="00E51890" w:rsidRPr="00A81FF7">
        <w:rPr>
          <w:rFonts w:ascii="Times New Roman" w:eastAsia="Calibri" w:hAnsi="Times New Roman" w:cs="Times New Roman"/>
          <w:sz w:val="24"/>
          <w:szCs w:val="24"/>
        </w:rPr>
        <w:t>en Annexe,</w:t>
      </w:r>
      <w:r w:rsidRPr="00A81FF7">
        <w:rPr>
          <w:rFonts w:ascii="Times New Roman" w:eastAsia="Calibri" w:hAnsi="Times New Roman" w:cs="Times New Roman"/>
          <w:sz w:val="24"/>
          <w:szCs w:val="24"/>
        </w:rPr>
        <w:t xml:space="preserve"> le </w:t>
      </w:r>
      <w:r w:rsidR="006A3D99" w:rsidRPr="00A81FF7">
        <w:rPr>
          <w:rFonts w:ascii="Times New Roman" w:eastAsia="Calibri" w:hAnsi="Times New Roman" w:cs="Times New Roman"/>
          <w:sz w:val="24"/>
          <w:szCs w:val="24"/>
        </w:rPr>
        <w:t>5</w:t>
      </w:r>
      <w:r w:rsidR="00E51890" w:rsidRPr="00A81FF7">
        <w:rPr>
          <w:rFonts w:ascii="Times New Roman" w:eastAsia="Calibri" w:hAnsi="Times New Roman" w:cs="Times New Roman"/>
          <w:sz w:val="24"/>
          <w:szCs w:val="24"/>
        </w:rPr>
        <w:t xml:space="preserve"> janvier 2016 au plus tard, et l’envoyer aux adresses : </w:t>
      </w:r>
      <w:hyperlink r:id="rId29" w:history="1">
        <w:r w:rsidR="00927618" w:rsidRPr="00A81FF7">
          <w:rPr>
            <w:rStyle w:val="Hyperlink"/>
            <w:rFonts w:ascii="Times New Roman" w:eastAsia="Calibri" w:hAnsi="Times New Roman" w:cs="Times New Roman"/>
            <w:sz w:val="24"/>
            <w:szCs w:val="24"/>
          </w:rPr>
          <w:t>accreditation@diplomatie.ht</w:t>
        </w:r>
      </w:hyperlink>
      <w:r w:rsidR="00927618" w:rsidRPr="00A81FF7">
        <w:rPr>
          <w:rFonts w:ascii="Times New Roman" w:eastAsia="Calibri" w:hAnsi="Times New Roman" w:cs="Times New Roman"/>
          <w:sz w:val="24"/>
          <w:szCs w:val="24"/>
        </w:rPr>
        <w:t xml:space="preserve"> </w:t>
      </w:r>
      <w:r w:rsidR="00E51890" w:rsidRPr="00A81FF7">
        <w:rPr>
          <w:rFonts w:ascii="Times New Roman" w:eastAsia="Calibri" w:hAnsi="Times New Roman" w:cs="Times New Roman"/>
          <w:sz w:val="24"/>
          <w:szCs w:val="24"/>
        </w:rPr>
        <w:t xml:space="preserve">et </w:t>
      </w:r>
      <w:hyperlink r:id="rId30" w:history="1">
        <w:r w:rsidR="00927618" w:rsidRPr="00A81FF7">
          <w:rPr>
            <w:rStyle w:val="Hyperlink"/>
            <w:rFonts w:ascii="Times New Roman" w:eastAsia="Calibri" w:hAnsi="Times New Roman" w:cs="Times New Roman"/>
            <w:sz w:val="24"/>
            <w:szCs w:val="24"/>
          </w:rPr>
          <w:t>max.lyron@communication.gouv.ht</w:t>
        </w:r>
      </w:hyperlink>
      <w:r w:rsidR="00927618" w:rsidRPr="00A81FF7">
        <w:rPr>
          <w:rFonts w:ascii="Times New Roman" w:eastAsia="Calibri" w:hAnsi="Times New Roman" w:cs="Times New Roman"/>
          <w:sz w:val="24"/>
          <w:szCs w:val="24"/>
        </w:rPr>
        <w:t xml:space="preserve"> </w:t>
      </w:r>
      <w:r w:rsidR="00E51890" w:rsidRPr="00A81FF7">
        <w:rPr>
          <w:rFonts w:ascii="Times New Roman" w:eastAsia="Calibri" w:hAnsi="Times New Roman" w:cs="Times New Roman"/>
          <w:sz w:val="24"/>
          <w:szCs w:val="24"/>
        </w:rPr>
        <w:t xml:space="preserve"> </w:t>
      </w:r>
      <w:r w:rsidRPr="00A81FF7">
        <w:rPr>
          <w:rFonts w:ascii="Times New Roman" w:eastAsia="Calibri" w:hAnsi="Times New Roman" w:cs="Times New Roman"/>
          <w:sz w:val="24"/>
          <w:szCs w:val="24"/>
        </w:rPr>
        <w:t xml:space="preserve"> </w:t>
      </w:r>
    </w:p>
    <w:p w:rsidR="00E357FC" w:rsidRPr="00A81FF7" w:rsidRDefault="00E357FC" w:rsidP="00816986">
      <w:pPr>
        <w:autoSpaceDE w:val="0"/>
        <w:autoSpaceDN w:val="0"/>
        <w:adjustRightInd w:val="0"/>
        <w:spacing w:after="0" w:line="240" w:lineRule="auto"/>
        <w:jc w:val="both"/>
        <w:rPr>
          <w:rFonts w:ascii="Times New Roman" w:eastAsia="Calibri" w:hAnsi="Times New Roman" w:cs="Times New Roman"/>
          <w:sz w:val="24"/>
          <w:szCs w:val="24"/>
        </w:rPr>
      </w:pPr>
    </w:p>
    <w:p w:rsidR="00C51C42" w:rsidRPr="00A81FF7" w:rsidRDefault="00272131" w:rsidP="00816986">
      <w:pPr>
        <w:autoSpaceDE w:val="0"/>
        <w:autoSpaceDN w:val="0"/>
        <w:adjustRightInd w:val="0"/>
        <w:spacing w:after="0" w:line="240" w:lineRule="auto"/>
        <w:jc w:val="both"/>
        <w:rPr>
          <w:rFonts w:ascii="Times New Roman" w:eastAsia="Calibri" w:hAnsi="Times New Roman" w:cs="Times New Roman"/>
          <w:sz w:val="24"/>
          <w:szCs w:val="24"/>
        </w:rPr>
      </w:pPr>
      <w:r w:rsidRPr="00A81FF7">
        <w:rPr>
          <w:rFonts w:ascii="Times New Roman" w:eastAsia="Calibri" w:hAnsi="Times New Roman" w:cs="Times New Roman"/>
          <w:sz w:val="24"/>
          <w:szCs w:val="24"/>
        </w:rPr>
        <w:t xml:space="preserve">Les journalistes nécessitant un support quelconque pourront solliciter les services du Responsable de communication, Monsieur </w:t>
      </w:r>
      <w:r w:rsidR="00927618" w:rsidRPr="00A81FF7">
        <w:rPr>
          <w:rFonts w:ascii="Times New Roman" w:eastAsia="Calibri" w:hAnsi="Times New Roman" w:cs="Times New Roman"/>
          <w:sz w:val="24"/>
          <w:szCs w:val="24"/>
        </w:rPr>
        <w:t>Max LYRON</w:t>
      </w:r>
      <w:r w:rsidRPr="00A81FF7">
        <w:rPr>
          <w:rFonts w:ascii="Times New Roman" w:eastAsia="Calibri" w:hAnsi="Times New Roman" w:cs="Times New Roman"/>
          <w:sz w:val="24"/>
          <w:szCs w:val="24"/>
        </w:rPr>
        <w:t xml:space="preserve">, Tél : 509 </w:t>
      </w:r>
      <w:r w:rsidR="00927618" w:rsidRPr="00A81FF7">
        <w:rPr>
          <w:rFonts w:ascii="Times New Roman" w:eastAsia="Calibri" w:hAnsi="Times New Roman" w:cs="Times New Roman"/>
          <w:sz w:val="24"/>
          <w:szCs w:val="24"/>
        </w:rPr>
        <w:t>4890-3795</w:t>
      </w:r>
      <w:r w:rsidRPr="00A81FF7">
        <w:rPr>
          <w:rFonts w:ascii="Times New Roman" w:eastAsia="Calibri" w:hAnsi="Times New Roman" w:cs="Times New Roman"/>
          <w:sz w:val="24"/>
          <w:szCs w:val="24"/>
        </w:rPr>
        <w:t xml:space="preserve">, email : </w:t>
      </w:r>
      <w:hyperlink r:id="rId31" w:history="1">
        <w:r w:rsidR="00927618" w:rsidRPr="00A81FF7">
          <w:rPr>
            <w:rStyle w:val="Hyperlink"/>
            <w:rFonts w:ascii="Times New Roman" w:eastAsia="Calibri" w:hAnsi="Times New Roman" w:cs="Times New Roman"/>
            <w:sz w:val="24"/>
            <w:szCs w:val="24"/>
          </w:rPr>
          <w:t>max.lyron@communication.gouv.ht</w:t>
        </w:r>
      </w:hyperlink>
      <w:r w:rsidR="00927618" w:rsidRPr="00A81FF7">
        <w:rPr>
          <w:rFonts w:ascii="Times New Roman" w:eastAsia="Calibri" w:hAnsi="Times New Roman" w:cs="Times New Roman"/>
          <w:sz w:val="24"/>
          <w:szCs w:val="24"/>
        </w:rPr>
        <w:t xml:space="preserve"> </w:t>
      </w:r>
      <w:r w:rsidRPr="00A81FF7">
        <w:rPr>
          <w:rFonts w:ascii="Times New Roman" w:eastAsia="Calibri" w:hAnsi="Times New Roman" w:cs="Times New Roman"/>
          <w:sz w:val="24"/>
          <w:szCs w:val="24"/>
        </w:rPr>
        <w:t xml:space="preserve">ou du Responsable informatique, Monsieur Eddy SIMEON, Tél. : 509 4874 4296, email : </w:t>
      </w:r>
      <w:hyperlink r:id="rId32" w:history="1">
        <w:r w:rsidRPr="00A81FF7">
          <w:rPr>
            <w:rStyle w:val="Hyperlink"/>
            <w:rFonts w:ascii="Times New Roman" w:eastAsia="Calibri" w:hAnsi="Times New Roman" w:cs="Times New Roman"/>
            <w:sz w:val="24"/>
            <w:szCs w:val="24"/>
          </w:rPr>
          <w:t>eddy.simeon@diplomatie.ht</w:t>
        </w:r>
      </w:hyperlink>
      <w:r w:rsidRPr="00A81FF7">
        <w:rPr>
          <w:rFonts w:ascii="Times New Roman" w:eastAsia="Calibri" w:hAnsi="Times New Roman" w:cs="Times New Roman"/>
          <w:sz w:val="24"/>
          <w:szCs w:val="24"/>
        </w:rPr>
        <w:t xml:space="preserve">.  </w:t>
      </w:r>
      <w:r w:rsidR="00C51C42" w:rsidRPr="00A81FF7">
        <w:rPr>
          <w:rFonts w:ascii="Times New Roman" w:eastAsia="Calibri" w:hAnsi="Times New Roman" w:cs="Times New Roman"/>
          <w:sz w:val="24"/>
          <w:szCs w:val="24"/>
        </w:rPr>
        <w:t xml:space="preserve">. </w:t>
      </w:r>
    </w:p>
    <w:p w:rsidR="00E357FC" w:rsidRPr="00A81FF7" w:rsidRDefault="00E357FC" w:rsidP="00816986">
      <w:pPr>
        <w:autoSpaceDE w:val="0"/>
        <w:autoSpaceDN w:val="0"/>
        <w:adjustRightInd w:val="0"/>
        <w:spacing w:after="0" w:line="240" w:lineRule="auto"/>
        <w:jc w:val="both"/>
        <w:rPr>
          <w:rFonts w:ascii="Times New Roman" w:eastAsia="Calibri" w:hAnsi="Times New Roman" w:cs="Times New Roman"/>
          <w:sz w:val="24"/>
          <w:szCs w:val="24"/>
        </w:rPr>
      </w:pPr>
    </w:p>
    <w:p w:rsidR="00C51C42" w:rsidRPr="00A81FF7" w:rsidRDefault="00C51C42" w:rsidP="00816986">
      <w:pPr>
        <w:autoSpaceDE w:val="0"/>
        <w:autoSpaceDN w:val="0"/>
        <w:adjustRightInd w:val="0"/>
        <w:spacing w:after="0" w:line="240" w:lineRule="auto"/>
        <w:jc w:val="both"/>
        <w:rPr>
          <w:rFonts w:ascii="Times New Roman" w:eastAsia="Calibri" w:hAnsi="Times New Roman" w:cs="Times New Roman"/>
          <w:sz w:val="24"/>
          <w:szCs w:val="24"/>
        </w:rPr>
      </w:pPr>
      <w:r w:rsidRPr="00A81FF7">
        <w:rPr>
          <w:rFonts w:ascii="Times New Roman" w:eastAsia="Calibri" w:hAnsi="Times New Roman" w:cs="Times New Roman"/>
          <w:sz w:val="24"/>
          <w:szCs w:val="24"/>
        </w:rPr>
        <w:t>Des compagnies de service de téléphonie mobile seront présentes sur le site d</w:t>
      </w:r>
      <w:r w:rsidR="00272131" w:rsidRPr="00A81FF7">
        <w:rPr>
          <w:rFonts w:ascii="Times New Roman" w:eastAsia="Calibri" w:hAnsi="Times New Roman" w:cs="Times New Roman"/>
          <w:sz w:val="24"/>
          <w:szCs w:val="24"/>
        </w:rPr>
        <w:t>e la Réunion du</w:t>
      </w:r>
      <w:r w:rsidRPr="00A81FF7">
        <w:rPr>
          <w:rFonts w:ascii="Times New Roman" w:eastAsia="Calibri" w:hAnsi="Times New Roman" w:cs="Times New Roman"/>
          <w:sz w:val="24"/>
          <w:szCs w:val="24"/>
        </w:rPr>
        <w:t xml:space="preserve"> </w:t>
      </w:r>
      <w:r w:rsidR="00EA095C" w:rsidRPr="00A81FF7">
        <w:rPr>
          <w:rFonts w:ascii="Times New Roman" w:eastAsia="Calibri" w:hAnsi="Times New Roman" w:cs="Times New Roman"/>
          <w:sz w:val="24"/>
          <w:szCs w:val="24"/>
        </w:rPr>
        <w:t>Conseil des Ministres</w:t>
      </w:r>
      <w:r w:rsidRPr="00A81FF7">
        <w:rPr>
          <w:rFonts w:ascii="Times New Roman" w:eastAsia="Calibri" w:hAnsi="Times New Roman" w:cs="Times New Roman"/>
          <w:sz w:val="24"/>
          <w:szCs w:val="24"/>
        </w:rPr>
        <w:t>. Les journalistes et les délégués pourront – si besoin est – solliciter les services de ces compagnies pour la location d’un portable</w:t>
      </w:r>
      <w:r w:rsidR="006B421A" w:rsidRPr="00A81FF7">
        <w:rPr>
          <w:rFonts w:ascii="Times New Roman" w:eastAsia="Calibri" w:hAnsi="Times New Roman" w:cs="Times New Roman"/>
          <w:sz w:val="24"/>
          <w:szCs w:val="24"/>
        </w:rPr>
        <w:t xml:space="preserve">, ou </w:t>
      </w:r>
      <w:r w:rsidR="008904E9" w:rsidRPr="00A81FF7">
        <w:rPr>
          <w:rFonts w:ascii="Times New Roman" w:eastAsia="Calibri" w:hAnsi="Times New Roman" w:cs="Times New Roman"/>
          <w:sz w:val="24"/>
          <w:szCs w:val="24"/>
        </w:rPr>
        <w:t xml:space="preserve">pour </w:t>
      </w:r>
      <w:r w:rsidR="006B421A" w:rsidRPr="00A81FF7">
        <w:rPr>
          <w:rFonts w:ascii="Times New Roman" w:eastAsia="Calibri" w:hAnsi="Times New Roman" w:cs="Times New Roman"/>
          <w:sz w:val="24"/>
          <w:szCs w:val="24"/>
        </w:rPr>
        <w:t>tout autre besoin connexe</w:t>
      </w:r>
      <w:r w:rsidRPr="00A81FF7">
        <w:rPr>
          <w:rFonts w:ascii="Times New Roman" w:eastAsia="Calibri" w:hAnsi="Times New Roman" w:cs="Times New Roman"/>
          <w:sz w:val="24"/>
          <w:szCs w:val="24"/>
        </w:rPr>
        <w:t xml:space="preserve">. </w:t>
      </w:r>
    </w:p>
    <w:p w:rsidR="00C51C42" w:rsidRPr="00A81FF7" w:rsidRDefault="00C51C42" w:rsidP="00245F57">
      <w:pPr>
        <w:pStyle w:val="ListParagraph"/>
        <w:numPr>
          <w:ilvl w:val="0"/>
          <w:numId w:val="16"/>
        </w:numPr>
        <w:autoSpaceDE w:val="0"/>
        <w:autoSpaceDN w:val="0"/>
        <w:adjustRightInd w:val="0"/>
        <w:spacing w:after="0" w:line="240" w:lineRule="auto"/>
        <w:jc w:val="both"/>
        <w:rPr>
          <w:rFonts w:ascii="Times New Roman" w:eastAsia="Calibri" w:hAnsi="Times New Roman" w:cs="Times New Roman"/>
          <w:b/>
          <w:sz w:val="24"/>
          <w:szCs w:val="24"/>
        </w:rPr>
      </w:pPr>
      <w:r w:rsidRPr="00A81FF7">
        <w:rPr>
          <w:rFonts w:ascii="Times New Roman" w:eastAsia="Calibri" w:hAnsi="Times New Roman" w:cs="Times New Roman"/>
          <w:b/>
          <w:sz w:val="24"/>
          <w:szCs w:val="24"/>
        </w:rPr>
        <w:lastRenderedPageBreak/>
        <w:t>ANNEXE</w:t>
      </w:r>
      <w:r w:rsidR="007D3E1B" w:rsidRPr="00A81FF7">
        <w:rPr>
          <w:rFonts w:ascii="Times New Roman" w:eastAsia="Calibri" w:hAnsi="Times New Roman" w:cs="Times New Roman"/>
          <w:b/>
          <w:sz w:val="24"/>
          <w:szCs w:val="24"/>
        </w:rPr>
        <w:t>S</w:t>
      </w:r>
    </w:p>
    <w:p w:rsidR="00E702C3" w:rsidRPr="00A81FF7" w:rsidRDefault="00E702C3" w:rsidP="00816986">
      <w:pPr>
        <w:autoSpaceDE w:val="0"/>
        <w:autoSpaceDN w:val="0"/>
        <w:adjustRightInd w:val="0"/>
        <w:spacing w:after="0" w:line="240" w:lineRule="auto"/>
        <w:jc w:val="both"/>
        <w:rPr>
          <w:rFonts w:ascii="Times New Roman" w:eastAsia="Calibri" w:hAnsi="Times New Roman" w:cs="Times New Roman"/>
          <w:sz w:val="24"/>
          <w:szCs w:val="24"/>
        </w:rPr>
      </w:pPr>
    </w:p>
    <w:p w:rsidR="00121E2F" w:rsidRPr="00A81FF7" w:rsidRDefault="008A66F7" w:rsidP="00121E2F">
      <w:pPr>
        <w:pStyle w:val="ListParagraph"/>
        <w:numPr>
          <w:ilvl w:val="0"/>
          <w:numId w:val="10"/>
        </w:numPr>
        <w:autoSpaceDE w:val="0"/>
        <w:autoSpaceDN w:val="0"/>
        <w:adjustRightInd w:val="0"/>
        <w:spacing w:after="0" w:line="240" w:lineRule="auto"/>
        <w:jc w:val="both"/>
        <w:rPr>
          <w:rFonts w:ascii="Times New Roman" w:eastAsia="Calibri" w:hAnsi="Times New Roman" w:cs="Times New Roman"/>
          <w:b/>
          <w:bCs/>
          <w:color w:val="000000"/>
          <w:sz w:val="24"/>
          <w:szCs w:val="24"/>
          <w:lang w:val="en-US"/>
        </w:rPr>
      </w:pPr>
      <w:proofErr w:type="spellStart"/>
      <w:r w:rsidRPr="00A81FF7">
        <w:rPr>
          <w:rFonts w:ascii="Times New Roman" w:eastAsia="Calibri" w:hAnsi="Times New Roman" w:cs="Times New Roman"/>
          <w:b/>
          <w:bCs/>
          <w:color w:val="000000"/>
          <w:sz w:val="24"/>
          <w:szCs w:val="24"/>
          <w:lang w:val="en-US"/>
        </w:rPr>
        <w:t>F</w:t>
      </w:r>
      <w:r w:rsidR="0007193C" w:rsidRPr="00A81FF7">
        <w:rPr>
          <w:rFonts w:ascii="Times New Roman" w:eastAsia="Calibri" w:hAnsi="Times New Roman" w:cs="Times New Roman"/>
          <w:b/>
          <w:bCs/>
          <w:color w:val="000000"/>
          <w:sz w:val="24"/>
          <w:szCs w:val="24"/>
          <w:lang w:val="en-US"/>
        </w:rPr>
        <w:t>ormulaire</w:t>
      </w:r>
      <w:proofErr w:type="spellEnd"/>
      <w:r w:rsidR="0007193C" w:rsidRPr="00A81FF7">
        <w:rPr>
          <w:rFonts w:ascii="Times New Roman" w:eastAsia="Calibri" w:hAnsi="Times New Roman" w:cs="Times New Roman"/>
          <w:b/>
          <w:bCs/>
          <w:color w:val="000000"/>
          <w:sz w:val="24"/>
          <w:szCs w:val="24"/>
          <w:lang w:val="en-US"/>
        </w:rPr>
        <w:t xml:space="preserve"> </w:t>
      </w:r>
      <w:proofErr w:type="spellStart"/>
      <w:r w:rsidR="0007193C" w:rsidRPr="00A81FF7">
        <w:rPr>
          <w:rFonts w:ascii="Times New Roman" w:eastAsia="Calibri" w:hAnsi="Times New Roman" w:cs="Times New Roman"/>
          <w:b/>
          <w:bCs/>
          <w:color w:val="000000"/>
          <w:sz w:val="24"/>
          <w:szCs w:val="24"/>
          <w:lang w:val="en-US"/>
        </w:rPr>
        <w:t>d’accréditation</w:t>
      </w:r>
      <w:proofErr w:type="spellEnd"/>
    </w:p>
    <w:p w:rsidR="00121E2F" w:rsidRPr="00A81FF7" w:rsidRDefault="00121E2F" w:rsidP="00816986">
      <w:pPr>
        <w:autoSpaceDE w:val="0"/>
        <w:autoSpaceDN w:val="0"/>
        <w:adjustRightInd w:val="0"/>
        <w:spacing w:after="0" w:line="240" w:lineRule="auto"/>
        <w:jc w:val="both"/>
        <w:rPr>
          <w:rFonts w:ascii="Times New Roman" w:eastAsia="Calibri" w:hAnsi="Times New Roman" w:cs="Times New Roman"/>
          <w:sz w:val="24"/>
          <w:szCs w:val="24"/>
        </w:rPr>
      </w:pPr>
    </w:p>
    <w:p w:rsidR="00736751" w:rsidRPr="00A81FF7" w:rsidRDefault="00914542" w:rsidP="00816986">
      <w:pPr>
        <w:autoSpaceDE w:val="0"/>
        <w:autoSpaceDN w:val="0"/>
        <w:adjustRightInd w:val="0"/>
        <w:spacing w:after="0" w:line="240" w:lineRule="auto"/>
        <w:jc w:val="both"/>
        <w:rPr>
          <w:rFonts w:ascii="Times New Roman" w:eastAsia="Calibri" w:hAnsi="Times New Roman" w:cs="Times New Roman"/>
          <w:color w:val="FF0000"/>
          <w:sz w:val="24"/>
          <w:szCs w:val="24"/>
        </w:rPr>
      </w:pPr>
      <w:r w:rsidRPr="00A81FF7">
        <w:rPr>
          <w:rFonts w:ascii="Times New Roman" w:eastAsia="Calibri" w:hAnsi="Times New Roman" w:cs="Times New Roman"/>
          <w:sz w:val="24"/>
          <w:szCs w:val="24"/>
        </w:rPr>
        <w:t xml:space="preserve">(Envoyer par email en format Word ou PDF aux adresses: </w:t>
      </w:r>
      <w:r w:rsidRPr="00A81FF7">
        <w:rPr>
          <w:rStyle w:val="Hyperlink"/>
          <w:rFonts w:ascii="Times New Roman" w:eastAsia="Calibri" w:hAnsi="Times New Roman" w:cs="Times New Roman"/>
          <w:sz w:val="24"/>
          <w:szCs w:val="24"/>
        </w:rPr>
        <w:t>accreditation@diplomatie.ht</w:t>
      </w:r>
      <w:r w:rsidRPr="00A81FF7">
        <w:rPr>
          <w:rFonts w:ascii="Times New Roman" w:eastAsia="Calibri" w:hAnsi="Times New Roman" w:cs="Times New Roman"/>
          <w:sz w:val="24"/>
          <w:szCs w:val="24"/>
        </w:rPr>
        <w:t xml:space="preserve"> et </w:t>
      </w:r>
      <w:hyperlink r:id="rId33" w:history="1">
        <w:r w:rsidRPr="00A81FF7">
          <w:rPr>
            <w:rStyle w:val="Hyperlink"/>
            <w:rFonts w:ascii="Times New Roman" w:eastAsia="Calibri" w:hAnsi="Times New Roman" w:cs="Times New Roman"/>
            <w:sz w:val="24"/>
            <w:szCs w:val="24"/>
          </w:rPr>
          <w:t>jean.augustave@diplomatie.ht</w:t>
        </w:r>
      </w:hyperlink>
      <w:r w:rsidRPr="00A81FF7">
        <w:rPr>
          <w:rFonts w:ascii="Times New Roman" w:eastAsia="Calibri" w:hAnsi="Times New Roman" w:cs="Times New Roman"/>
          <w:sz w:val="24"/>
          <w:szCs w:val="24"/>
        </w:rPr>
        <w:t xml:space="preserve"> </w:t>
      </w:r>
      <w:r w:rsidR="007A6468" w:rsidRPr="00A81FF7">
        <w:rPr>
          <w:rFonts w:ascii="Times New Roman" w:eastAsia="Calibri" w:hAnsi="Times New Roman" w:cs="Times New Roman"/>
          <w:sz w:val="24"/>
          <w:szCs w:val="24"/>
        </w:rPr>
        <w:t xml:space="preserve">, </w:t>
      </w:r>
      <w:r w:rsidRPr="00A81FF7">
        <w:rPr>
          <w:rFonts w:ascii="Times New Roman" w:eastAsia="Calibri" w:hAnsi="Times New Roman" w:cs="Times New Roman"/>
          <w:sz w:val="24"/>
          <w:szCs w:val="24"/>
        </w:rPr>
        <w:t>et joindre une photo</w:t>
      </w:r>
      <w:r w:rsidR="005B2302" w:rsidRPr="00A81FF7">
        <w:rPr>
          <w:rFonts w:ascii="Times New Roman" w:eastAsia="Calibri" w:hAnsi="Times New Roman" w:cs="Times New Roman"/>
          <w:sz w:val="24"/>
          <w:szCs w:val="24"/>
        </w:rPr>
        <w:t xml:space="preserve"> et la première page du passeport</w:t>
      </w:r>
      <w:r w:rsidRPr="00A81FF7">
        <w:rPr>
          <w:rFonts w:ascii="Times New Roman" w:eastAsia="Calibri" w:hAnsi="Times New Roman" w:cs="Times New Roman"/>
          <w:sz w:val="24"/>
          <w:szCs w:val="24"/>
        </w:rPr>
        <w:t>)</w:t>
      </w:r>
      <w:r w:rsidR="005B2302" w:rsidRPr="00A81FF7">
        <w:rPr>
          <w:rFonts w:ascii="Times New Roman" w:eastAsia="Calibri" w:hAnsi="Times New Roman" w:cs="Times New Roman"/>
          <w:sz w:val="24"/>
          <w:szCs w:val="24"/>
        </w:rPr>
        <w:t>.</w:t>
      </w:r>
      <w:r w:rsidR="007A6468" w:rsidRPr="00A81FF7">
        <w:rPr>
          <w:rFonts w:ascii="Times New Roman" w:eastAsia="Calibri" w:hAnsi="Times New Roman" w:cs="Times New Roman"/>
          <w:sz w:val="24"/>
          <w:szCs w:val="24"/>
        </w:rPr>
        <w:t xml:space="preserve">  </w:t>
      </w:r>
    </w:p>
    <w:p w:rsidR="006B421A" w:rsidRPr="00A81FF7" w:rsidRDefault="006B421A" w:rsidP="00816986">
      <w:pPr>
        <w:autoSpaceDE w:val="0"/>
        <w:autoSpaceDN w:val="0"/>
        <w:adjustRightInd w:val="0"/>
        <w:spacing w:after="0" w:line="240" w:lineRule="auto"/>
        <w:jc w:val="both"/>
        <w:rPr>
          <w:rFonts w:ascii="Times New Roman" w:eastAsia="Calibri" w:hAnsi="Times New Roman" w:cs="Times New Roman"/>
          <w:sz w:val="24"/>
          <w:szCs w:val="24"/>
        </w:rPr>
      </w:pPr>
    </w:p>
    <w:tbl>
      <w:tblPr>
        <w:tblStyle w:val="TableGrid"/>
        <w:tblW w:w="0" w:type="auto"/>
        <w:tblLook w:val="04A0" w:firstRow="1" w:lastRow="0" w:firstColumn="1" w:lastColumn="0" w:noHBand="0" w:noVBand="1"/>
      </w:tblPr>
      <w:tblGrid>
        <w:gridCol w:w="4788"/>
        <w:gridCol w:w="4788"/>
      </w:tblGrid>
      <w:tr w:rsidR="00121E2F" w:rsidRPr="00A81FF7" w:rsidTr="0071756E">
        <w:tc>
          <w:tcPr>
            <w:tcW w:w="9576" w:type="dxa"/>
            <w:gridSpan w:val="2"/>
          </w:tcPr>
          <w:p w:rsidR="00121E2F" w:rsidRPr="00A81FF7" w:rsidRDefault="0005599D" w:rsidP="0005599D">
            <w:pPr>
              <w:pStyle w:val="ListParagraph"/>
              <w:autoSpaceDE w:val="0"/>
              <w:autoSpaceDN w:val="0"/>
              <w:adjustRightInd w:val="0"/>
              <w:jc w:val="center"/>
              <w:rPr>
                <w:rFonts w:ascii="Times New Roman" w:hAnsi="Times New Roman"/>
                <w:b/>
                <w:bCs/>
                <w:color w:val="000000"/>
                <w:sz w:val="24"/>
                <w:szCs w:val="24"/>
              </w:rPr>
            </w:pPr>
            <w:r w:rsidRPr="00A81FF7">
              <w:rPr>
                <w:rFonts w:ascii="Times New Roman" w:hAnsi="Times New Roman"/>
                <w:b/>
                <w:bCs/>
                <w:color w:val="000000"/>
                <w:sz w:val="24"/>
                <w:szCs w:val="24"/>
              </w:rPr>
              <w:t>FORMULAIRE D’ACCREDITATION</w:t>
            </w:r>
          </w:p>
        </w:tc>
      </w:tr>
      <w:tr w:rsidR="00121E2F" w:rsidRPr="00A81FF7" w:rsidTr="00121E2F">
        <w:tc>
          <w:tcPr>
            <w:tcW w:w="4788" w:type="dxa"/>
          </w:tcPr>
          <w:p w:rsidR="00121E2F" w:rsidRPr="00A81FF7" w:rsidRDefault="0005599D" w:rsidP="00816986">
            <w:pPr>
              <w:autoSpaceDE w:val="0"/>
              <w:autoSpaceDN w:val="0"/>
              <w:adjustRightInd w:val="0"/>
              <w:jc w:val="both"/>
              <w:rPr>
                <w:rFonts w:ascii="Times New Roman" w:hAnsi="Times New Roman"/>
                <w:b/>
                <w:sz w:val="24"/>
                <w:szCs w:val="24"/>
              </w:rPr>
            </w:pPr>
            <w:r w:rsidRPr="00A81FF7">
              <w:rPr>
                <w:rFonts w:ascii="Times New Roman" w:hAnsi="Times New Roman"/>
                <w:b/>
                <w:sz w:val="24"/>
                <w:szCs w:val="24"/>
              </w:rPr>
              <w:t>Questions</w:t>
            </w:r>
          </w:p>
        </w:tc>
        <w:tc>
          <w:tcPr>
            <w:tcW w:w="4788" w:type="dxa"/>
          </w:tcPr>
          <w:p w:rsidR="00121E2F" w:rsidRPr="00A81FF7" w:rsidRDefault="00164F87" w:rsidP="00816986">
            <w:pPr>
              <w:autoSpaceDE w:val="0"/>
              <w:autoSpaceDN w:val="0"/>
              <w:adjustRightInd w:val="0"/>
              <w:jc w:val="both"/>
              <w:rPr>
                <w:rFonts w:ascii="Times New Roman" w:hAnsi="Times New Roman"/>
                <w:b/>
                <w:sz w:val="24"/>
                <w:szCs w:val="24"/>
              </w:rPr>
            </w:pPr>
            <w:r w:rsidRPr="00A81FF7">
              <w:rPr>
                <w:rFonts w:ascii="Times New Roman" w:hAnsi="Times New Roman"/>
                <w:b/>
                <w:sz w:val="24"/>
                <w:szCs w:val="24"/>
              </w:rPr>
              <w:t>Réponses</w:t>
            </w:r>
          </w:p>
        </w:tc>
      </w:tr>
      <w:tr w:rsidR="004F090B" w:rsidRPr="00A81FF7" w:rsidTr="00121E2F">
        <w:tc>
          <w:tcPr>
            <w:tcW w:w="4788" w:type="dxa"/>
          </w:tcPr>
          <w:p w:rsidR="004F090B" w:rsidRPr="00A81FF7" w:rsidRDefault="004F090B" w:rsidP="00816986">
            <w:pPr>
              <w:autoSpaceDE w:val="0"/>
              <w:autoSpaceDN w:val="0"/>
              <w:adjustRightInd w:val="0"/>
              <w:jc w:val="both"/>
              <w:rPr>
                <w:rFonts w:ascii="Times New Roman" w:hAnsi="Times New Roman"/>
                <w:sz w:val="24"/>
                <w:szCs w:val="24"/>
              </w:rPr>
            </w:pPr>
            <w:r w:rsidRPr="00A81FF7">
              <w:rPr>
                <w:rFonts w:ascii="Times New Roman" w:hAnsi="Times New Roman"/>
                <w:sz w:val="24"/>
                <w:szCs w:val="24"/>
              </w:rPr>
              <w:t>Date</w:t>
            </w:r>
          </w:p>
        </w:tc>
        <w:tc>
          <w:tcPr>
            <w:tcW w:w="4788" w:type="dxa"/>
          </w:tcPr>
          <w:p w:rsidR="004F090B" w:rsidRPr="00A81FF7" w:rsidRDefault="004F090B" w:rsidP="00816986">
            <w:pPr>
              <w:autoSpaceDE w:val="0"/>
              <w:autoSpaceDN w:val="0"/>
              <w:adjustRightInd w:val="0"/>
              <w:jc w:val="both"/>
              <w:rPr>
                <w:rFonts w:ascii="Times New Roman" w:hAnsi="Times New Roman"/>
                <w:sz w:val="24"/>
                <w:szCs w:val="24"/>
              </w:rPr>
            </w:pPr>
          </w:p>
        </w:tc>
      </w:tr>
      <w:tr w:rsidR="00121E2F" w:rsidRPr="00A81FF7" w:rsidTr="00121E2F">
        <w:tc>
          <w:tcPr>
            <w:tcW w:w="4788" w:type="dxa"/>
          </w:tcPr>
          <w:p w:rsidR="00121E2F" w:rsidRPr="00A81FF7" w:rsidRDefault="0005599D" w:rsidP="00DC51FB">
            <w:pPr>
              <w:autoSpaceDE w:val="0"/>
              <w:autoSpaceDN w:val="0"/>
              <w:adjustRightInd w:val="0"/>
              <w:jc w:val="both"/>
              <w:rPr>
                <w:rFonts w:ascii="Times New Roman" w:hAnsi="Times New Roman"/>
                <w:sz w:val="24"/>
                <w:szCs w:val="24"/>
              </w:rPr>
            </w:pPr>
            <w:r w:rsidRPr="00A81FF7">
              <w:rPr>
                <w:rFonts w:ascii="Times New Roman" w:hAnsi="Times New Roman"/>
                <w:sz w:val="24"/>
                <w:szCs w:val="24"/>
              </w:rPr>
              <w:t>Pays</w:t>
            </w:r>
            <w:r w:rsidR="00DC51FB" w:rsidRPr="00A81FF7">
              <w:rPr>
                <w:rFonts w:ascii="Times New Roman" w:hAnsi="Times New Roman"/>
                <w:sz w:val="24"/>
                <w:szCs w:val="24"/>
              </w:rPr>
              <w:t>,</w:t>
            </w:r>
            <w:r w:rsidRPr="00A81FF7">
              <w:rPr>
                <w:rFonts w:ascii="Times New Roman" w:hAnsi="Times New Roman"/>
                <w:sz w:val="24"/>
                <w:szCs w:val="24"/>
              </w:rPr>
              <w:t xml:space="preserve"> Organisme</w:t>
            </w:r>
            <w:r w:rsidR="00DC51FB" w:rsidRPr="00A81FF7">
              <w:rPr>
                <w:rFonts w:ascii="Times New Roman" w:hAnsi="Times New Roman"/>
                <w:sz w:val="24"/>
                <w:szCs w:val="24"/>
              </w:rPr>
              <w:t>, Media</w:t>
            </w:r>
          </w:p>
        </w:tc>
        <w:tc>
          <w:tcPr>
            <w:tcW w:w="4788" w:type="dxa"/>
          </w:tcPr>
          <w:p w:rsidR="00121E2F" w:rsidRPr="00A81FF7" w:rsidRDefault="00121E2F" w:rsidP="00816986">
            <w:pPr>
              <w:autoSpaceDE w:val="0"/>
              <w:autoSpaceDN w:val="0"/>
              <w:adjustRightInd w:val="0"/>
              <w:jc w:val="both"/>
              <w:rPr>
                <w:rFonts w:ascii="Times New Roman" w:hAnsi="Times New Roman"/>
                <w:sz w:val="24"/>
                <w:szCs w:val="24"/>
              </w:rPr>
            </w:pPr>
          </w:p>
        </w:tc>
      </w:tr>
      <w:tr w:rsidR="00121E2F" w:rsidRPr="00A81FF7" w:rsidTr="00121E2F">
        <w:tc>
          <w:tcPr>
            <w:tcW w:w="4788" w:type="dxa"/>
          </w:tcPr>
          <w:p w:rsidR="00121E2F" w:rsidRPr="00A81FF7" w:rsidRDefault="0005599D" w:rsidP="00816986">
            <w:pPr>
              <w:autoSpaceDE w:val="0"/>
              <w:autoSpaceDN w:val="0"/>
              <w:adjustRightInd w:val="0"/>
              <w:jc w:val="both"/>
              <w:rPr>
                <w:rFonts w:ascii="Times New Roman" w:hAnsi="Times New Roman"/>
                <w:sz w:val="24"/>
                <w:szCs w:val="24"/>
              </w:rPr>
            </w:pPr>
            <w:r w:rsidRPr="00A81FF7">
              <w:rPr>
                <w:rFonts w:ascii="Times New Roman" w:hAnsi="Times New Roman"/>
                <w:sz w:val="24"/>
                <w:szCs w:val="24"/>
              </w:rPr>
              <w:t>Nom du Délégué ou Participant</w:t>
            </w:r>
          </w:p>
        </w:tc>
        <w:tc>
          <w:tcPr>
            <w:tcW w:w="4788" w:type="dxa"/>
          </w:tcPr>
          <w:p w:rsidR="00121E2F" w:rsidRPr="00A81FF7" w:rsidRDefault="00121E2F" w:rsidP="00816986">
            <w:pPr>
              <w:autoSpaceDE w:val="0"/>
              <w:autoSpaceDN w:val="0"/>
              <w:adjustRightInd w:val="0"/>
              <w:jc w:val="both"/>
              <w:rPr>
                <w:rFonts w:ascii="Times New Roman" w:hAnsi="Times New Roman"/>
                <w:sz w:val="24"/>
                <w:szCs w:val="24"/>
              </w:rPr>
            </w:pPr>
          </w:p>
        </w:tc>
      </w:tr>
      <w:tr w:rsidR="00121E2F" w:rsidRPr="00A81FF7" w:rsidTr="00121E2F">
        <w:tc>
          <w:tcPr>
            <w:tcW w:w="4788" w:type="dxa"/>
          </w:tcPr>
          <w:p w:rsidR="00121E2F" w:rsidRPr="00A81FF7" w:rsidRDefault="00164F87" w:rsidP="00816986">
            <w:pPr>
              <w:autoSpaceDE w:val="0"/>
              <w:autoSpaceDN w:val="0"/>
              <w:adjustRightInd w:val="0"/>
              <w:jc w:val="both"/>
              <w:rPr>
                <w:rFonts w:ascii="Times New Roman" w:hAnsi="Times New Roman"/>
                <w:sz w:val="24"/>
                <w:szCs w:val="24"/>
              </w:rPr>
            </w:pPr>
            <w:r w:rsidRPr="00A81FF7">
              <w:rPr>
                <w:rFonts w:ascii="Times New Roman" w:hAnsi="Times New Roman"/>
                <w:sz w:val="24"/>
                <w:szCs w:val="24"/>
              </w:rPr>
              <w:t xml:space="preserve">Prénom </w:t>
            </w:r>
          </w:p>
        </w:tc>
        <w:tc>
          <w:tcPr>
            <w:tcW w:w="4788" w:type="dxa"/>
          </w:tcPr>
          <w:p w:rsidR="00121E2F" w:rsidRPr="00A81FF7" w:rsidRDefault="00121E2F" w:rsidP="00816986">
            <w:pPr>
              <w:autoSpaceDE w:val="0"/>
              <w:autoSpaceDN w:val="0"/>
              <w:adjustRightInd w:val="0"/>
              <w:jc w:val="both"/>
              <w:rPr>
                <w:rFonts w:ascii="Times New Roman" w:hAnsi="Times New Roman"/>
                <w:sz w:val="24"/>
                <w:szCs w:val="24"/>
              </w:rPr>
            </w:pPr>
          </w:p>
        </w:tc>
      </w:tr>
      <w:tr w:rsidR="00C2683C" w:rsidRPr="00A81FF7" w:rsidTr="00121E2F">
        <w:tc>
          <w:tcPr>
            <w:tcW w:w="4788" w:type="dxa"/>
          </w:tcPr>
          <w:p w:rsidR="00C2683C" w:rsidRPr="00A81FF7" w:rsidRDefault="00C2683C" w:rsidP="00816986">
            <w:pPr>
              <w:autoSpaceDE w:val="0"/>
              <w:autoSpaceDN w:val="0"/>
              <w:adjustRightInd w:val="0"/>
              <w:jc w:val="both"/>
              <w:rPr>
                <w:rFonts w:ascii="Times New Roman" w:hAnsi="Times New Roman"/>
                <w:sz w:val="24"/>
                <w:szCs w:val="24"/>
              </w:rPr>
            </w:pPr>
            <w:r w:rsidRPr="00A81FF7">
              <w:rPr>
                <w:rFonts w:ascii="Times New Roman" w:hAnsi="Times New Roman"/>
                <w:sz w:val="24"/>
                <w:szCs w:val="24"/>
              </w:rPr>
              <w:t>Date de Naissance</w:t>
            </w:r>
          </w:p>
        </w:tc>
        <w:tc>
          <w:tcPr>
            <w:tcW w:w="4788" w:type="dxa"/>
          </w:tcPr>
          <w:p w:rsidR="00C2683C" w:rsidRPr="00A81FF7" w:rsidRDefault="00C2683C" w:rsidP="00816986">
            <w:pPr>
              <w:autoSpaceDE w:val="0"/>
              <w:autoSpaceDN w:val="0"/>
              <w:adjustRightInd w:val="0"/>
              <w:jc w:val="both"/>
              <w:rPr>
                <w:rFonts w:ascii="Times New Roman" w:hAnsi="Times New Roman"/>
                <w:sz w:val="24"/>
                <w:szCs w:val="24"/>
              </w:rPr>
            </w:pPr>
          </w:p>
        </w:tc>
      </w:tr>
      <w:tr w:rsidR="00C2683C" w:rsidRPr="00A81FF7" w:rsidTr="00121E2F">
        <w:tc>
          <w:tcPr>
            <w:tcW w:w="4788" w:type="dxa"/>
          </w:tcPr>
          <w:p w:rsidR="00C2683C" w:rsidRPr="00A81FF7" w:rsidRDefault="00C2683C" w:rsidP="00816986">
            <w:pPr>
              <w:autoSpaceDE w:val="0"/>
              <w:autoSpaceDN w:val="0"/>
              <w:adjustRightInd w:val="0"/>
              <w:jc w:val="both"/>
              <w:rPr>
                <w:rFonts w:ascii="Times New Roman" w:hAnsi="Times New Roman"/>
                <w:sz w:val="24"/>
                <w:szCs w:val="24"/>
              </w:rPr>
            </w:pPr>
            <w:r w:rsidRPr="00A81FF7">
              <w:rPr>
                <w:rFonts w:ascii="Times New Roman" w:hAnsi="Times New Roman"/>
                <w:sz w:val="24"/>
                <w:szCs w:val="24"/>
              </w:rPr>
              <w:t>Lieu de Naissance</w:t>
            </w:r>
          </w:p>
        </w:tc>
        <w:tc>
          <w:tcPr>
            <w:tcW w:w="4788" w:type="dxa"/>
          </w:tcPr>
          <w:p w:rsidR="00C2683C" w:rsidRPr="00A81FF7" w:rsidRDefault="00C2683C" w:rsidP="00816986">
            <w:pPr>
              <w:autoSpaceDE w:val="0"/>
              <w:autoSpaceDN w:val="0"/>
              <w:adjustRightInd w:val="0"/>
              <w:jc w:val="both"/>
              <w:rPr>
                <w:rFonts w:ascii="Times New Roman" w:hAnsi="Times New Roman"/>
                <w:sz w:val="24"/>
                <w:szCs w:val="24"/>
              </w:rPr>
            </w:pPr>
          </w:p>
        </w:tc>
      </w:tr>
      <w:tr w:rsidR="00C2683C" w:rsidRPr="00A81FF7" w:rsidTr="00121E2F">
        <w:tc>
          <w:tcPr>
            <w:tcW w:w="4788" w:type="dxa"/>
          </w:tcPr>
          <w:p w:rsidR="00C2683C" w:rsidRPr="00A81FF7" w:rsidRDefault="00C2683C" w:rsidP="00816986">
            <w:pPr>
              <w:autoSpaceDE w:val="0"/>
              <w:autoSpaceDN w:val="0"/>
              <w:adjustRightInd w:val="0"/>
              <w:jc w:val="both"/>
              <w:rPr>
                <w:rFonts w:ascii="Times New Roman" w:hAnsi="Times New Roman"/>
                <w:sz w:val="24"/>
                <w:szCs w:val="24"/>
              </w:rPr>
            </w:pPr>
            <w:r w:rsidRPr="00A81FF7">
              <w:rPr>
                <w:rFonts w:ascii="Times New Roman" w:hAnsi="Times New Roman"/>
                <w:sz w:val="24"/>
                <w:szCs w:val="24"/>
              </w:rPr>
              <w:t>Nationalité</w:t>
            </w:r>
          </w:p>
        </w:tc>
        <w:tc>
          <w:tcPr>
            <w:tcW w:w="4788" w:type="dxa"/>
          </w:tcPr>
          <w:p w:rsidR="00C2683C" w:rsidRPr="00A81FF7" w:rsidRDefault="00C2683C" w:rsidP="00816986">
            <w:pPr>
              <w:autoSpaceDE w:val="0"/>
              <w:autoSpaceDN w:val="0"/>
              <w:adjustRightInd w:val="0"/>
              <w:jc w:val="both"/>
              <w:rPr>
                <w:rFonts w:ascii="Times New Roman" w:hAnsi="Times New Roman"/>
                <w:sz w:val="24"/>
                <w:szCs w:val="24"/>
              </w:rPr>
            </w:pPr>
          </w:p>
        </w:tc>
      </w:tr>
      <w:tr w:rsidR="00DC51FB" w:rsidRPr="00A81FF7" w:rsidTr="00121E2F">
        <w:tc>
          <w:tcPr>
            <w:tcW w:w="4788" w:type="dxa"/>
          </w:tcPr>
          <w:p w:rsidR="00DC51FB" w:rsidRPr="00A81FF7" w:rsidRDefault="00DC51FB" w:rsidP="00816986">
            <w:pPr>
              <w:autoSpaceDE w:val="0"/>
              <w:autoSpaceDN w:val="0"/>
              <w:adjustRightInd w:val="0"/>
              <w:jc w:val="both"/>
              <w:rPr>
                <w:rFonts w:ascii="Times New Roman" w:hAnsi="Times New Roman"/>
                <w:sz w:val="24"/>
                <w:szCs w:val="24"/>
              </w:rPr>
            </w:pPr>
            <w:r w:rsidRPr="00A81FF7">
              <w:rPr>
                <w:rFonts w:ascii="Times New Roman" w:hAnsi="Times New Roman"/>
                <w:sz w:val="24"/>
                <w:szCs w:val="24"/>
              </w:rPr>
              <w:t>Numéro de passeport</w:t>
            </w:r>
          </w:p>
        </w:tc>
        <w:tc>
          <w:tcPr>
            <w:tcW w:w="4788" w:type="dxa"/>
          </w:tcPr>
          <w:p w:rsidR="00DC51FB" w:rsidRPr="00A81FF7" w:rsidRDefault="00DC51FB" w:rsidP="00816986">
            <w:pPr>
              <w:autoSpaceDE w:val="0"/>
              <w:autoSpaceDN w:val="0"/>
              <w:adjustRightInd w:val="0"/>
              <w:jc w:val="both"/>
              <w:rPr>
                <w:rFonts w:ascii="Times New Roman" w:hAnsi="Times New Roman"/>
                <w:sz w:val="24"/>
                <w:szCs w:val="24"/>
              </w:rPr>
            </w:pPr>
          </w:p>
        </w:tc>
      </w:tr>
      <w:tr w:rsidR="00121E2F" w:rsidRPr="00A81FF7" w:rsidTr="00121E2F">
        <w:tc>
          <w:tcPr>
            <w:tcW w:w="4788" w:type="dxa"/>
          </w:tcPr>
          <w:p w:rsidR="00121E2F" w:rsidRPr="00A81FF7" w:rsidRDefault="00164F87" w:rsidP="00164F87">
            <w:pPr>
              <w:autoSpaceDE w:val="0"/>
              <w:autoSpaceDN w:val="0"/>
              <w:adjustRightInd w:val="0"/>
              <w:jc w:val="both"/>
              <w:rPr>
                <w:rFonts w:ascii="Times New Roman" w:hAnsi="Times New Roman"/>
                <w:sz w:val="24"/>
                <w:szCs w:val="24"/>
              </w:rPr>
            </w:pPr>
            <w:r w:rsidRPr="00A81FF7">
              <w:rPr>
                <w:rFonts w:ascii="Times New Roman" w:hAnsi="Times New Roman"/>
                <w:sz w:val="24"/>
                <w:szCs w:val="24"/>
              </w:rPr>
              <w:t xml:space="preserve">Chef de Délégation </w:t>
            </w:r>
          </w:p>
        </w:tc>
        <w:tc>
          <w:tcPr>
            <w:tcW w:w="4788" w:type="dxa"/>
          </w:tcPr>
          <w:p w:rsidR="00121E2F" w:rsidRPr="00A81FF7" w:rsidRDefault="00164F87" w:rsidP="00C9528F">
            <w:pPr>
              <w:autoSpaceDE w:val="0"/>
              <w:autoSpaceDN w:val="0"/>
              <w:adjustRightInd w:val="0"/>
              <w:jc w:val="both"/>
              <w:rPr>
                <w:rFonts w:ascii="Times New Roman" w:hAnsi="Times New Roman"/>
                <w:sz w:val="24"/>
                <w:szCs w:val="24"/>
              </w:rPr>
            </w:pPr>
            <w:r w:rsidRPr="00A81FF7">
              <w:rPr>
                <w:rFonts w:ascii="Times New Roman" w:hAnsi="Times New Roman"/>
                <w:sz w:val="24"/>
                <w:szCs w:val="24"/>
              </w:rPr>
              <w:t>Ministre</w:t>
            </w:r>
          </w:p>
        </w:tc>
      </w:tr>
      <w:tr w:rsidR="00121E2F" w:rsidRPr="00A81FF7" w:rsidTr="00121E2F">
        <w:tc>
          <w:tcPr>
            <w:tcW w:w="4788" w:type="dxa"/>
          </w:tcPr>
          <w:p w:rsidR="00121E2F" w:rsidRPr="00A81FF7" w:rsidRDefault="00164F87" w:rsidP="00164F87">
            <w:pPr>
              <w:autoSpaceDE w:val="0"/>
              <w:autoSpaceDN w:val="0"/>
              <w:adjustRightInd w:val="0"/>
              <w:jc w:val="both"/>
              <w:rPr>
                <w:rFonts w:ascii="Times New Roman" w:hAnsi="Times New Roman"/>
                <w:sz w:val="24"/>
                <w:szCs w:val="24"/>
              </w:rPr>
            </w:pPr>
            <w:r w:rsidRPr="00A81FF7">
              <w:rPr>
                <w:rFonts w:ascii="Times New Roman" w:hAnsi="Times New Roman"/>
                <w:sz w:val="24"/>
                <w:szCs w:val="24"/>
              </w:rPr>
              <w:t xml:space="preserve">Chef de Délégation </w:t>
            </w:r>
          </w:p>
        </w:tc>
        <w:tc>
          <w:tcPr>
            <w:tcW w:w="4788" w:type="dxa"/>
          </w:tcPr>
          <w:p w:rsidR="00121E2F" w:rsidRPr="00A81FF7" w:rsidRDefault="00164F87" w:rsidP="00C9528F">
            <w:pPr>
              <w:autoSpaceDE w:val="0"/>
              <w:autoSpaceDN w:val="0"/>
              <w:adjustRightInd w:val="0"/>
              <w:jc w:val="both"/>
              <w:rPr>
                <w:rFonts w:ascii="Times New Roman" w:hAnsi="Times New Roman"/>
                <w:sz w:val="24"/>
                <w:szCs w:val="24"/>
              </w:rPr>
            </w:pPr>
            <w:r w:rsidRPr="00A81FF7">
              <w:rPr>
                <w:rFonts w:ascii="Times New Roman" w:hAnsi="Times New Roman"/>
                <w:sz w:val="24"/>
                <w:szCs w:val="24"/>
              </w:rPr>
              <w:t>Vice-ministre</w:t>
            </w:r>
          </w:p>
        </w:tc>
      </w:tr>
      <w:tr w:rsidR="00121E2F" w:rsidRPr="00A81FF7" w:rsidTr="00121E2F">
        <w:tc>
          <w:tcPr>
            <w:tcW w:w="4788" w:type="dxa"/>
          </w:tcPr>
          <w:p w:rsidR="00121E2F" w:rsidRPr="00A81FF7" w:rsidRDefault="00164F87" w:rsidP="00164F87">
            <w:pPr>
              <w:autoSpaceDE w:val="0"/>
              <w:autoSpaceDN w:val="0"/>
              <w:adjustRightInd w:val="0"/>
              <w:jc w:val="both"/>
              <w:rPr>
                <w:rFonts w:ascii="Times New Roman" w:hAnsi="Times New Roman"/>
                <w:sz w:val="24"/>
                <w:szCs w:val="24"/>
              </w:rPr>
            </w:pPr>
            <w:r w:rsidRPr="00A81FF7">
              <w:rPr>
                <w:rFonts w:ascii="Times New Roman" w:hAnsi="Times New Roman"/>
                <w:sz w:val="24"/>
                <w:szCs w:val="24"/>
              </w:rPr>
              <w:t xml:space="preserve">Chef de Délégation </w:t>
            </w:r>
          </w:p>
        </w:tc>
        <w:tc>
          <w:tcPr>
            <w:tcW w:w="4788" w:type="dxa"/>
          </w:tcPr>
          <w:p w:rsidR="00121E2F" w:rsidRPr="00A81FF7" w:rsidRDefault="00164F87" w:rsidP="00816986">
            <w:pPr>
              <w:autoSpaceDE w:val="0"/>
              <w:autoSpaceDN w:val="0"/>
              <w:adjustRightInd w:val="0"/>
              <w:jc w:val="both"/>
              <w:rPr>
                <w:rFonts w:ascii="Times New Roman" w:hAnsi="Times New Roman"/>
                <w:sz w:val="24"/>
                <w:szCs w:val="24"/>
              </w:rPr>
            </w:pPr>
            <w:r w:rsidRPr="00A81FF7">
              <w:rPr>
                <w:rFonts w:ascii="Times New Roman" w:hAnsi="Times New Roman"/>
                <w:sz w:val="24"/>
                <w:szCs w:val="24"/>
              </w:rPr>
              <w:t>Autre, spécifier</w:t>
            </w:r>
            <w:r w:rsidR="00B32C96" w:rsidRPr="00A81FF7">
              <w:rPr>
                <w:rFonts w:ascii="Times New Roman" w:hAnsi="Times New Roman"/>
                <w:sz w:val="24"/>
                <w:szCs w:val="24"/>
              </w:rPr>
              <w:t xml:space="preserve"> titre/fonction</w:t>
            </w:r>
          </w:p>
          <w:p w:rsidR="00C9528F" w:rsidRPr="00A81FF7" w:rsidRDefault="00C9528F" w:rsidP="00816986">
            <w:pPr>
              <w:autoSpaceDE w:val="0"/>
              <w:autoSpaceDN w:val="0"/>
              <w:adjustRightInd w:val="0"/>
              <w:jc w:val="both"/>
              <w:rPr>
                <w:rFonts w:ascii="Times New Roman" w:hAnsi="Times New Roman"/>
                <w:sz w:val="24"/>
                <w:szCs w:val="24"/>
              </w:rPr>
            </w:pPr>
          </w:p>
        </w:tc>
      </w:tr>
      <w:tr w:rsidR="00B32C96" w:rsidRPr="00A81FF7" w:rsidTr="00121E2F">
        <w:tc>
          <w:tcPr>
            <w:tcW w:w="4788" w:type="dxa"/>
          </w:tcPr>
          <w:p w:rsidR="00B32C96" w:rsidRPr="00A81FF7" w:rsidRDefault="00B32C96" w:rsidP="00164F87">
            <w:pPr>
              <w:autoSpaceDE w:val="0"/>
              <w:autoSpaceDN w:val="0"/>
              <w:adjustRightInd w:val="0"/>
              <w:jc w:val="both"/>
              <w:rPr>
                <w:rFonts w:ascii="Times New Roman" w:hAnsi="Times New Roman"/>
                <w:sz w:val="24"/>
                <w:szCs w:val="24"/>
              </w:rPr>
            </w:pPr>
            <w:r w:rsidRPr="00A81FF7">
              <w:rPr>
                <w:rFonts w:ascii="Times New Roman" w:hAnsi="Times New Roman"/>
                <w:sz w:val="24"/>
                <w:szCs w:val="24"/>
              </w:rPr>
              <w:t>Délégué</w:t>
            </w:r>
          </w:p>
        </w:tc>
        <w:tc>
          <w:tcPr>
            <w:tcW w:w="4788" w:type="dxa"/>
          </w:tcPr>
          <w:p w:rsidR="00B32C96" w:rsidRPr="00A81FF7" w:rsidRDefault="00B32C96" w:rsidP="00816986">
            <w:pPr>
              <w:autoSpaceDE w:val="0"/>
              <w:autoSpaceDN w:val="0"/>
              <w:adjustRightInd w:val="0"/>
              <w:jc w:val="both"/>
              <w:rPr>
                <w:rFonts w:ascii="Times New Roman" w:hAnsi="Times New Roman"/>
                <w:sz w:val="24"/>
                <w:szCs w:val="24"/>
              </w:rPr>
            </w:pPr>
            <w:r w:rsidRPr="00A81FF7">
              <w:rPr>
                <w:rFonts w:ascii="Times New Roman" w:hAnsi="Times New Roman"/>
                <w:sz w:val="24"/>
                <w:szCs w:val="24"/>
              </w:rPr>
              <w:t>Spécifier titre/fonction</w:t>
            </w:r>
          </w:p>
          <w:p w:rsidR="00B3397A" w:rsidRPr="00A81FF7" w:rsidRDefault="00B3397A" w:rsidP="00816986">
            <w:pPr>
              <w:autoSpaceDE w:val="0"/>
              <w:autoSpaceDN w:val="0"/>
              <w:adjustRightInd w:val="0"/>
              <w:jc w:val="both"/>
              <w:rPr>
                <w:rFonts w:ascii="Times New Roman" w:hAnsi="Times New Roman"/>
                <w:sz w:val="24"/>
                <w:szCs w:val="24"/>
              </w:rPr>
            </w:pPr>
          </w:p>
        </w:tc>
      </w:tr>
      <w:tr w:rsidR="00B32C96" w:rsidRPr="00A81FF7" w:rsidTr="00121E2F">
        <w:tc>
          <w:tcPr>
            <w:tcW w:w="4788" w:type="dxa"/>
          </w:tcPr>
          <w:p w:rsidR="00B32C96" w:rsidRPr="00A81FF7" w:rsidRDefault="00B32C96" w:rsidP="00164F87">
            <w:pPr>
              <w:autoSpaceDE w:val="0"/>
              <w:autoSpaceDN w:val="0"/>
              <w:adjustRightInd w:val="0"/>
              <w:jc w:val="both"/>
              <w:rPr>
                <w:rFonts w:ascii="Times New Roman" w:hAnsi="Times New Roman"/>
                <w:sz w:val="24"/>
                <w:szCs w:val="24"/>
              </w:rPr>
            </w:pPr>
            <w:r w:rsidRPr="00A81FF7">
              <w:rPr>
                <w:rFonts w:ascii="Times New Roman" w:hAnsi="Times New Roman"/>
                <w:sz w:val="24"/>
                <w:szCs w:val="24"/>
              </w:rPr>
              <w:t>Protocole</w:t>
            </w:r>
            <w:r w:rsidR="00B3397A" w:rsidRPr="00A81FF7">
              <w:rPr>
                <w:rFonts w:ascii="Times New Roman" w:hAnsi="Times New Roman"/>
                <w:sz w:val="24"/>
                <w:szCs w:val="24"/>
              </w:rPr>
              <w:t xml:space="preserve">/Agent de liaison </w:t>
            </w:r>
            <w:proofErr w:type="gramStart"/>
            <w:r w:rsidR="00B3397A" w:rsidRPr="00A81FF7">
              <w:rPr>
                <w:rFonts w:ascii="Times New Roman" w:hAnsi="Times New Roman"/>
                <w:sz w:val="24"/>
                <w:szCs w:val="24"/>
              </w:rPr>
              <w:t>local</w:t>
            </w:r>
            <w:proofErr w:type="gramEnd"/>
          </w:p>
        </w:tc>
        <w:tc>
          <w:tcPr>
            <w:tcW w:w="4788" w:type="dxa"/>
          </w:tcPr>
          <w:p w:rsidR="00B32C96" w:rsidRPr="00A81FF7" w:rsidRDefault="00B32C96" w:rsidP="00816986">
            <w:pPr>
              <w:autoSpaceDE w:val="0"/>
              <w:autoSpaceDN w:val="0"/>
              <w:adjustRightInd w:val="0"/>
              <w:jc w:val="both"/>
              <w:rPr>
                <w:rFonts w:ascii="Times New Roman" w:hAnsi="Times New Roman"/>
                <w:sz w:val="24"/>
                <w:szCs w:val="24"/>
              </w:rPr>
            </w:pPr>
            <w:r w:rsidRPr="00A81FF7">
              <w:rPr>
                <w:rFonts w:ascii="Times New Roman" w:hAnsi="Times New Roman"/>
                <w:sz w:val="24"/>
                <w:szCs w:val="24"/>
              </w:rPr>
              <w:t>Spécifier titre/fonction</w:t>
            </w:r>
          </w:p>
          <w:p w:rsidR="00B3397A" w:rsidRPr="00A81FF7" w:rsidRDefault="00B3397A" w:rsidP="00816986">
            <w:pPr>
              <w:autoSpaceDE w:val="0"/>
              <w:autoSpaceDN w:val="0"/>
              <w:adjustRightInd w:val="0"/>
              <w:jc w:val="both"/>
              <w:rPr>
                <w:rFonts w:ascii="Times New Roman" w:hAnsi="Times New Roman"/>
                <w:sz w:val="24"/>
                <w:szCs w:val="24"/>
              </w:rPr>
            </w:pPr>
          </w:p>
        </w:tc>
      </w:tr>
      <w:tr w:rsidR="00B32C96" w:rsidRPr="00A81FF7" w:rsidTr="00121E2F">
        <w:tc>
          <w:tcPr>
            <w:tcW w:w="4788" w:type="dxa"/>
          </w:tcPr>
          <w:p w:rsidR="00B32C96" w:rsidRPr="00A81FF7" w:rsidRDefault="00B3397A" w:rsidP="00B3397A">
            <w:pPr>
              <w:autoSpaceDE w:val="0"/>
              <w:autoSpaceDN w:val="0"/>
              <w:adjustRightInd w:val="0"/>
              <w:jc w:val="both"/>
              <w:rPr>
                <w:rFonts w:ascii="Times New Roman" w:hAnsi="Times New Roman"/>
                <w:sz w:val="24"/>
                <w:szCs w:val="24"/>
              </w:rPr>
            </w:pPr>
            <w:r w:rsidRPr="00A81FF7">
              <w:rPr>
                <w:rFonts w:ascii="Times New Roman" w:hAnsi="Times New Roman"/>
                <w:sz w:val="24"/>
                <w:szCs w:val="24"/>
              </w:rPr>
              <w:t xml:space="preserve">Protocole/Agent de liaison </w:t>
            </w:r>
            <w:proofErr w:type="gramStart"/>
            <w:r w:rsidRPr="00A81FF7">
              <w:rPr>
                <w:rFonts w:ascii="Times New Roman" w:hAnsi="Times New Roman"/>
                <w:sz w:val="24"/>
                <w:szCs w:val="24"/>
              </w:rPr>
              <w:t>étranger</w:t>
            </w:r>
            <w:proofErr w:type="gramEnd"/>
          </w:p>
        </w:tc>
        <w:tc>
          <w:tcPr>
            <w:tcW w:w="4788" w:type="dxa"/>
          </w:tcPr>
          <w:p w:rsidR="00B32C96" w:rsidRPr="00A81FF7" w:rsidRDefault="00BB3628" w:rsidP="00816986">
            <w:pPr>
              <w:autoSpaceDE w:val="0"/>
              <w:autoSpaceDN w:val="0"/>
              <w:adjustRightInd w:val="0"/>
              <w:jc w:val="both"/>
              <w:rPr>
                <w:rFonts w:ascii="Times New Roman" w:hAnsi="Times New Roman"/>
                <w:sz w:val="24"/>
                <w:szCs w:val="24"/>
              </w:rPr>
            </w:pPr>
            <w:r w:rsidRPr="00A81FF7">
              <w:rPr>
                <w:rFonts w:ascii="Times New Roman" w:hAnsi="Times New Roman"/>
                <w:sz w:val="24"/>
                <w:szCs w:val="24"/>
              </w:rPr>
              <w:t>Spécifier titre/fonction</w:t>
            </w:r>
          </w:p>
          <w:p w:rsidR="00B3397A" w:rsidRPr="00A81FF7" w:rsidRDefault="00B3397A" w:rsidP="00816986">
            <w:pPr>
              <w:autoSpaceDE w:val="0"/>
              <w:autoSpaceDN w:val="0"/>
              <w:adjustRightInd w:val="0"/>
              <w:jc w:val="both"/>
              <w:rPr>
                <w:rFonts w:ascii="Times New Roman" w:hAnsi="Times New Roman"/>
                <w:sz w:val="24"/>
                <w:szCs w:val="24"/>
              </w:rPr>
            </w:pPr>
          </w:p>
        </w:tc>
      </w:tr>
      <w:tr w:rsidR="004F090B" w:rsidRPr="00A81FF7" w:rsidTr="00121E2F">
        <w:tc>
          <w:tcPr>
            <w:tcW w:w="4788" w:type="dxa"/>
          </w:tcPr>
          <w:p w:rsidR="004F090B" w:rsidRPr="00A81FF7" w:rsidRDefault="00B3397A" w:rsidP="00164F87">
            <w:pPr>
              <w:autoSpaceDE w:val="0"/>
              <w:autoSpaceDN w:val="0"/>
              <w:adjustRightInd w:val="0"/>
              <w:jc w:val="both"/>
              <w:rPr>
                <w:rFonts w:ascii="Times New Roman" w:hAnsi="Times New Roman"/>
                <w:sz w:val="24"/>
                <w:szCs w:val="24"/>
              </w:rPr>
            </w:pPr>
            <w:r w:rsidRPr="00A81FF7">
              <w:rPr>
                <w:rFonts w:ascii="Times New Roman" w:hAnsi="Times New Roman"/>
                <w:sz w:val="24"/>
                <w:szCs w:val="24"/>
              </w:rPr>
              <w:t>Personnel de Sécurité local</w:t>
            </w:r>
          </w:p>
        </w:tc>
        <w:tc>
          <w:tcPr>
            <w:tcW w:w="4788" w:type="dxa"/>
          </w:tcPr>
          <w:p w:rsidR="004F090B" w:rsidRPr="00A81FF7" w:rsidRDefault="004F090B" w:rsidP="00816986">
            <w:pPr>
              <w:autoSpaceDE w:val="0"/>
              <w:autoSpaceDN w:val="0"/>
              <w:adjustRightInd w:val="0"/>
              <w:jc w:val="both"/>
              <w:rPr>
                <w:rFonts w:ascii="Times New Roman" w:hAnsi="Times New Roman"/>
                <w:sz w:val="24"/>
                <w:szCs w:val="24"/>
              </w:rPr>
            </w:pPr>
            <w:r w:rsidRPr="00A81FF7">
              <w:rPr>
                <w:rFonts w:ascii="Times New Roman" w:hAnsi="Times New Roman"/>
                <w:sz w:val="24"/>
                <w:szCs w:val="24"/>
              </w:rPr>
              <w:t>Spécifier titre/fonction</w:t>
            </w:r>
          </w:p>
          <w:p w:rsidR="00B3397A" w:rsidRPr="00A81FF7" w:rsidRDefault="00B3397A" w:rsidP="00816986">
            <w:pPr>
              <w:autoSpaceDE w:val="0"/>
              <w:autoSpaceDN w:val="0"/>
              <w:adjustRightInd w:val="0"/>
              <w:jc w:val="both"/>
              <w:rPr>
                <w:rFonts w:ascii="Times New Roman" w:hAnsi="Times New Roman"/>
                <w:sz w:val="24"/>
                <w:szCs w:val="24"/>
              </w:rPr>
            </w:pPr>
          </w:p>
        </w:tc>
      </w:tr>
      <w:tr w:rsidR="00B3397A" w:rsidRPr="00A81FF7" w:rsidTr="00121E2F">
        <w:tc>
          <w:tcPr>
            <w:tcW w:w="4788" w:type="dxa"/>
          </w:tcPr>
          <w:p w:rsidR="00B3397A" w:rsidRPr="00A81FF7" w:rsidRDefault="00B3397A" w:rsidP="00164F87">
            <w:pPr>
              <w:autoSpaceDE w:val="0"/>
              <w:autoSpaceDN w:val="0"/>
              <w:adjustRightInd w:val="0"/>
              <w:jc w:val="both"/>
              <w:rPr>
                <w:rFonts w:ascii="Times New Roman" w:hAnsi="Times New Roman"/>
                <w:sz w:val="24"/>
                <w:szCs w:val="24"/>
              </w:rPr>
            </w:pPr>
            <w:r w:rsidRPr="00A81FF7">
              <w:rPr>
                <w:rFonts w:ascii="Times New Roman" w:hAnsi="Times New Roman"/>
                <w:sz w:val="24"/>
                <w:szCs w:val="24"/>
              </w:rPr>
              <w:t>Personnel de Sécurité étranger</w:t>
            </w:r>
          </w:p>
        </w:tc>
        <w:tc>
          <w:tcPr>
            <w:tcW w:w="4788" w:type="dxa"/>
          </w:tcPr>
          <w:p w:rsidR="00B3397A" w:rsidRPr="00A81FF7" w:rsidRDefault="00B3397A" w:rsidP="00B3397A">
            <w:pPr>
              <w:autoSpaceDE w:val="0"/>
              <w:autoSpaceDN w:val="0"/>
              <w:adjustRightInd w:val="0"/>
              <w:jc w:val="both"/>
              <w:rPr>
                <w:rFonts w:ascii="Times New Roman" w:hAnsi="Times New Roman"/>
                <w:sz w:val="24"/>
                <w:szCs w:val="24"/>
              </w:rPr>
            </w:pPr>
            <w:r w:rsidRPr="00A81FF7">
              <w:rPr>
                <w:rFonts w:ascii="Times New Roman" w:hAnsi="Times New Roman"/>
                <w:sz w:val="24"/>
                <w:szCs w:val="24"/>
              </w:rPr>
              <w:t>Spécifier titre/fonction</w:t>
            </w:r>
          </w:p>
          <w:p w:rsidR="00B3397A" w:rsidRPr="00A81FF7" w:rsidRDefault="00B3397A" w:rsidP="00816986">
            <w:pPr>
              <w:autoSpaceDE w:val="0"/>
              <w:autoSpaceDN w:val="0"/>
              <w:adjustRightInd w:val="0"/>
              <w:jc w:val="both"/>
              <w:rPr>
                <w:rFonts w:ascii="Times New Roman" w:hAnsi="Times New Roman"/>
                <w:sz w:val="24"/>
                <w:szCs w:val="24"/>
              </w:rPr>
            </w:pPr>
          </w:p>
        </w:tc>
      </w:tr>
      <w:tr w:rsidR="004F090B" w:rsidRPr="00A81FF7" w:rsidTr="00121E2F">
        <w:tc>
          <w:tcPr>
            <w:tcW w:w="4788" w:type="dxa"/>
          </w:tcPr>
          <w:p w:rsidR="004F090B" w:rsidRPr="00A81FF7" w:rsidRDefault="00B3397A" w:rsidP="00164F87">
            <w:pPr>
              <w:autoSpaceDE w:val="0"/>
              <w:autoSpaceDN w:val="0"/>
              <w:adjustRightInd w:val="0"/>
              <w:jc w:val="both"/>
              <w:rPr>
                <w:rFonts w:ascii="Times New Roman" w:hAnsi="Times New Roman"/>
                <w:sz w:val="24"/>
                <w:szCs w:val="24"/>
              </w:rPr>
            </w:pPr>
            <w:r w:rsidRPr="00A81FF7">
              <w:rPr>
                <w:rFonts w:ascii="Times New Roman" w:hAnsi="Times New Roman"/>
                <w:sz w:val="24"/>
                <w:szCs w:val="24"/>
              </w:rPr>
              <w:t>Personnel d’appui local</w:t>
            </w:r>
          </w:p>
        </w:tc>
        <w:tc>
          <w:tcPr>
            <w:tcW w:w="4788" w:type="dxa"/>
          </w:tcPr>
          <w:p w:rsidR="004F090B" w:rsidRPr="00A81FF7" w:rsidRDefault="004F090B" w:rsidP="00816986">
            <w:pPr>
              <w:autoSpaceDE w:val="0"/>
              <w:autoSpaceDN w:val="0"/>
              <w:adjustRightInd w:val="0"/>
              <w:jc w:val="both"/>
              <w:rPr>
                <w:rFonts w:ascii="Times New Roman" w:hAnsi="Times New Roman"/>
                <w:sz w:val="24"/>
                <w:szCs w:val="24"/>
              </w:rPr>
            </w:pPr>
            <w:r w:rsidRPr="00A81FF7">
              <w:rPr>
                <w:rFonts w:ascii="Times New Roman" w:hAnsi="Times New Roman"/>
                <w:sz w:val="24"/>
                <w:szCs w:val="24"/>
              </w:rPr>
              <w:t>Spécifier titre/fonction</w:t>
            </w:r>
          </w:p>
          <w:p w:rsidR="00B3397A" w:rsidRPr="00A81FF7" w:rsidRDefault="00B3397A" w:rsidP="00816986">
            <w:pPr>
              <w:autoSpaceDE w:val="0"/>
              <w:autoSpaceDN w:val="0"/>
              <w:adjustRightInd w:val="0"/>
              <w:jc w:val="both"/>
              <w:rPr>
                <w:rFonts w:ascii="Times New Roman" w:hAnsi="Times New Roman"/>
                <w:sz w:val="24"/>
                <w:szCs w:val="24"/>
              </w:rPr>
            </w:pPr>
          </w:p>
        </w:tc>
      </w:tr>
      <w:tr w:rsidR="00B3397A" w:rsidRPr="00A81FF7" w:rsidTr="00121E2F">
        <w:tc>
          <w:tcPr>
            <w:tcW w:w="4788" w:type="dxa"/>
          </w:tcPr>
          <w:p w:rsidR="00B3397A" w:rsidRPr="00A81FF7" w:rsidRDefault="00B3397A" w:rsidP="00164F87">
            <w:pPr>
              <w:autoSpaceDE w:val="0"/>
              <w:autoSpaceDN w:val="0"/>
              <w:adjustRightInd w:val="0"/>
              <w:jc w:val="both"/>
              <w:rPr>
                <w:rFonts w:ascii="Times New Roman" w:hAnsi="Times New Roman"/>
                <w:sz w:val="24"/>
                <w:szCs w:val="24"/>
              </w:rPr>
            </w:pPr>
            <w:r w:rsidRPr="00A81FF7">
              <w:rPr>
                <w:rFonts w:ascii="Times New Roman" w:hAnsi="Times New Roman"/>
                <w:sz w:val="24"/>
                <w:szCs w:val="24"/>
              </w:rPr>
              <w:t>Personnel d’appui étranger</w:t>
            </w:r>
          </w:p>
        </w:tc>
        <w:tc>
          <w:tcPr>
            <w:tcW w:w="4788" w:type="dxa"/>
          </w:tcPr>
          <w:p w:rsidR="00B3397A" w:rsidRPr="00A81FF7" w:rsidRDefault="00B3397A" w:rsidP="00B3397A">
            <w:pPr>
              <w:autoSpaceDE w:val="0"/>
              <w:autoSpaceDN w:val="0"/>
              <w:adjustRightInd w:val="0"/>
              <w:jc w:val="both"/>
              <w:rPr>
                <w:rFonts w:ascii="Times New Roman" w:hAnsi="Times New Roman"/>
                <w:sz w:val="24"/>
                <w:szCs w:val="24"/>
              </w:rPr>
            </w:pPr>
            <w:r w:rsidRPr="00A81FF7">
              <w:rPr>
                <w:rFonts w:ascii="Times New Roman" w:hAnsi="Times New Roman"/>
                <w:sz w:val="24"/>
                <w:szCs w:val="24"/>
              </w:rPr>
              <w:t>Spécifier titre/fonction</w:t>
            </w:r>
          </w:p>
          <w:p w:rsidR="00B3397A" w:rsidRPr="00A81FF7" w:rsidRDefault="00B3397A" w:rsidP="00816986">
            <w:pPr>
              <w:autoSpaceDE w:val="0"/>
              <w:autoSpaceDN w:val="0"/>
              <w:adjustRightInd w:val="0"/>
              <w:jc w:val="both"/>
              <w:rPr>
                <w:rFonts w:ascii="Times New Roman" w:hAnsi="Times New Roman"/>
                <w:sz w:val="24"/>
                <w:szCs w:val="24"/>
              </w:rPr>
            </w:pPr>
          </w:p>
        </w:tc>
      </w:tr>
      <w:tr w:rsidR="00B3397A" w:rsidRPr="00A81FF7" w:rsidTr="00121E2F">
        <w:tc>
          <w:tcPr>
            <w:tcW w:w="4788" w:type="dxa"/>
          </w:tcPr>
          <w:p w:rsidR="00B3397A" w:rsidRPr="00A81FF7" w:rsidRDefault="00B3397A" w:rsidP="00164F87">
            <w:pPr>
              <w:autoSpaceDE w:val="0"/>
              <w:autoSpaceDN w:val="0"/>
              <w:adjustRightInd w:val="0"/>
              <w:jc w:val="both"/>
              <w:rPr>
                <w:rFonts w:ascii="Times New Roman" w:hAnsi="Times New Roman"/>
                <w:sz w:val="24"/>
                <w:szCs w:val="24"/>
              </w:rPr>
            </w:pPr>
            <w:r w:rsidRPr="00A81FF7">
              <w:rPr>
                <w:rFonts w:ascii="Times New Roman" w:hAnsi="Times New Roman"/>
                <w:sz w:val="24"/>
                <w:szCs w:val="24"/>
              </w:rPr>
              <w:t>Presse</w:t>
            </w:r>
          </w:p>
        </w:tc>
        <w:tc>
          <w:tcPr>
            <w:tcW w:w="4788" w:type="dxa"/>
          </w:tcPr>
          <w:p w:rsidR="00B3397A" w:rsidRPr="00A81FF7" w:rsidRDefault="00C9528F" w:rsidP="00B3397A">
            <w:pPr>
              <w:autoSpaceDE w:val="0"/>
              <w:autoSpaceDN w:val="0"/>
              <w:adjustRightInd w:val="0"/>
              <w:jc w:val="both"/>
              <w:rPr>
                <w:rFonts w:ascii="Times New Roman" w:hAnsi="Times New Roman"/>
                <w:sz w:val="24"/>
                <w:szCs w:val="24"/>
              </w:rPr>
            </w:pPr>
            <w:r w:rsidRPr="00A81FF7">
              <w:rPr>
                <w:rFonts w:ascii="Times New Roman" w:hAnsi="Times New Roman"/>
                <w:sz w:val="24"/>
                <w:szCs w:val="24"/>
              </w:rPr>
              <w:t>Spécifier titre/fonction</w:t>
            </w:r>
          </w:p>
          <w:p w:rsidR="00B3397A" w:rsidRPr="00A81FF7" w:rsidRDefault="00B3397A" w:rsidP="00816986">
            <w:pPr>
              <w:autoSpaceDE w:val="0"/>
              <w:autoSpaceDN w:val="0"/>
              <w:adjustRightInd w:val="0"/>
              <w:jc w:val="both"/>
              <w:rPr>
                <w:rFonts w:ascii="Times New Roman" w:hAnsi="Times New Roman"/>
                <w:sz w:val="24"/>
                <w:szCs w:val="24"/>
              </w:rPr>
            </w:pPr>
          </w:p>
        </w:tc>
      </w:tr>
      <w:tr w:rsidR="00232795" w:rsidRPr="00A81FF7" w:rsidTr="00121E2F">
        <w:tc>
          <w:tcPr>
            <w:tcW w:w="4788" w:type="dxa"/>
          </w:tcPr>
          <w:p w:rsidR="00232795" w:rsidRPr="00A81FF7" w:rsidRDefault="00232795" w:rsidP="00164F87">
            <w:pPr>
              <w:autoSpaceDE w:val="0"/>
              <w:autoSpaceDN w:val="0"/>
              <w:adjustRightInd w:val="0"/>
              <w:jc w:val="both"/>
              <w:rPr>
                <w:rFonts w:ascii="Times New Roman" w:hAnsi="Times New Roman"/>
                <w:sz w:val="24"/>
                <w:szCs w:val="24"/>
              </w:rPr>
            </w:pPr>
            <w:r w:rsidRPr="00A81FF7">
              <w:rPr>
                <w:rFonts w:ascii="Times New Roman" w:hAnsi="Times New Roman"/>
                <w:sz w:val="24"/>
                <w:szCs w:val="24"/>
              </w:rPr>
              <w:t>Autre</w:t>
            </w:r>
          </w:p>
        </w:tc>
        <w:tc>
          <w:tcPr>
            <w:tcW w:w="4788" w:type="dxa"/>
          </w:tcPr>
          <w:p w:rsidR="00232795" w:rsidRPr="00A81FF7" w:rsidRDefault="00232795" w:rsidP="00232795">
            <w:pPr>
              <w:autoSpaceDE w:val="0"/>
              <w:autoSpaceDN w:val="0"/>
              <w:adjustRightInd w:val="0"/>
              <w:jc w:val="both"/>
              <w:rPr>
                <w:rFonts w:ascii="Times New Roman" w:hAnsi="Times New Roman"/>
                <w:sz w:val="24"/>
                <w:szCs w:val="24"/>
              </w:rPr>
            </w:pPr>
            <w:r w:rsidRPr="00A81FF7">
              <w:rPr>
                <w:rFonts w:ascii="Times New Roman" w:hAnsi="Times New Roman"/>
                <w:sz w:val="24"/>
                <w:szCs w:val="24"/>
              </w:rPr>
              <w:t>Spécifier titre/fonction</w:t>
            </w:r>
          </w:p>
          <w:p w:rsidR="00232795" w:rsidRPr="00A81FF7" w:rsidRDefault="00232795" w:rsidP="00B3397A">
            <w:pPr>
              <w:autoSpaceDE w:val="0"/>
              <w:autoSpaceDN w:val="0"/>
              <w:adjustRightInd w:val="0"/>
              <w:jc w:val="both"/>
              <w:rPr>
                <w:rFonts w:ascii="Times New Roman" w:hAnsi="Times New Roman"/>
                <w:sz w:val="24"/>
                <w:szCs w:val="24"/>
              </w:rPr>
            </w:pPr>
          </w:p>
        </w:tc>
      </w:tr>
      <w:tr w:rsidR="00DC51FB" w:rsidRPr="00A81FF7" w:rsidTr="00121E2F">
        <w:tc>
          <w:tcPr>
            <w:tcW w:w="4788" w:type="dxa"/>
          </w:tcPr>
          <w:p w:rsidR="00DC51FB" w:rsidRPr="00A81FF7" w:rsidRDefault="00DC51FB" w:rsidP="007A6468">
            <w:pPr>
              <w:autoSpaceDE w:val="0"/>
              <w:autoSpaceDN w:val="0"/>
              <w:adjustRightInd w:val="0"/>
              <w:jc w:val="both"/>
              <w:rPr>
                <w:rFonts w:ascii="Times New Roman" w:hAnsi="Times New Roman"/>
                <w:sz w:val="24"/>
                <w:szCs w:val="24"/>
              </w:rPr>
            </w:pPr>
            <w:r w:rsidRPr="00A81FF7">
              <w:rPr>
                <w:rFonts w:ascii="Times New Roman" w:hAnsi="Times New Roman"/>
                <w:sz w:val="24"/>
                <w:szCs w:val="24"/>
              </w:rPr>
              <w:t xml:space="preserve">Nom, titre/fonction de la personne qui </w:t>
            </w:r>
            <w:r w:rsidR="007A6468" w:rsidRPr="00A81FF7">
              <w:rPr>
                <w:rFonts w:ascii="Times New Roman" w:hAnsi="Times New Roman"/>
                <w:sz w:val="24"/>
                <w:szCs w:val="24"/>
              </w:rPr>
              <w:t>envoie l</w:t>
            </w:r>
            <w:r w:rsidRPr="00A81FF7">
              <w:rPr>
                <w:rFonts w:ascii="Times New Roman" w:hAnsi="Times New Roman"/>
                <w:sz w:val="24"/>
                <w:szCs w:val="24"/>
              </w:rPr>
              <w:t>e formulaire</w:t>
            </w:r>
          </w:p>
        </w:tc>
        <w:tc>
          <w:tcPr>
            <w:tcW w:w="4788" w:type="dxa"/>
          </w:tcPr>
          <w:p w:rsidR="00DC51FB" w:rsidRPr="00A81FF7" w:rsidRDefault="00DC51FB" w:rsidP="00232795">
            <w:pPr>
              <w:autoSpaceDE w:val="0"/>
              <w:autoSpaceDN w:val="0"/>
              <w:adjustRightInd w:val="0"/>
              <w:jc w:val="both"/>
              <w:rPr>
                <w:rFonts w:ascii="Times New Roman" w:hAnsi="Times New Roman"/>
                <w:sz w:val="24"/>
                <w:szCs w:val="24"/>
              </w:rPr>
            </w:pPr>
          </w:p>
        </w:tc>
      </w:tr>
    </w:tbl>
    <w:p w:rsidR="00121E2F" w:rsidRPr="00A81FF7" w:rsidRDefault="00121E2F" w:rsidP="00816986">
      <w:pPr>
        <w:autoSpaceDE w:val="0"/>
        <w:autoSpaceDN w:val="0"/>
        <w:adjustRightInd w:val="0"/>
        <w:spacing w:after="0" w:line="240" w:lineRule="auto"/>
        <w:jc w:val="both"/>
        <w:rPr>
          <w:rFonts w:ascii="Times New Roman" w:eastAsia="Calibri" w:hAnsi="Times New Roman" w:cs="Times New Roman"/>
          <w:sz w:val="24"/>
          <w:szCs w:val="24"/>
        </w:rPr>
      </w:pPr>
    </w:p>
    <w:p w:rsidR="00C51C42" w:rsidRDefault="00C51C42" w:rsidP="00816986">
      <w:pPr>
        <w:autoSpaceDE w:val="0"/>
        <w:autoSpaceDN w:val="0"/>
        <w:adjustRightInd w:val="0"/>
        <w:spacing w:after="0" w:line="240" w:lineRule="auto"/>
        <w:jc w:val="both"/>
        <w:rPr>
          <w:rFonts w:ascii="Times New Roman" w:eastAsia="Calibri" w:hAnsi="Times New Roman" w:cs="Times New Roman"/>
          <w:b/>
          <w:bCs/>
          <w:color w:val="000000"/>
          <w:sz w:val="24"/>
          <w:szCs w:val="24"/>
        </w:rPr>
      </w:pPr>
    </w:p>
    <w:p w:rsidR="00200879" w:rsidRDefault="00200879" w:rsidP="00816986">
      <w:pPr>
        <w:autoSpaceDE w:val="0"/>
        <w:autoSpaceDN w:val="0"/>
        <w:adjustRightInd w:val="0"/>
        <w:spacing w:after="0" w:line="240" w:lineRule="auto"/>
        <w:jc w:val="both"/>
        <w:rPr>
          <w:rFonts w:ascii="Times New Roman" w:eastAsia="Calibri" w:hAnsi="Times New Roman" w:cs="Times New Roman"/>
          <w:b/>
          <w:bCs/>
          <w:color w:val="000000"/>
          <w:sz w:val="24"/>
          <w:szCs w:val="24"/>
        </w:rPr>
      </w:pPr>
    </w:p>
    <w:p w:rsidR="00200879" w:rsidRPr="00A81FF7" w:rsidRDefault="00200879" w:rsidP="00816986">
      <w:pPr>
        <w:autoSpaceDE w:val="0"/>
        <w:autoSpaceDN w:val="0"/>
        <w:adjustRightInd w:val="0"/>
        <w:spacing w:after="0" w:line="240" w:lineRule="auto"/>
        <w:jc w:val="both"/>
        <w:rPr>
          <w:rFonts w:ascii="Times New Roman" w:eastAsia="Calibri" w:hAnsi="Times New Roman" w:cs="Times New Roman"/>
          <w:b/>
          <w:bCs/>
          <w:color w:val="000000"/>
          <w:sz w:val="24"/>
          <w:szCs w:val="24"/>
        </w:rPr>
      </w:pPr>
    </w:p>
    <w:p w:rsidR="000E3332" w:rsidRPr="00A81FF7" w:rsidRDefault="000E3332" w:rsidP="00816986">
      <w:pPr>
        <w:autoSpaceDE w:val="0"/>
        <w:autoSpaceDN w:val="0"/>
        <w:adjustRightInd w:val="0"/>
        <w:spacing w:after="0" w:line="240" w:lineRule="auto"/>
        <w:jc w:val="both"/>
        <w:rPr>
          <w:rFonts w:ascii="Times New Roman" w:eastAsia="Calibri" w:hAnsi="Times New Roman" w:cs="Times New Roman"/>
          <w:b/>
          <w:bCs/>
          <w:color w:val="000000"/>
          <w:sz w:val="24"/>
          <w:szCs w:val="24"/>
        </w:rPr>
      </w:pPr>
    </w:p>
    <w:p w:rsidR="00E702C3" w:rsidRPr="00A81FF7" w:rsidRDefault="00ED3990" w:rsidP="00E702C3">
      <w:pPr>
        <w:pStyle w:val="ListParagraph"/>
        <w:numPr>
          <w:ilvl w:val="0"/>
          <w:numId w:val="10"/>
        </w:numPr>
        <w:autoSpaceDE w:val="0"/>
        <w:autoSpaceDN w:val="0"/>
        <w:adjustRightInd w:val="0"/>
        <w:spacing w:after="0" w:line="240" w:lineRule="auto"/>
        <w:jc w:val="both"/>
        <w:rPr>
          <w:rFonts w:ascii="Times New Roman" w:eastAsia="Calibri" w:hAnsi="Times New Roman" w:cs="Times New Roman"/>
          <w:b/>
          <w:bCs/>
          <w:color w:val="000000"/>
          <w:sz w:val="24"/>
          <w:szCs w:val="24"/>
          <w:lang w:val="en-US"/>
        </w:rPr>
      </w:pPr>
      <w:proofErr w:type="spellStart"/>
      <w:r w:rsidRPr="00A81FF7">
        <w:rPr>
          <w:rFonts w:ascii="Times New Roman" w:eastAsia="Calibri" w:hAnsi="Times New Roman" w:cs="Times New Roman"/>
          <w:b/>
          <w:bCs/>
          <w:color w:val="000000"/>
          <w:sz w:val="24"/>
          <w:szCs w:val="24"/>
          <w:lang w:val="en-US"/>
        </w:rPr>
        <w:lastRenderedPageBreak/>
        <w:t>I</w:t>
      </w:r>
      <w:r w:rsidR="0007193C" w:rsidRPr="00A81FF7">
        <w:rPr>
          <w:rFonts w:ascii="Times New Roman" w:eastAsia="Calibri" w:hAnsi="Times New Roman" w:cs="Times New Roman"/>
          <w:b/>
          <w:bCs/>
          <w:color w:val="000000"/>
          <w:sz w:val="24"/>
          <w:szCs w:val="24"/>
          <w:lang w:val="en-US"/>
        </w:rPr>
        <w:t>tinéraire</w:t>
      </w:r>
      <w:proofErr w:type="spellEnd"/>
    </w:p>
    <w:p w:rsidR="00C51C42" w:rsidRPr="00A81FF7" w:rsidRDefault="00C51C42" w:rsidP="00816986">
      <w:pPr>
        <w:autoSpaceDE w:val="0"/>
        <w:autoSpaceDN w:val="0"/>
        <w:adjustRightInd w:val="0"/>
        <w:spacing w:after="0" w:line="240" w:lineRule="auto"/>
        <w:jc w:val="both"/>
        <w:rPr>
          <w:rFonts w:ascii="Times New Roman" w:eastAsia="Calibri" w:hAnsi="Times New Roman" w:cs="Times New Roman"/>
          <w:b/>
          <w:bCs/>
          <w:color w:val="000000"/>
          <w:sz w:val="24"/>
          <w:szCs w:val="24"/>
          <w:lang w:val="en-US"/>
        </w:rPr>
      </w:pPr>
    </w:p>
    <w:tbl>
      <w:tblPr>
        <w:tblStyle w:val="TableGrid"/>
        <w:tblW w:w="0" w:type="auto"/>
        <w:tblLook w:val="04A0" w:firstRow="1" w:lastRow="0" w:firstColumn="1" w:lastColumn="0" w:noHBand="0" w:noVBand="1"/>
      </w:tblPr>
      <w:tblGrid>
        <w:gridCol w:w="3166"/>
        <w:gridCol w:w="1509"/>
        <w:gridCol w:w="40"/>
        <w:gridCol w:w="1547"/>
        <w:gridCol w:w="3088"/>
      </w:tblGrid>
      <w:tr w:rsidR="00ED192D" w:rsidRPr="00A81FF7" w:rsidTr="00ED192D">
        <w:tc>
          <w:tcPr>
            <w:tcW w:w="9350" w:type="dxa"/>
            <w:gridSpan w:val="5"/>
            <w:tcBorders>
              <w:top w:val="single" w:sz="4" w:space="0" w:color="auto"/>
              <w:left w:val="single" w:sz="4" w:space="0" w:color="auto"/>
              <w:bottom w:val="single" w:sz="4" w:space="0" w:color="auto"/>
              <w:right w:val="single" w:sz="4" w:space="0" w:color="auto"/>
            </w:tcBorders>
          </w:tcPr>
          <w:p w:rsidR="00ED192D" w:rsidRPr="00A81FF7" w:rsidRDefault="00ED192D" w:rsidP="00ED192D">
            <w:pPr>
              <w:autoSpaceDE w:val="0"/>
              <w:autoSpaceDN w:val="0"/>
              <w:adjustRightInd w:val="0"/>
              <w:jc w:val="center"/>
              <w:rPr>
                <w:rFonts w:ascii="Times New Roman" w:hAnsi="Times New Roman"/>
                <w:bCs/>
                <w:color w:val="000000"/>
                <w:sz w:val="24"/>
                <w:szCs w:val="24"/>
                <w:lang w:val="en-US"/>
              </w:rPr>
            </w:pPr>
            <w:r w:rsidRPr="00A81FF7">
              <w:rPr>
                <w:rFonts w:ascii="Times New Roman" w:hAnsi="Times New Roman"/>
                <w:b/>
                <w:bCs/>
                <w:color w:val="000000"/>
                <w:sz w:val="24"/>
                <w:szCs w:val="24"/>
                <w:lang w:val="en-US"/>
              </w:rPr>
              <w:t>ITINERAIRE</w:t>
            </w:r>
          </w:p>
        </w:tc>
      </w:tr>
      <w:tr w:rsidR="00ED192D" w:rsidRPr="00A81FF7" w:rsidTr="00E339D8">
        <w:tc>
          <w:tcPr>
            <w:tcW w:w="4675" w:type="dxa"/>
            <w:gridSpan w:val="2"/>
            <w:tcBorders>
              <w:top w:val="single" w:sz="4" w:space="0" w:color="auto"/>
              <w:left w:val="single" w:sz="4" w:space="0" w:color="auto"/>
              <w:bottom w:val="single" w:sz="4" w:space="0" w:color="auto"/>
              <w:right w:val="single" w:sz="4" w:space="0" w:color="auto"/>
            </w:tcBorders>
          </w:tcPr>
          <w:p w:rsidR="00ED192D" w:rsidRPr="00A81FF7" w:rsidRDefault="00ED192D" w:rsidP="00816986">
            <w:pPr>
              <w:autoSpaceDE w:val="0"/>
              <w:autoSpaceDN w:val="0"/>
              <w:adjustRightInd w:val="0"/>
              <w:jc w:val="both"/>
              <w:rPr>
                <w:rFonts w:ascii="Times New Roman" w:hAnsi="Times New Roman"/>
                <w:bCs/>
                <w:color w:val="000000"/>
                <w:sz w:val="24"/>
                <w:szCs w:val="24"/>
                <w:lang w:val="en-US"/>
              </w:rPr>
            </w:pPr>
            <w:r w:rsidRPr="00A81FF7">
              <w:rPr>
                <w:rFonts w:ascii="Times New Roman" w:hAnsi="Times New Roman"/>
                <w:bCs/>
                <w:color w:val="000000"/>
                <w:sz w:val="24"/>
                <w:szCs w:val="24"/>
                <w:lang w:val="en-US"/>
              </w:rPr>
              <w:t xml:space="preserve">Pays, </w:t>
            </w:r>
            <w:proofErr w:type="spellStart"/>
            <w:r w:rsidRPr="00A81FF7">
              <w:rPr>
                <w:rFonts w:ascii="Times New Roman" w:hAnsi="Times New Roman"/>
                <w:bCs/>
                <w:color w:val="000000"/>
                <w:sz w:val="24"/>
                <w:szCs w:val="24"/>
                <w:lang w:val="en-US"/>
              </w:rPr>
              <w:t>Organisme</w:t>
            </w:r>
            <w:proofErr w:type="spellEnd"/>
          </w:p>
        </w:tc>
        <w:tc>
          <w:tcPr>
            <w:tcW w:w="4675" w:type="dxa"/>
            <w:gridSpan w:val="3"/>
            <w:tcBorders>
              <w:top w:val="single" w:sz="4" w:space="0" w:color="auto"/>
              <w:left w:val="single" w:sz="4" w:space="0" w:color="auto"/>
              <w:bottom w:val="single" w:sz="4" w:space="0" w:color="auto"/>
              <w:right w:val="single" w:sz="4" w:space="0" w:color="auto"/>
            </w:tcBorders>
          </w:tcPr>
          <w:p w:rsidR="00ED192D" w:rsidRPr="00A81FF7" w:rsidRDefault="00ED192D" w:rsidP="00816986">
            <w:pPr>
              <w:autoSpaceDE w:val="0"/>
              <w:autoSpaceDN w:val="0"/>
              <w:adjustRightInd w:val="0"/>
              <w:jc w:val="both"/>
              <w:rPr>
                <w:rFonts w:ascii="Times New Roman" w:hAnsi="Times New Roman"/>
                <w:bCs/>
                <w:color w:val="000000"/>
                <w:sz w:val="24"/>
                <w:szCs w:val="24"/>
                <w:lang w:val="en-US"/>
              </w:rPr>
            </w:pPr>
          </w:p>
        </w:tc>
      </w:tr>
      <w:tr w:rsidR="00ED192D" w:rsidRPr="00A81FF7" w:rsidTr="00E339D8">
        <w:tc>
          <w:tcPr>
            <w:tcW w:w="4675" w:type="dxa"/>
            <w:gridSpan w:val="2"/>
            <w:tcBorders>
              <w:top w:val="single" w:sz="4" w:space="0" w:color="auto"/>
              <w:left w:val="single" w:sz="4" w:space="0" w:color="auto"/>
              <w:bottom w:val="single" w:sz="4" w:space="0" w:color="auto"/>
              <w:right w:val="single" w:sz="4" w:space="0" w:color="auto"/>
            </w:tcBorders>
          </w:tcPr>
          <w:p w:rsidR="00ED192D" w:rsidRPr="00A81FF7" w:rsidRDefault="00ED192D" w:rsidP="00816986">
            <w:pPr>
              <w:autoSpaceDE w:val="0"/>
              <w:autoSpaceDN w:val="0"/>
              <w:adjustRightInd w:val="0"/>
              <w:jc w:val="both"/>
              <w:rPr>
                <w:rFonts w:ascii="Times New Roman" w:hAnsi="Times New Roman"/>
                <w:bCs/>
                <w:color w:val="000000"/>
                <w:sz w:val="24"/>
                <w:szCs w:val="24"/>
                <w:lang w:val="en-US"/>
              </w:rPr>
            </w:pPr>
            <w:r w:rsidRPr="00A81FF7">
              <w:rPr>
                <w:rFonts w:ascii="Times New Roman" w:hAnsi="Times New Roman"/>
                <w:bCs/>
                <w:color w:val="000000"/>
                <w:sz w:val="24"/>
                <w:szCs w:val="24"/>
                <w:lang w:val="en-US"/>
              </w:rPr>
              <w:t>Nom</w:t>
            </w:r>
          </w:p>
        </w:tc>
        <w:tc>
          <w:tcPr>
            <w:tcW w:w="4675" w:type="dxa"/>
            <w:gridSpan w:val="3"/>
            <w:tcBorders>
              <w:top w:val="single" w:sz="4" w:space="0" w:color="auto"/>
              <w:left w:val="single" w:sz="4" w:space="0" w:color="auto"/>
              <w:bottom w:val="single" w:sz="4" w:space="0" w:color="auto"/>
              <w:right w:val="single" w:sz="4" w:space="0" w:color="auto"/>
            </w:tcBorders>
          </w:tcPr>
          <w:p w:rsidR="00ED192D" w:rsidRPr="00A81FF7" w:rsidRDefault="00ED192D" w:rsidP="00816986">
            <w:pPr>
              <w:autoSpaceDE w:val="0"/>
              <w:autoSpaceDN w:val="0"/>
              <w:adjustRightInd w:val="0"/>
              <w:jc w:val="both"/>
              <w:rPr>
                <w:rFonts w:ascii="Times New Roman" w:hAnsi="Times New Roman"/>
                <w:bCs/>
                <w:color w:val="000000"/>
                <w:sz w:val="24"/>
                <w:szCs w:val="24"/>
                <w:lang w:val="en-US"/>
              </w:rPr>
            </w:pPr>
          </w:p>
        </w:tc>
      </w:tr>
      <w:tr w:rsidR="00ED192D" w:rsidRPr="00A81FF7" w:rsidTr="00E339D8">
        <w:tc>
          <w:tcPr>
            <w:tcW w:w="4675" w:type="dxa"/>
            <w:gridSpan w:val="2"/>
            <w:tcBorders>
              <w:top w:val="single" w:sz="4" w:space="0" w:color="auto"/>
              <w:left w:val="single" w:sz="4" w:space="0" w:color="auto"/>
              <w:bottom w:val="single" w:sz="4" w:space="0" w:color="auto"/>
              <w:right w:val="single" w:sz="4" w:space="0" w:color="auto"/>
            </w:tcBorders>
          </w:tcPr>
          <w:p w:rsidR="00ED192D" w:rsidRPr="00A81FF7" w:rsidRDefault="00ED192D" w:rsidP="00816986">
            <w:pPr>
              <w:autoSpaceDE w:val="0"/>
              <w:autoSpaceDN w:val="0"/>
              <w:adjustRightInd w:val="0"/>
              <w:jc w:val="both"/>
              <w:rPr>
                <w:rFonts w:ascii="Times New Roman" w:hAnsi="Times New Roman"/>
                <w:bCs/>
                <w:color w:val="000000"/>
                <w:sz w:val="24"/>
                <w:szCs w:val="24"/>
                <w:lang w:val="en-US"/>
              </w:rPr>
            </w:pPr>
            <w:proofErr w:type="spellStart"/>
            <w:r w:rsidRPr="00A81FF7">
              <w:rPr>
                <w:rFonts w:ascii="Times New Roman" w:hAnsi="Times New Roman"/>
                <w:bCs/>
                <w:color w:val="000000"/>
                <w:sz w:val="24"/>
                <w:szCs w:val="24"/>
                <w:lang w:val="en-US"/>
              </w:rPr>
              <w:t>Prénom</w:t>
            </w:r>
            <w:proofErr w:type="spellEnd"/>
          </w:p>
        </w:tc>
        <w:tc>
          <w:tcPr>
            <w:tcW w:w="4675" w:type="dxa"/>
            <w:gridSpan w:val="3"/>
            <w:tcBorders>
              <w:top w:val="single" w:sz="4" w:space="0" w:color="auto"/>
              <w:left w:val="single" w:sz="4" w:space="0" w:color="auto"/>
              <w:bottom w:val="single" w:sz="4" w:space="0" w:color="auto"/>
              <w:right w:val="single" w:sz="4" w:space="0" w:color="auto"/>
            </w:tcBorders>
          </w:tcPr>
          <w:p w:rsidR="00ED192D" w:rsidRPr="00A81FF7" w:rsidRDefault="00ED192D" w:rsidP="00816986">
            <w:pPr>
              <w:autoSpaceDE w:val="0"/>
              <w:autoSpaceDN w:val="0"/>
              <w:adjustRightInd w:val="0"/>
              <w:jc w:val="both"/>
              <w:rPr>
                <w:rFonts w:ascii="Times New Roman" w:hAnsi="Times New Roman"/>
                <w:bCs/>
                <w:color w:val="000000"/>
                <w:sz w:val="24"/>
                <w:szCs w:val="24"/>
                <w:lang w:val="en-US"/>
              </w:rPr>
            </w:pPr>
          </w:p>
        </w:tc>
      </w:tr>
      <w:tr w:rsidR="00ED192D" w:rsidRPr="00A81FF7" w:rsidTr="00E339D8">
        <w:tc>
          <w:tcPr>
            <w:tcW w:w="4675" w:type="dxa"/>
            <w:gridSpan w:val="2"/>
            <w:tcBorders>
              <w:top w:val="single" w:sz="4" w:space="0" w:color="auto"/>
              <w:left w:val="single" w:sz="4" w:space="0" w:color="auto"/>
              <w:bottom w:val="single" w:sz="4" w:space="0" w:color="auto"/>
              <w:right w:val="single" w:sz="4" w:space="0" w:color="auto"/>
            </w:tcBorders>
          </w:tcPr>
          <w:p w:rsidR="00ED192D" w:rsidRPr="00A81FF7" w:rsidRDefault="00ED192D" w:rsidP="00816986">
            <w:pPr>
              <w:autoSpaceDE w:val="0"/>
              <w:autoSpaceDN w:val="0"/>
              <w:adjustRightInd w:val="0"/>
              <w:jc w:val="both"/>
              <w:rPr>
                <w:rFonts w:ascii="Times New Roman" w:hAnsi="Times New Roman"/>
                <w:bCs/>
                <w:color w:val="000000"/>
                <w:sz w:val="24"/>
                <w:szCs w:val="24"/>
                <w:lang w:val="en-US"/>
              </w:rPr>
            </w:pPr>
            <w:proofErr w:type="spellStart"/>
            <w:r w:rsidRPr="00A81FF7">
              <w:rPr>
                <w:rFonts w:ascii="Times New Roman" w:hAnsi="Times New Roman"/>
                <w:bCs/>
                <w:color w:val="000000"/>
                <w:sz w:val="24"/>
                <w:szCs w:val="24"/>
                <w:lang w:val="en-US"/>
              </w:rPr>
              <w:t>Numéro</w:t>
            </w:r>
            <w:proofErr w:type="spellEnd"/>
            <w:r w:rsidRPr="00A81FF7">
              <w:rPr>
                <w:rFonts w:ascii="Times New Roman" w:hAnsi="Times New Roman"/>
                <w:bCs/>
                <w:color w:val="000000"/>
                <w:sz w:val="24"/>
                <w:szCs w:val="24"/>
                <w:lang w:val="en-US"/>
              </w:rPr>
              <w:t xml:space="preserve"> de </w:t>
            </w:r>
            <w:proofErr w:type="spellStart"/>
            <w:r w:rsidRPr="00A81FF7">
              <w:rPr>
                <w:rFonts w:ascii="Times New Roman" w:hAnsi="Times New Roman"/>
                <w:bCs/>
                <w:color w:val="000000"/>
                <w:sz w:val="24"/>
                <w:szCs w:val="24"/>
                <w:lang w:val="en-US"/>
              </w:rPr>
              <w:t>passeport</w:t>
            </w:r>
            <w:proofErr w:type="spellEnd"/>
          </w:p>
        </w:tc>
        <w:tc>
          <w:tcPr>
            <w:tcW w:w="4675" w:type="dxa"/>
            <w:gridSpan w:val="3"/>
            <w:tcBorders>
              <w:top w:val="single" w:sz="4" w:space="0" w:color="auto"/>
              <w:left w:val="single" w:sz="4" w:space="0" w:color="auto"/>
              <w:bottom w:val="single" w:sz="4" w:space="0" w:color="auto"/>
              <w:right w:val="single" w:sz="4" w:space="0" w:color="auto"/>
            </w:tcBorders>
          </w:tcPr>
          <w:p w:rsidR="00ED192D" w:rsidRPr="00A81FF7" w:rsidRDefault="00ED192D" w:rsidP="00816986">
            <w:pPr>
              <w:autoSpaceDE w:val="0"/>
              <w:autoSpaceDN w:val="0"/>
              <w:adjustRightInd w:val="0"/>
              <w:jc w:val="both"/>
              <w:rPr>
                <w:rFonts w:ascii="Times New Roman" w:hAnsi="Times New Roman"/>
                <w:bCs/>
                <w:color w:val="000000"/>
                <w:sz w:val="24"/>
                <w:szCs w:val="24"/>
                <w:lang w:val="en-US"/>
              </w:rPr>
            </w:pPr>
          </w:p>
        </w:tc>
      </w:tr>
      <w:tr w:rsidR="00C51C42" w:rsidRPr="00A81FF7" w:rsidTr="00ED192D">
        <w:tc>
          <w:tcPr>
            <w:tcW w:w="9350" w:type="dxa"/>
            <w:gridSpan w:val="5"/>
            <w:tcBorders>
              <w:top w:val="single" w:sz="4" w:space="0" w:color="auto"/>
              <w:left w:val="single" w:sz="4" w:space="0" w:color="auto"/>
              <w:bottom w:val="single" w:sz="4" w:space="0" w:color="auto"/>
              <w:right w:val="single" w:sz="4" w:space="0" w:color="auto"/>
            </w:tcBorders>
            <w:hideMark/>
          </w:tcPr>
          <w:p w:rsidR="00C51C42" w:rsidRPr="00A81FF7" w:rsidRDefault="00C51C42" w:rsidP="00816986">
            <w:pPr>
              <w:autoSpaceDE w:val="0"/>
              <w:autoSpaceDN w:val="0"/>
              <w:adjustRightInd w:val="0"/>
              <w:jc w:val="both"/>
              <w:rPr>
                <w:rFonts w:ascii="Times New Roman" w:hAnsi="Times New Roman"/>
                <w:b/>
                <w:bCs/>
                <w:color w:val="000000"/>
                <w:sz w:val="24"/>
                <w:szCs w:val="24"/>
                <w:lang w:val="en-US"/>
              </w:rPr>
            </w:pPr>
            <w:r w:rsidRPr="00A81FF7">
              <w:rPr>
                <w:rFonts w:ascii="Times New Roman" w:hAnsi="Times New Roman"/>
                <w:bCs/>
                <w:color w:val="000000"/>
                <w:sz w:val="24"/>
                <w:szCs w:val="24"/>
                <w:lang w:val="en-US"/>
              </w:rPr>
              <w:t xml:space="preserve">                                                </w:t>
            </w:r>
          </w:p>
          <w:tbl>
            <w:tblPr>
              <w:tblStyle w:val="TableGrid"/>
              <w:tblW w:w="0" w:type="auto"/>
              <w:tblLook w:val="04A0" w:firstRow="1" w:lastRow="0" w:firstColumn="1" w:lastColumn="0" w:noHBand="0" w:noVBand="1"/>
            </w:tblPr>
            <w:tblGrid>
              <w:gridCol w:w="9124"/>
            </w:tblGrid>
            <w:tr w:rsidR="00C51C42" w:rsidRPr="00A81FF7">
              <w:tc>
                <w:tcPr>
                  <w:tcW w:w="9345" w:type="dxa"/>
                  <w:tcBorders>
                    <w:top w:val="single" w:sz="4" w:space="0" w:color="auto"/>
                    <w:left w:val="single" w:sz="4" w:space="0" w:color="auto"/>
                    <w:bottom w:val="single" w:sz="4" w:space="0" w:color="auto"/>
                    <w:right w:val="single" w:sz="4" w:space="0" w:color="auto"/>
                  </w:tcBorders>
                  <w:hideMark/>
                </w:tcPr>
                <w:tbl>
                  <w:tblPr>
                    <w:tblStyle w:val="TableGrid"/>
                    <w:tblW w:w="0" w:type="auto"/>
                    <w:tblLook w:val="04A0" w:firstRow="1" w:lastRow="0" w:firstColumn="1" w:lastColumn="0" w:noHBand="0" w:noVBand="1"/>
                  </w:tblPr>
                  <w:tblGrid>
                    <w:gridCol w:w="2935"/>
                    <w:gridCol w:w="2976"/>
                    <w:gridCol w:w="2987"/>
                  </w:tblGrid>
                  <w:tr w:rsidR="00C51C42" w:rsidRPr="00A81FF7">
                    <w:tc>
                      <w:tcPr>
                        <w:tcW w:w="3038" w:type="dxa"/>
                        <w:tcBorders>
                          <w:top w:val="single" w:sz="4" w:space="0" w:color="auto"/>
                          <w:left w:val="single" w:sz="4" w:space="0" w:color="auto"/>
                          <w:bottom w:val="single" w:sz="4" w:space="0" w:color="auto"/>
                          <w:right w:val="single" w:sz="4" w:space="0" w:color="auto"/>
                        </w:tcBorders>
                        <w:hideMark/>
                      </w:tcPr>
                      <w:p w:rsidR="00C51C42" w:rsidRPr="00A81FF7" w:rsidRDefault="00C51C42" w:rsidP="00816986">
                        <w:pPr>
                          <w:autoSpaceDE w:val="0"/>
                          <w:autoSpaceDN w:val="0"/>
                          <w:adjustRightInd w:val="0"/>
                          <w:jc w:val="both"/>
                          <w:rPr>
                            <w:rFonts w:ascii="Times New Roman" w:hAnsi="Times New Roman"/>
                            <w:bCs/>
                            <w:color w:val="000000"/>
                            <w:sz w:val="24"/>
                            <w:szCs w:val="24"/>
                            <w:lang w:val="en-US"/>
                          </w:rPr>
                        </w:pPr>
                        <w:r w:rsidRPr="00A81FF7">
                          <w:rPr>
                            <w:rFonts w:ascii="Times New Roman" w:hAnsi="Times New Roman"/>
                            <w:bCs/>
                            <w:color w:val="000000"/>
                            <w:sz w:val="24"/>
                            <w:szCs w:val="24"/>
                            <w:lang w:val="en-US"/>
                          </w:rPr>
                          <w:t>VOL</w:t>
                        </w:r>
                      </w:p>
                    </w:tc>
                    <w:tc>
                      <w:tcPr>
                        <w:tcW w:w="3038" w:type="dxa"/>
                        <w:tcBorders>
                          <w:top w:val="single" w:sz="4" w:space="0" w:color="auto"/>
                          <w:left w:val="single" w:sz="4" w:space="0" w:color="auto"/>
                          <w:bottom w:val="single" w:sz="4" w:space="0" w:color="auto"/>
                          <w:right w:val="single" w:sz="4" w:space="0" w:color="auto"/>
                        </w:tcBorders>
                      </w:tcPr>
                      <w:p w:rsidR="00C52AA5" w:rsidRPr="00A81FF7" w:rsidRDefault="00C51C42" w:rsidP="00816986">
                        <w:pPr>
                          <w:autoSpaceDE w:val="0"/>
                          <w:autoSpaceDN w:val="0"/>
                          <w:adjustRightInd w:val="0"/>
                          <w:jc w:val="both"/>
                          <w:rPr>
                            <w:rFonts w:ascii="Times New Roman" w:hAnsi="Times New Roman"/>
                            <w:bCs/>
                            <w:color w:val="000000"/>
                            <w:sz w:val="24"/>
                            <w:szCs w:val="24"/>
                            <w:lang w:val="en-US"/>
                          </w:rPr>
                        </w:pPr>
                        <w:r w:rsidRPr="00A81FF7">
                          <w:rPr>
                            <w:rFonts w:ascii="Times New Roman" w:hAnsi="Times New Roman"/>
                            <w:bCs/>
                            <w:color w:val="000000"/>
                            <w:sz w:val="24"/>
                            <w:szCs w:val="24"/>
                            <w:lang w:val="en-US"/>
                          </w:rPr>
                          <w:t xml:space="preserve">         </w:t>
                        </w:r>
                      </w:p>
                      <w:tbl>
                        <w:tblPr>
                          <w:tblStyle w:val="TableGrid"/>
                          <w:tblW w:w="0" w:type="auto"/>
                          <w:tblLook w:val="04A0" w:firstRow="1" w:lastRow="0" w:firstColumn="1" w:lastColumn="0" w:noHBand="0" w:noVBand="1"/>
                        </w:tblPr>
                        <w:tblGrid>
                          <w:gridCol w:w="2750"/>
                        </w:tblGrid>
                        <w:tr w:rsidR="00C52AA5" w:rsidRPr="00A81FF7" w:rsidTr="00C52AA5">
                          <w:tc>
                            <w:tcPr>
                              <w:tcW w:w="2750" w:type="dxa"/>
                            </w:tcPr>
                            <w:p w:rsidR="00C52AA5" w:rsidRPr="00A81FF7" w:rsidRDefault="00C52AA5" w:rsidP="00C52AA5">
                              <w:pPr>
                                <w:autoSpaceDE w:val="0"/>
                                <w:autoSpaceDN w:val="0"/>
                                <w:adjustRightInd w:val="0"/>
                                <w:jc w:val="both"/>
                                <w:rPr>
                                  <w:rFonts w:ascii="Times New Roman" w:hAnsi="Times New Roman"/>
                                  <w:bCs/>
                                  <w:color w:val="000000"/>
                                  <w:sz w:val="24"/>
                                  <w:szCs w:val="24"/>
                                  <w:lang w:val="en-US"/>
                                </w:rPr>
                              </w:pPr>
                              <w:proofErr w:type="spellStart"/>
                              <w:r w:rsidRPr="00A81FF7">
                                <w:rPr>
                                  <w:rFonts w:ascii="Times New Roman" w:hAnsi="Times New Roman"/>
                                  <w:bCs/>
                                  <w:color w:val="000000"/>
                                  <w:sz w:val="24"/>
                                  <w:szCs w:val="24"/>
                                  <w:lang w:val="en-US"/>
                                </w:rPr>
                                <w:t>Privé</w:t>
                              </w:r>
                              <w:proofErr w:type="spellEnd"/>
                            </w:p>
                            <w:p w:rsidR="00C52AA5" w:rsidRPr="00A81FF7" w:rsidRDefault="00C52AA5" w:rsidP="00816986">
                              <w:pPr>
                                <w:autoSpaceDE w:val="0"/>
                                <w:autoSpaceDN w:val="0"/>
                                <w:adjustRightInd w:val="0"/>
                                <w:jc w:val="both"/>
                                <w:rPr>
                                  <w:rFonts w:ascii="Times New Roman" w:hAnsi="Times New Roman"/>
                                  <w:bCs/>
                                  <w:color w:val="000000"/>
                                  <w:sz w:val="24"/>
                                  <w:szCs w:val="24"/>
                                  <w:lang w:val="en-US"/>
                                </w:rPr>
                              </w:pPr>
                            </w:p>
                          </w:tc>
                        </w:tr>
                      </w:tbl>
                      <w:p w:rsidR="00C51C42" w:rsidRPr="00A81FF7" w:rsidRDefault="00C51C42" w:rsidP="00816986">
                        <w:pPr>
                          <w:autoSpaceDE w:val="0"/>
                          <w:autoSpaceDN w:val="0"/>
                          <w:adjustRightInd w:val="0"/>
                          <w:jc w:val="both"/>
                          <w:rPr>
                            <w:rFonts w:ascii="Times New Roman" w:hAnsi="Times New Roman"/>
                            <w:bCs/>
                            <w:color w:val="000000"/>
                            <w:sz w:val="24"/>
                            <w:szCs w:val="24"/>
                            <w:lang w:val="en-US"/>
                          </w:rPr>
                        </w:pPr>
                      </w:p>
                      <w:tbl>
                        <w:tblPr>
                          <w:tblStyle w:val="TableGrid"/>
                          <w:tblW w:w="0" w:type="auto"/>
                          <w:tblLook w:val="04A0" w:firstRow="1" w:lastRow="0" w:firstColumn="1" w:lastColumn="0" w:noHBand="0" w:noVBand="1"/>
                        </w:tblPr>
                        <w:tblGrid>
                          <w:gridCol w:w="2750"/>
                        </w:tblGrid>
                        <w:tr w:rsidR="00C51C42" w:rsidRPr="00A81FF7">
                          <w:tc>
                            <w:tcPr>
                              <w:tcW w:w="2807" w:type="dxa"/>
                              <w:tcBorders>
                                <w:top w:val="single" w:sz="4" w:space="0" w:color="auto"/>
                                <w:left w:val="single" w:sz="4" w:space="0" w:color="auto"/>
                                <w:bottom w:val="single" w:sz="4" w:space="0" w:color="auto"/>
                                <w:right w:val="single" w:sz="4" w:space="0" w:color="auto"/>
                              </w:tcBorders>
                            </w:tcPr>
                            <w:p w:rsidR="00C51C42" w:rsidRPr="00A81FF7" w:rsidRDefault="00C51C42" w:rsidP="00816986">
                              <w:pPr>
                                <w:autoSpaceDE w:val="0"/>
                                <w:autoSpaceDN w:val="0"/>
                                <w:adjustRightInd w:val="0"/>
                                <w:jc w:val="both"/>
                                <w:rPr>
                                  <w:rFonts w:ascii="Times New Roman" w:hAnsi="Times New Roman"/>
                                  <w:bCs/>
                                  <w:color w:val="000000"/>
                                  <w:sz w:val="24"/>
                                  <w:szCs w:val="24"/>
                                  <w:lang w:val="en-US"/>
                                </w:rPr>
                              </w:pPr>
                              <w:r w:rsidRPr="00A81FF7">
                                <w:rPr>
                                  <w:rFonts w:ascii="Times New Roman" w:hAnsi="Times New Roman"/>
                                  <w:bCs/>
                                  <w:color w:val="000000"/>
                                  <w:sz w:val="24"/>
                                  <w:szCs w:val="24"/>
                                  <w:lang w:val="en-US"/>
                                </w:rPr>
                                <w:t>Commercial</w:t>
                              </w:r>
                            </w:p>
                            <w:p w:rsidR="00C51C42" w:rsidRPr="00A81FF7" w:rsidRDefault="00C51C42" w:rsidP="00816986">
                              <w:pPr>
                                <w:autoSpaceDE w:val="0"/>
                                <w:autoSpaceDN w:val="0"/>
                                <w:adjustRightInd w:val="0"/>
                                <w:jc w:val="both"/>
                                <w:rPr>
                                  <w:rFonts w:ascii="Times New Roman" w:hAnsi="Times New Roman"/>
                                  <w:bCs/>
                                  <w:color w:val="000000"/>
                                  <w:sz w:val="24"/>
                                  <w:szCs w:val="24"/>
                                  <w:lang w:val="en-US"/>
                                </w:rPr>
                              </w:pPr>
                            </w:p>
                          </w:tc>
                        </w:tr>
                      </w:tbl>
                      <w:p w:rsidR="00C51C42" w:rsidRPr="00A81FF7" w:rsidRDefault="00C51C42" w:rsidP="00816986">
                        <w:pPr>
                          <w:autoSpaceDE w:val="0"/>
                          <w:autoSpaceDN w:val="0"/>
                          <w:adjustRightInd w:val="0"/>
                          <w:jc w:val="both"/>
                          <w:rPr>
                            <w:rFonts w:ascii="Times New Roman" w:hAnsi="Times New Roman"/>
                            <w:bCs/>
                            <w:color w:val="000000"/>
                            <w:sz w:val="24"/>
                            <w:szCs w:val="24"/>
                            <w:lang w:val="en-US"/>
                          </w:rPr>
                        </w:pPr>
                      </w:p>
                    </w:tc>
                    <w:tc>
                      <w:tcPr>
                        <w:tcW w:w="3038" w:type="dxa"/>
                        <w:tcBorders>
                          <w:top w:val="single" w:sz="4" w:space="0" w:color="auto"/>
                          <w:left w:val="single" w:sz="4" w:space="0" w:color="auto"/>
                          <w:bottom w:val="single" w:sz="4" w:space="0" w:color="auto"/>
                          <w:right w:val="single" w:sz="4" w:space="0" w:color="auto"/>
                        </w:tcBorders>
                        <w:hideMark/>
                      </w:tcPr>
                      <w:p w:rsidR="00C51C42" w:rsidRPr="00A81FF7" w:rsidRDefault="00C51C42" w:rsidP="00816986">
                        <w:pPr>
                          <w:autoSpaceDE w:val="0"/>
                          <w:autoSpaceDN w:val="0"/>
                          <w:adjustRightInd w:val="0"/>
                          <w:jc w:val="both"/>
                          <w:rPr>
                            <w:rFonts w:ascii="Times New Roman" w:hAnsi="Times New Roman"/>
                            <w:bCs/>
                            <w:color w:val="000000"/>
                            <w:sz w:val="24"/>
                            <w:szCs w:val="24"/>
                          </w:rPr>
                        </w:pPr>
                        <w:r w:rsidRPr="00A81FF7">
                          <w:rPr>
                            <w:rFonts w:ascii="Times New Roman" w:hAnsi="Times New Roman"/>
                            <w:bCs/>
                            <w:color w:val="000000"/>
                            <w:sz w:val="24"/>
                            <w:szCs w:val="24"/>
                          </w:rPr>
                          <w:t>No</w:t>
                        </w:r>
                        <w:r w:rsidR="00C52AA5" w:rsidRPr="00A81FF7">
                          <w:rPr>
                            <w:rFonts w:ascii="Times New Roman" w:hAnsi="Times New Roman"/>
                            <w:bCs/>
                            <w:color w:val="000000"/>
                            <w:sz w:val="24"/>
                            <w:szCs w:val="24"/>
                          </w:rPr>
                          <w:t>.</w:t>
                        </w:r>
                        <w:r w:rsidRPr="00A81FF7">
                          <w:rPr>
                            <w:rFonts w:ascii="Times New Roman" w:hAnsi="Times New Roman"/>
                            <w:bCs/>
                            <w:color w:val="000000"/>
                            <w:sz w:val="24"/>
                            <w:szCs w:val="24"/>
                          </w:rPr>
                          <w:t xml:space="preserve"> d’Enregistrement</w:t>
                        </w:r>
                      </w:p>
                    </w:tc>
                  </w:tr>
                </w:tbl>
                <w:p w:rsidR="00C51C42" w:rsidRPr="00A81FF7" w:rsidRDefault="00C51C42" w:rsidP="00816986">
                  <w:pPr>
                    <w:autoSpaceDE w:val="0"/>
                    <w:autoSpaceDN w:val="0"/>
                    <w:adjustRightInd w:val="0"/>
                    <w:jc w:val="both"/>
                    <w:rPr>
                      <w:rFonts w:ascii="Times New Roman" w:hAnsi="Times New Roman"/>
                      <w:bCs/>
                      <w:color w:val="000000"/>
                      <w:sz w:val="24"/>
                      <w:szCs w:val="24"/>
                    </w:rPr>
                  </w:pPr>
                </w:p>
              </w:tc>
            </w:tr>
          </w:tbl>
          <w:p w:rsidR="00C51C42" w:rsidRPr="00A81FF7" w:rsidRDefault="00C51C42" w:rsidP="00816986">
            <w:pPr>
              <w:autoSpaceDE w:val="0"/>
              <w:autoSpaceDN w:val="0"/>
              <w:adjustRightInd w:val="0"/>
              <w:jc w:val="both"/>
              <w:rPr>
                <w:rFonts w:ascii="Times New Roman" w:hAnsi="Times New Roman"/>
                <w:bCs/>
                <w:color w:val="000000"/>
                <w:sz w:val="24"/>
                <w:szCs w:val="24"/>
              </w:rPr>
            </w:pPr>
          </w:p>
        </w:tc>
      </w:tr>
      <w:tr w:rsidR="00ED192D" w:rsidRPr="00A81FF7" w:rsidTr="00ED192D">
        <w:tc>
          <w:tcPr>
            <w:tcW w:w="9350" w:type="dxa"/>
            <w:gridSpan w:val="5"/>
            <w:tcBorders>
              <w:top w:val="single" w:sz="4" w:space="0" w:color="auto"/>
              <w:left w:val="single" w:sz="4" w:space="0" w:color="auto"/>
              <w:bottom w:val="single" w:sz="4" w:space="0" w:color="auto"/>
              <w:right w:val="single" w:sz="4" w:space="0" w:color="auto"/>
            </w:tcBorders>
          </w:tcPr>
          <w:p w:rsidR="00ED192D" w:rsidRPr="00A81FF7" w:rsidRDefault="00ED192D" w:rsidP="00816986">
            <w:pPr>
              <w:autoSpaceDE w:val="0"/>
              <w:autoSpaceDN w:val="0"/>
              <w:adjustRightInd w:val="0"/>
              <w:jc w:val="both"/>
              <w:rPr>
                <w:rFonts w:ascii="Times New Roman" w:hAnsi="Times New Roman"/>
                <w:bCs/>
                <w:color w:val="000000"/>
                <w:sz w:val="24"/>
                <w:szCs w:val="24"/>
                <w:lang w:val="en-US"/>
              </w:rPr>
            </w:pPr>
          </w:p>
        </w:tc>
      </w:tr>
      <w:tr w:rsidR="00C51C42" w:rsidRPr="00A81FF7" w:rsidTr="00ED192D">
        <w:tc>
          <w:tcPr>
            <w:tcW w:w="9350" w:type="dxa"/>
            <w:gridSpan w:val="5"/>
            <w:tcBorders>
              <w:top w:val="single" w:sz="4" w:space="0" w:color="auto"/>
              <w:left w:val="single" w:sz="4" w:space="0" w:color="auto"/>
              <w:bottom w:val="single" w:sz="4" w:space="0" w:color="auto"/>
              <w:right w:val="single" w:sz="4" w:space="0" w:color="auto"/>
            </w:tcBorders>
            <w:hideMark/>
          </w:tcPr>
          <w:tbl>
            <w:tblPr>
              <w:tblStyle w:val="TableGrid"/>
              <w:tblW w:w="0" w:type="auto"/>
              <w:tblLook w:val="04A0" w:firstRow="1" w:lastRow="0" w:firstColumn="1" w:lastColumn="0" w:noHBand="0" w:noVBand="1"/>
            </w:tblPr>
            <w:tblGrid>
              <w:gridCol w:w="3058"/>
              <w:gridCol w:w="3033"/>
              <w:gridCol w:w="3033"/>
            </w:tblGrid>
            <w:tr w:rsidR="00C51C42" w:rsidRPr="00A81FF7">
              <w:tc>
                <w:tcPr>
                  <w:tcW w:w="3115" w:type="dxa"/>
                  <w:tcBorders>
                    <w:top w:val="single" w:sz="4" w:space="0" w:color="auto"/>
                    <w:left w:val="single" w:sz="4" w:space="0" w:color="auto"/>
                    <w:bottom w:val="single" w:sz="4" w:space="0" w:color="auto"/>
                    <w:right w:val="single" w:sz="4" w:space="0" w:color="auto"/>
                  </w:tcBorders>
                  <w:hideMark/>
                </w:tcPr>
                <w:p w:rsidR="00C51C42" w:rsidRPr="00A81FF7" w:rsidRDefault="00C51C42" w:rsidP="00DB259A">
                  <w:pPr>
                    <w:autoSpaceDE w:val="0"/>
                    <w:autoSpaceDN w:val="0"/>
                    <w:adjustRightInd w:val="0"/>
                    <w:jc w:val="both"/>
                    <w:rPr>
                      <w:rFonts w:ascii="Times New Roman" w:hAnsi="Times New Roman"/>
                      <w:bCs/>
                      <w:color w:val="000000"/>
                      <w:sz w:val="24"/>
                      <w:szCs w:val="24"/>
                    </w:rPr>
                  </w:pPr>
                  <w:r w:rsidRPr="00A81FF7">
                    <w:rPr>
                      <w:rFonts w:ascii="Times New Roman" w:hAnsi="Times New Roman"/>
                      <w:bCs/>
                      <w:color w:val="000000"/>
                      <w:sz w:val="24"/>
                      <w:szCs w:val="24"/>
                    </w:rPr>
                    <w:t>Date d’</w:t>
                  </w:r>
                  <w:r w:rsidR="00DB259A" w:rsidRPr="00A81FF7">
                    <w:rPr>
                      <w:rFonts w:ascii="Times New Roman" w:hAnsi="Times New Roman"/>
                      <w:bCs/>
                      <w:color w:val="000000"/>
                      <w:sz w:val="24"/>
                      <w:szCs w:val="24"/>
                    </w:rPr>
                    <w:t>a</w:t>
                  </w:r>
                  <w:r w:rsidRPr="00A81FF7">
                    <w:rPr>
                      <w:rFonts w:ascii="Times New Roman" w:hAnsi="Times New Roman"/>
                      <w:bCs/>
                      <w:color w:val="000000"/>
                      <w:sz w:val="24"/>
                      <w:szCs w:val="24"/>
                    </w:rPr>
                    <w:t>rrivée</w:t>
                  </w:r>
                </w:p>
              </w:tc>
              <w:tc>
                <w:tcPr>
                  <w:tcW w:w="3115" w:type="dxa"/>
                  <w:tcBorders>
                    <w:top w:val="single" w:sz="4" w:space="0" w:color="auto"/>
                    <w:left w:val="single" w:sz="4" w:space="0" w:color="auto"/>
                    <w:bottom w:val="single" w:sz="4" w:space="0" w:color="auto"/>
                    <w:right w:val="single" w:sz="4" w:space="0" w:color="auto"/>
                  </w:tcBorders>
                </w:tcPr>
                <w:p w:rsidR="00C51C42" w:rsidRPr="00A81FF7" w:rsidRDefault="00C51C42" w:rsidP="00816986">
                  <w:pPr>
                    <w:autoSpaceDE w:val="0"/>
                    <w:autoSpaceDN w:val="0"/>
                    <w:adjustRightInd w:val="0"/>
                    <w:jc w:val="both"/>
                    <w:rPr>
                      <w:rFonts w:ascii="Times New Roman" w:hAnsi="Times New Roman"/>
                      <w:bCs/>
                      <w:color w:val="000000"/>
                      <w:sz w:val="24"/>
                      <w:szCs w:val="24"/>
                    </w:rPr>
                  </w:pPr>
                </w:p>
              </w:tc>
              <w:tc>
                <w:tcPr>
                  <w:tcW w:w="3115" w:type="dxa"/>
                  <w:tcBorders>
                    <w:top w:val="single" w:sz="4" w:space="0" w:color="auto"/>
                    <w:left w:val="single" w:sz="4" w:space="0" w:color="auto"/>
                    <w:bottom w:val="single" w:sz="4" w:space="0" w:color="auto"/>
                    <w:right w:val="single" w:sz="4" w:space="0" w:color="auto"/>
                  </w:tcBorders>
                </w:tcPr>
                <w:p w:rsidR="00C51C42" w:rsidRPr="00A81FF7" w:rsidRDefault="00C51C42" w:rsidP="00816986">
                  <w:pPr>
                    <w:autoSpaceDE w:val="0"/>
                    <w:autoSpaceDN w:val="0"/>
                    <w:adjustRightInd w:val="0"/>
                    <w:jc w:val="both"/>
                    <w:rPr>
                      <w:rFonts w:ascii="Times New Roman" w:hAnsi="Times New Roman"/>
                      <w:bCs/>
                      <w:color w:val="000000"/>
                      <w:sz w:val="24"/>
                      <w:szCs w:val="24"/>
                    </w:rPr>
                  </w:pPr>
                </w:p>
              </w:tc>
            </w:tr>
          </w:tbl>
          <w:p w:rsidR="00C51C42" w:rsidRPr="00A81FF7" w:rsidRDefault="00C51C42" w:rsidP="00816986">
            <w:pPr>
              <w:autoSpaceDE w:val="0"/>
              <w:autoSpaceDN w:val="0"/>
              <w:adjustRightInd w:val="0"/>
              <w:jc w:val="both"/>
              <w:rPr>
                <w:rFonts w:ascii="Times New Roman" w:hAnsi="Times New Roman"/>
                <w:bCs/>
                <w:color w:val="000000"/>
                <w:sz w:val="24"/>
                <w:szCs w:val="24"/>
              </w:rPr>
            </w:pPr>
          </w:p>
        </w:tc>
      </w:tr>
      <w:tr w:rsidR="00C51C42" w:rsidRPr="00A81FF7" w:rsidTr="00ED192D">
        <w:tc>
          <w:tcPr>
            <w:tcW w:w="4715" w:type="dxa"/>
            <w:gridSpan w:val="3"/>
            <w:tcBorders>
              <w:top w:val="single" w:sz="4" w:space="0" w:color="auto"/>
              <w:left w:val="single" w:sz="4" w:space="0" w:color="auto"/>
              <w:bottom w:val="single" w:sz="4" w:space="0" w:color="auto"/>
              <w:right w:val="single" w:sz="4" w:space="0" w:color="auto"/>
            </w:tcBorders>
            <w:hideMark/>
          </w:tcPr>
          <w:p w:rsidR="00C51C42" w:rsidRPr="00A81FF7" w:rsidRDefault="00C51C42" w:rsidP="00DB259A">
            <w:pPr>
              <w:autoSpaceDE w:val="0"/>
              <w:autoSpaceDN w:val="0"/>
              <w:adjustRightInd w:val="0"/>
              <w:jc w:val="both"/>
              <w:rPr>
                <w:rFonts w:ascii="Times New Roman" w:hAnsi="Times New Roman"/>
                <w:bCs/>
                <w:color w:val="000000"/>
                <w:sz w:val="24"/>
                <w:szCs w:val="24"/>
              </w:rPr>
            </w:pPr>
            <w:r w:rsidRPr="00A81FF7">
              <w:rPr>
                <w:rFonts w:ascii="Times New Roman" w:hAnsi="Times New Roman"/>
                <w:bCs/>
                <w:color w:val="000000"/>
                <w:sz w:val="24"/>
                <w:szCs w:val="24"/>
              </w:rPr>
              <w:t xml:space="preserve"> Heure d’</w:t>
            </w:r>
            <w:r w:rsidR="00DB259A" w:rsidRPr="00A81FF7">
              <w:rPr>
                <w:rFonts w:ascii="Times New Roman" w:hAnsi="Times New Roman"/>
                <w:bCs/>
                <w:color w:val="000000"/>
                <w:sz w:val="24"/>
                <w:szCs w:val="24"/>
              </w:rPr>
              <w:t>a</w:t>
            </w:r>
            <w:r w:rsidRPr="00A81FF7">
              <w:rPr>
                <w:rFonts w:ascii="Times New Roman" w:hAnsi="Times New Roman"/>
                <w:bCs/>
                <w:color w:val="000000"/>
                <w:sz w:val="24"/>
                <w:szCs w:val="24"/>
              </w:rPr>
              <w:t>rrivée</w:t>
            </w:r>
          </w:p>
        </w:tc>
        <w:tc>
          <w:tcPr>
            <w:tcW w:w="4635" w:type="dxa"/>
            <w:gridSpan w:val="2"/>
            <w:tcBorders>
              <w:top w:val="single" w:sz="4" w:space="0" w:color="auto"/>
              <w:left w:val="single" w:sz="4" w:space="0" w:color="auto"/>
              <w:bottom w:val="single" w:sz="4" w:space="0" w:color="auto"/>
              <w:right w:val="single" w:sz="4" w:space="0" w:color="auto"/>
            </w:tcBorders>
          </w:tcPr>
          <w:p w:rsidR="00C51C42" w:rsidRPr="00A81FF7" w:rsidRDefault="00C51C42" w:rsidP="00816986">
            <w:pPr>
              <w:autoSpaceDE w:val="0"/>
              <w:autoSpaceDN w:val="0"/>
              <w:adjustRightInd w:val="0"/>
              <w:jc w:val="both"/>
              <w:rPr>
                <w:rFonts w:ascii="Times New Roman" w:hAnsi="Times New Roman"/>
                <w:bCs/>
                <w:color w:val="000000"/>
                <w:sz w:val="24"/>
                <w:szCs w:val="24"/>
              </w:rPr>
            </w:pPr>
          </w:p>
        </w:tc>
      </w:tr>
      <w:tr w:rsidR="00C51C42" w:rsidRPr="00A81FF7" w:rsidTr="00ED192D">
        <w:tc>
          <w:tcPr>
            <w:tcW w:w="9350" w:type="dxa"/>
            <w:gridSpan w:val="5"/>
            <w:tcBorders>
              <w:top w:val="single" w:sz="4" w:space="0" w:color="auto"/>
              <w:left w:val="single" w:sz="4" w:space="0" w:color="auto"/>
              <w:bottom w:val="single" w:sz="4" w:space="0" w:color="auto"/>
              <w:right w:val="single" w:sz="4" w:space="0" w:color="auto"/>
            </w:tcBorders>
            <w:hideMark/>
          </w:tcPr>
          <w:tbl>
            <w:tblPr>
              <w:tblStyle w:val="TableGrid"/>
              <w:tblW w:w="0" w:type="auto"/>
              <w:tblLook w:val="04A0" w:firstRow="1" w:lastRow="0" w:firstColumn="1" w:lastColumn="0" w:noHBand="0" w:noVBand="1"/>
            </w:tblPr>
            <w:tblGrid>
              <w:gridCol w:w="3056"/>
              <w:gridCol w:w="3034"/>
              <w:gridCol w:w="3034"/>
            </w:tblGrid>
            <w:tr w:rsidR="00C51C42" w:rsidRPr="00A81FF7">
              <w:tc>
                <w:tcPr>
                  <w:tcW w:w="3115" w:type="dxa"/>
                  <w:tcBorders>
                    <w:top w:val="single" w:sz="4" w:space="0" w:color="auto"/>
                    <w:left w:val="single" w:sz="4" w:space="0" w:color="auto"/>
                    <w:bottom w:val="single" w:sz="4" w:space="0" w:color="auto"/>
                    <w:right w:val="single" w:sz="4" w:space="0" w:color="auto"/>
                  </w:tcBorders>
                  <w:hideMark/>
                </w:tcPr>
                <w:p w:rsidR="00C51C42" w:rsidRPr="00A81FF7" w:rsidRDefault="00C51C42" w:rsidP="00DB259A">
                  <w:pPr>
                    <w:autoSpaceDE w:val="0"/>
                    <w:autoSpaceDN w:val="0"/>
                    <w:adjustRightInd w:val="0"/>
                    <w:jc w:val="both"/>
                    <w:rPr>
                      <w:rFonts w:ascii="Times New Roman" w:hAnsi="Times New Roman"/>
                      <w:bCs/>
                      <w:color w:val="000000"/>
                      <w:sz w:val="24"/>
                      <w:szCs w:val="24"/>
                    </w:rPr>
                  </w:pPr>
                  <w:r w:rsidRPr="00A81FF7">
                    <w:rPr>
                      <w:rFonts w:ascii="Times New Roman" w:hAnsi="Times New Roman"/>
                      <w:bCs/>
                      <w:color w:val="000000"/>
                      <w:sz w:val="24"/>
                      <w:szCs w:val="24"/>
                    </w:rPr>
                    <w:t xml:space="preserve">Ligne </w:t>
                  </w:r>
                  <w:r w:rsidR="00DB259A" w:rsidRPr="00A81FF7">
                    <w:rPr>
                      <w:rFonts w:ascii="Times New Roman" w:hAnsi="Times New Roman"/>
                      <w:bCs/>
                      <w:color w:val="000000"/>
                      <w:sz w:val="24"/>
                      <w:szCs w:val="24"/>
                    </w:rPr>
                    <w:t>a</w:t>
                  </w:r>
                  <w:r w:rsidRPr="00A81FF7">
                    <w:rPr>
                      <w:rFonts w:ascii="Times New Roman" w:hAnsi="Times New Roman"/>
                      <w:bCs/>
                      <w:color w:val="000000"/>
                      <w:sz w:val="24"/>
                      <w:szCs w:val="24"/>
                    </w:rPr>
                    <w:t>érienne</w:t>
                  </w:r>
                  <w:r w:rsidR="000E3332" w:rsidRPr="00A81FF7">
                    <w:rPr>
                      <w:rFonts w:ascii="Times New Roman" w:hAnsi="Times New Roman"/>
                      <w:bCs/>
                      <w:color w:val="000000"/>
                      <w:sz w:val="24"/>
                      <w:szCs w:val="24"/>
                    </w:rPr>
                    <w:t xml:space="preserve"> et No de vol</w:t>
                  </w:r>
                </w:p>
              </w:tc>
              <w:tc>
                <w:tcPr>
                  <w:tcW w:w="3115" w:type="dxa"/>
                  <w:tcBorders>
                    <w:top w:val="single" w:sz="4" w:space="0" w:color="auto"/>
                    <w:left w:val="single" w:sz="4" w:space="0" w:color="auto"/>
                    <w:bottom w:val="single" w:sz="4" w:space="0" w:color="auto"/>
                    <w:right w:val="single" w:sz="4" w:space="0" w:color="auto"/>
                  </w:tcBorders>
                </w:tcPr>
                <w:p w:rsidR="00C51C42" w:rsidRPr="00A81FF7" w:rsidRDefault="00C51C42" w:rsidP="00816986">
                  <w:pPr>
                    <w:autoSpaceDE w:val="0"/>
                    <w:autoSpaceDN w:val="0"/>
                    <w:adjustRightInd w:val="0"/>
                    <w:jc w:val="both"/>
                    <w:rPr>
                      <w:rFonts w:ascii="Times New Roman" w:hAnsi="Times New Roman"/>
                      <w:bCs/>
                      <w:color w:val="000000"/>
                      <w:sz w:val="24"/>
                      <w:szCs w:val="24"/>
                    </w:rPr>
                  </w:pPr>
                </w:p>
              </w:tc>
              <w:tc>
                <w:tcPr>
                  <w:tcW w:w="3115" w:type="dxa"/>
                  <w:tcBorders>
                    <w:top w:val="single" w:sz="4" w:space="0" w:color="auto"/>
                    <w:left w:val="single" w:sz="4" w:space="0" w:color="auto"/>
                    <w:bottom w:val="single" w:sz="4" w:space="0" w:color="auto"/>
                    <w:right w:val="single" w:sz="4" w:space="0" w:color="auto"/>
                  </w:tcBorders>
                </w:tcPr>
                <w:p w:rsidR="00C51C42" w:rsidRPr="00A81FF7" w:rsidRDefault="00C51C42" w:rsidP="00816986">
                  <w:pPr>
                    <w:autoSpaceDE w:val="0"/>
                    <w:autoSpaceDN w:val="0"/>
                    <w:adjustRightInd w:val="0"/>
                    <w:jc w:val="both"/>
                    <w:rPr>
                      <w:rFonts w:ascii="Times New Roman" w:hAnsi="Times New Roman"/>
                      <w:bCs/>
                      <w:color w:val="000000"/>
                      <w:sz w:val="24"/>
                      <w:szCs w:val="24"/>
                    </w:rPr>
                  </w:pPr>
                </w:p>
              </w:tc>
            </w:tr>
          </w:tbl>
          <w:p w:rsidR="00C51C42" w:rsidRPr="00A81FF7" w:rsidRDefault="00C51C42" w:rsidP="00816986">
            <w:pPr>
              <w:autoSpaceDE w:val="0"/>
              <w:autoSpaceDN w:val="0"/>
              <w:adjustRightInd w:val="0"/>
              <w:jc w:val="both"/>
              <w:rPr>
                <w:rFonts w:ascii="Times New Roman" w:hAnsi="Times New Roman"/>
                <w:bCs/>
                <w:color w:val="000000"/>
                <w:sz w:val="24"/>
                <w:szCs w:val="24"/>
              </w:rPr>
            </w:pPr>
          </w:p>
        </w:tc>
      </w:tr>
      <w:tr w:rsidR="00C51C42" w:rsidRPr="00A81FF7" w:rsidTr="00ED192D">
        <w:tc>
          <w:tcPr>
            <w:tcW w:w="3166" w:type="dxa"/>
            <w:tcBorders>
              <w:top w:val="single" w:sz="4" w:space="0" w:color="auto"/>
              <w:left w:val="single" w:sz="4" w:space="0" w:color="auto"/>
              <w:bottom w:val="single" w:sz="4" w:space="0" w:color="auto"/>
              <w:right w:val="single" w:sz="4" w:space="0" w:color="auto"/>
            </w:tcBorders>
            <w:hideMark/>
          </w:tcPr>
          <w:tbl>
            <w:tblPr>
              <w:tblStyle w:val="TableGrid"/>
              <w:tblW w:w="0" w:type="auto"/>
              <w:tblLook w:val="04A0" w:firstRow="1" w:lastRow="0" w:firstColumn="1" w:lastColumn="0" w:noHBand="0" w:noVBand="1"/>
            </w:tblPr>
            <w:tblGrid>
              <w:gridCol w:w="2940"/>
            </w:tblGrid>
            <w:tr w:rsidR="00C51C42" w:rsidRPr="00A81FF7">
              <w:tc>
                <w:tcPr>
                  <w:tcW w:w="2961" w:type="dxa"/>
                  <w:tcBorders>
                    <w:top w:val="single" w:sz="4" w:space="0" w:color="auto"/>
                    <w:left w:val="single" w:sz="4" w:space="0" w:color="auto"/>
                    <w:bottom w:val="single" w:sz="4" w:space="0" w:color="auto"/>
                    <w:right w:val="single" w:sz="4" w:space="0" w:color="auto"/>
                  </w:tcBorders>
                  <w:hideMark/>
                </w:tcPr>
                <w:p w:rsidR="00C51C42" w:rsidRPr="00A81FF7" w:rsidRDefault="00C51C42" w:rsidP="00816986">
                  <w:pPr>
                    <w:autoSpaceDE w:val="0"/>
                    <w:autoSpaceDN w:val="0"/>
                    <w:adjustRightInd w:val="0"/>
                    <w:jc w:val="both"/>
                    <w:rPr>
                      <w:rFonts w:ascii="Times New Roman" w:hAnsi="Times New Roman"/>
                      <w:bCs/>
                      <w:color w:val="000000"/>
                      <w:sz w:val="24"/>
                      <w:szCs w:val="24"/>
                    </w:rPr>
                  </w:pPr>
                  <w:r w:rsidRPr="00A81FF7">
                    <w:rPr>
                      <w:rFonts w:ascii="Times New Roman" w:hAnsi="Times New Roman"/>
                      <w:bCs/>
                      <w:color w:val="000000"/>
                      <w:sz w:val="24"/>
                      <w:szCs w:val="24"/>
                    </w:rPr>
                    <w:t>Date de départ</w:t>
                  </w:r>
                </w:p>
              </w:tc>
            </w:tr>
          </w:tbl>
          <w:p w:rsidR="00C51C42" w:rsidRPr="00A81FF7" w:rsidRDefault="00C51C42" w:rsidP="00816986">
            <w:pPr>
              <w:autoSpaceDE w:val="0"/>
              <w:autoSpaceDN w:val="0"/>
              <w:adjustRightInd w:val="0"/>
              <w:jc w:val="both"/>
              <w:rPr>
                <w:rFonts w:ascii="Times New Roman" w:hAnsi="Times New Roman"/>
                <w:bCs/>
                <w:color w:val="000000"/>
                <w:sz w:val="24"/>
                <w:szCs w:val="24"/>
              </w:rPr>
            </w:pPr>
          </w:p>
        </w:tc>
        <w:tc>
          <w:tcPr>
            <w:tcW w:w="3096" w:type="dxa"/>
            <w:gridSpan w:val="3"/>
            <w:tcBorders>
              <w:top w:val="single" w:sz="4" w:space="0" w:color="auto"/>
              <w:left w:val="single" w:sz="4" w:space="0" w:color="auto"/>
              <w:bottom w:val="single" w:sz="4" w:space="0" w:color="auto"/>
              <w:right w:val="single" w:sz="4" w:space="0" w:color="auto"/>
            </w:tcBorders>
          </w:tcPr>
          <w:p w:rsidR="00C51C42" w:rsidRPr="00A81FF7" w:rsidRDefault="00C51C42" w:rsidP="00816986">
            <w:pPr>
              <w:autoSpaceDE w:val="0"/>
              <w:autoSpaceDN w:val="0"/>
              <w:adjustRightInd w:val="0"/>
              <w:jc w:val="both"/>
              <w:rPr>
                <w:rFonts w:ascii="Times New Roman" w:hAnsi="Times New Roman"/>
                <w:bCs/>
                <w:color w:val="000000"/>
                <w:sz w:val="24"/>
                <w:szCs w:val="24"/>
              </w:rPr>
            </w:pPr>
          </w:p>
        </w:tc>
        <w:tc>
          <w:tcPr>
            <w:tcW w:w="3088" w:type="dxa"/>
            <w:tcBorders>
              <w:top w:val="single" w:sz="4" w:space="0" w:color="auto"/>
              <w:left w:val="single" w:sz="4" w:space="0" w:color="auto"/>
              <w:bottom w:val="single" w:sz="4" w:space="0" w:color="auto"/>
              <w:right w:val="single" w:sz="4" w:space="0" w:color="auto"/>
            </w:tcBorders>
          </w:tcPr>
          <w:p w:rsidR="00C51C42" w:rsidRPr="00A81FF7" w:rsidRDefault="00C51C42" w:rsidP="00816986">
            <w:pPr>
              <w:autoSpaceDE w:val="0"/>
              <w:autoSpaceDN w:val="0"/>
              <w:adjustRightInd w:val="0"/>
              <w:jc w:val="both"/>
              <w:rPr>
                <w:rFonts w:ascii="Times New Roman" w:hAnsi="Times New Roman"/>
                <w:bCs/>
                <w:color w:val="000000"/>
                <w:sz w:val="24"/>
                <w:szCs w:val="24"/>
              </w:rPr>
            </w:pPr>
          </w:p>
        </w:tc>
      </w:tr>
      <w:tr w:rsidR="00C51C42" w:rsidRPr="00A81FF7" w:rsidTr="00ED192D">
        <w:tc>
          <w:tcPr>
            <w:tcW w:w="3166" w:type="dxa"/>
            <w:tcBorders>
              <w:top w:val="single" w:sz="4" w:space="0" w:color="auto"/>
              <w:left w:val="single" w:sz="4" w:space="0" w:color="auto"/>
              <w:bottom w:val="single" w:sz="4" w:space="0" w:color="auto"/>
              <w:right w:val="single" w:sz="4" w:space="0" w:color="auto"/>
            </w:tcBorders>
            <w:hideMark/>
          </w:tcPr>
          <w:p w:rsidR="00C51C42" w:rsidRPr="00A81FF7" w:rsidRDefault="00ED3990" w:rsidP="00816986">
            <w:pPr>
              <w:autoSpaceDE w:val="0"/>
              <w:autoSpaceDN w:val="0"/>
              <w:adjustRightInd w:val="0"/>
              <w:jc w:val="both"/>
              <w:rPr>
                <w:rFonts w:ascii="Times New Roman" w:hAnsi="Times New Roman"/>
                <w:bCs/>
                <w:color w:val="000000"/>
                <w:sz w:val="24"/>
                <w:szCs w:val="24"/>
              </w:rPr>
            </w:pPr>
            <w:r w:rsidRPr="00A81FF7">
              <w:rPr>
                <w:rFonts w:ascii="Times New Roman" w:hAnsi="Times New Roman"/>
                <w:bCs/>
                <w:color w:val="000000"/>
                <w:sz w:val="24"/>
                <w:szCs w:val="24"/>
              </w:rPr>
              <w:t xml:space="preserve"> </w:t>
            </w:r>
            <w:r w:rsidR="00C51C42" w:rsidRPr="00A81FF7">
              <w:rPr>
                <w:rFonts w:ascii="Times New Roman" w:hAnsi="Times New Roman"/>
                <w:bCs/>
                <w:color w:val="000000"/>
                <w:sz w:val="24"/>
                <w:szCs w:val="24"/>
              </w:rPr>
              <w:t>Heure de départ</w:t>
            </w:r>
          </w:p>
        </w:tc>
        <w:tc>
          <w:tcPr>
            <w:tcW w:w="3096" w:type="dxa"/>
            <w:gridSpan w:val="3"/>
            <w:tcBorders>
              <w:top w:val="single" w:sz="4" w:space="0" w:color="auto"/>
              <w:left w:val="single" w:sz="4" w:space="0" w:color="auto"/>
              <w:bottom w:val="single" w:sz="4" w:space="0" w:color="auto"/>
              <w:right w:val="single" w:sz="4" w:space="0" w:color="auto"/>
            </w:tcBorders>
          </w:tcPr>
          <w:p w:rsidR="00C51C42" w:rsidRPr="00A81FF7" w:rsidRDefault="00C51C42" w:rsidP="00816986">
            <w:pPr>
              <w:autoSpaceDE w:val="0"/>
              <w:autoSpaceDN w:val="0"/>
              <w:adjustRightInd w:val="0"/>
              <w:jc w:val="both"/>
              <w:rPr>
                <w:rFonts w:ascii="Times New Roman" w:hAnsi="Times New Roman"/>
                <w:bCs/>
                <w:color w:val="000000"/>
                <w:sz w:val="24"/>
                <w:szCs w:val="24"/>
              </w:rPr>
            </w:pPr>
          </w:p>
        </w:tc>
        <w:tc>
          <w:tcPr>
            <w:tcW w:w="3088" w:type="dxa"/>
            <w:tcBorders>
              <w:top w:val="single" w:sz="4" w:space="0" w:color="auto"/>
              <w:left w:val="single" w:sz="4" w:space="0" w:color="auto"/>
              <w:bottom w:val="single" w:sz="4" w:space="0" w:color="auto"/>
              <w:right w:val="single" w:sz="4" w:space="0" w:color="auto"/>
            </w:tcBorders>
          </w:tcPr>
          <w:p w:rsidR="00C51C42" w:rsidRPr="00A81FF7" w:rsidRDefault="00C51C42" w:rsidP="00816986">
            <w:pPr>
              <w:autoSpaceDE w:val="0"/>
              <w:autoSpaceDN w:val="0"/>
              <w:adjustRightInd w:val="0"/>
              <w:jc w:val="both"/>
              <w:rPr>
                <w:rFonts w:ascii="Times New Roman" w:hAnsi="Times New Roman"/>
                <w:bCs/>
                <w:color w:val="000000"/>
                <w:sz w:val="24"/>
                <w:szCs w:val="24"/>
              </w:rPr>
            </w:pPr>
          </w:p>
        </w:tc>
      </w:tr>
      <w:tr w:rsidR="00C51C42" w:rsidRPr="00A81FF7" w:rsidTr="00ED192D">
        <w:tc>
          <w:tcPr>
            <w:tcW w:w="3166" w:type="dxa"/>
            <w:tcBorders>
              <w:top w:val="single" w:sz="4" w:space="0" w:color="auto"/>
              <w:left w:val="single" w:sz="4" w:space="0" w:color="auto"/>
              <w:bottom w:val="single" w:sz="4" w:space="0" w:color="auto"/>
              <w:right w:val="single" w:sz="4" w:space="0" w:color="auto"/>
            </w:tcBorders>
            <w:hideMark/>
          </w:tcPr>
          <w:p w:rsidR="00C51C42" w:rsidRPr="00A81FF7" w:rsidRDefault="00C51C42" w:rsidP="00816986">
            <w:pPr>
              <w:autoSpaceDE w:val="0"/>
              <w:autoSpaceDN w:val="0"/>
              <w:adjustRightInd w:val="0"/>
              <w:jc w:val="both"/>
              <w:rPr>
                <w:rFonts w:ascii="Times New Roman" w:hAnsi="Times New Roman"/>
                <w:bCs/>
                <w:color w:val="000000"/>
                <w:sz w:val="24"/>
                <w:szCs w:val="24"/>
              </w:rPr>
            </w:pPr>
            <w:r w:rsidRPr="00A81FF7">
              <w:rPr>
                <w:rFonts w:ascii="Times New Roman" w:hAnsi="Times New Roman"/>
                <w:bCs/>
                <w:color w:val="000000"/>
                <w:sz w:val="24"/>
                <w:szCs w:val="24"/>
              </w:rPr>
              <w:t xml:space="preserve"> </w:t>
            </w:r>
            <w:r w:rsidR="00E702C3" w:rsidRPr="00A81FF7">
              <w:rPr>
                <w:rFonts w:ascii="Times New Roman" w:hAnsi="Times New Roman"/>
                <w:bCs/>
                <w:color w:val="000000"/>
                <w:sz w:val="24"/>
                <w:szCs w:val="24"/>
              </w:rPr>
              <w:t xml:space="preserve">Ligne et </w:t>
            </w:r>
            <w:r w:rsidRPr="00A81FF7">
              <w:rPr>
                <w:rFonts w:ascii="Times New Roman" w:hAnsi="Times New Roman"/>
                <w:bCs/>
                <w:color w:val="000000"/>
                <w:sz w:val="24"/>
                <w:szCs w:val="24"/>
              </w:rPr>
              <w:t>No de Vol</w:t>
            </w:r>
          </w:p>
        </w:tc>
        <w:tc>
          <w:tcPr>
            <w:tcW w:w="3096" w:type="dxa"/>
            <w:gridSpan w:val="3"/>
            <w:tcBorders>
              <w:top w:val="single" w:sz="4" w:space="0" w:color="auto"/>
              <w:left w:val="single" w:sz="4" w:space="0" w:color="auto"/>
              <w:bottom w:val="single" w:sz="4" w:space="0" w:color="auto"/>
              <w:right w:val="single" w:sz="4" w:space="0" w:color="auto"/>
            </w:tcBorders>
          </w:tcPr>
          <w:p w:rsidR="00C51C42" w:rsidRPr="00A81FF7" w:rsidRDefault="00C51C42" w:rsidP="00816986">
            <w:pPr>
              <w:autoSpaceDE w:val="0"/>
              <w:autoSpaceDN w:val="0"/>
              <w:adjustRightInd w:val="0"/>
              <w:jc w:val="both"/>
              <w:rPr>
                <w:rFonts w:ascii="Times New Roman" w:hAnsi="Times New Roman"/>
                <w:bCs/>
                <w:color w:val="000000"/>
                <w:sz w:val="24"/>
                <w:szCs w:val="24"/>
              </w:rPr>
            </w:pPr>
          </w:p>
        </w:tc>
        <w:tc>
          <w:tcPr>
            <w:tcW w:w="3088" w:type="dxa"/>
            <w:tcBorders>
              <w:top w:val="single" w:sz="4" w:space="0" w:color="auto"/>
              <w:left w:val="single" w:sz="4" w:space="0" w:color="auto"/>
              <w:bottom w:val="single" w:sz="4" w:space="0" w:color="auto"/>
              <w:right w:val="single" w:sz="4" w:space="0" w:color="auto"/>
            </w:tcBorders>
          </w:tcPr>
          <w:p w:rsidR="00C51C42" w:rsidRPr="00A81FF7" w:rsidRDefault="00C51C42" w:rsidP="00816986">
            <w:pPr>
              <w:autoSpaceDE w:val="0"/>
              <w:autoSpaceDN w:val="0"/>
              <w:adjustRightInd w:val="0"/>
              <w:jc w:val="both"/>
              <w:rPr>
                <w:rFonts w:ascii="Times New Roman" w:hAnsi="Times New Roman"/>
                <w:bCs/>
                <w:color w:val="000000"/>
                <w:sz w:val="24"/>
                <w:szCs w:val="24"/>
              </w:rPr>
            </w:pPr>
          </w:p>
        </w:tc>
      </w:tr>
      <w:tr w:rsidR="00C51C42" w:rsidRPr="00A81FF7" w:rsidTr="00ED192D">
        <w:tc>
          <w:tcPr>
            <w:tcW w:w="3166" w:type="dxa"/>
            <w:tcBorders>
              <w:top w:val="single" w:sz="4" w:space="0" w:color="auto"/>
              <w:left w:val="single" w:sz="4" w:space="0" w:color="auto"/>
              <w:bottom w:val="single" w:sz="4" w:space="0" w:color="auto"/>
              <w:right w:val="single" w:sz="4" w:space="0" w:color="auto"/>
            </w:tcBorders>
          </w:tcPr>
          <w:p w:rsidR="00C51C42" w:rsidRPr="00A81FF7" w:rsidRDefault="00C51C42" w:rsidP="00816986">
            <w:pPr>
              <w:autoSpaceDE w:val="0"/>
              <w:autoSpaceDN w:val="0"/>
              <w:adjustRightInd w:val="0"/>
              <w:jc w:val="both"/>
              <w:rPr>
                <w:rFonts w:ascii="Times New Roman" w:hAnsi="Times New Roman"/>
                <w:b/>
                <w:bCs/>
                <w:color w:val="000000"/>
                <w:sz w:val="24"/>
                <w:szCs w:val="24"/>
              </w:rPr>
            </w:pPr>
          </w:p>
        </w:tc>
        <w:tc>
          <w:tcPr>
            <w:tcW w:w="3096" w:type="dxa"/>
            <w:gridSpan w:val="3"/>
            <w:tcBorders>
              <w:top w:val="single" w:sz="4" w:space="0" w:color="auto"/>
              <w:left w:val="single" w:sz="4" w:space="0" w:color="auto"/>
              <w:bottom w:val="single" w:sz="4" w:space="0" w:color="auto"/>
              <w:right w:val="single" w:sz="4" w:space="0" w:color="auto"/>
            </w:tcBorders>
          </w:tcPr>
          <w:p w:rsidR="00C51C42" w:rsidRPr="00A81FF7" w:rsidRDefault="00C51C42" w:rsidP="00816986">
            <w:pPr>
              <w:autoSpaceDE w:val="0"/>
              <w:autoSpaceDN w:val="0"/>
              <w:adjustRightInd w:val="0"/>
              <w:jc w:val="both"/>
              <w:rPr>
                <w:rFonts w:ascii="Times New Roman" w:hAnsi="Times New Roman"/>
                <w:b/>
                <w:bCs/>
                <w:color w:val="000000"/>
                <w:sz w:val="24"/>
                <w:szCs w:val="24"/>
              </w:rPr>
            </w:pPr>
          </w:p>
        </w:tc>
        <w:tc>
          <w:tcPr>
            <w:tcW w:w="3088" w:type="dxa"/>
            <w:tcBorders>
              <w:top w:val="single" w:sz="4" w:space="0" w:color="auto"/>
              <w:left w:val="single" w:sz="4" w:space="0" w:color="auto"/>
              <w:bottom w:val="single" w:sz="4" w:space="0" w:color="auto"/>
              <w:right w:val="single" w:sz="4" w:space="0" w:color="auto"/>
            </w:tcBorders>
          </w:tcPr>
          <w:p w:rsidR="00C51C42" w:rsidRPr="00A81FF7" w:rsidRDefault="00C51C42" w:rsidP="00816986">
            <w:pPr>
              <w:autoSpaceDE w:val="0"/>
              <w:autoSpaceDN w:val="0"/>
              <w:adjustRightInd w:val="0"/>
              <w:jc w:val="both"/>
              <w:rPr>
                <w:rFonts w:ascii="Times New Roman" w:hAnsi="Times New Roman"/>
                <w:b/>
                <w:bCs/>
                <w:color w:val="000000"/>
                <w:sz w:val="24"/>
                <w:szCs w:val="24"/>
              </w:rPr>
            </w:pPr>
          </w:p>
        </w:tc>
      </w:tr>
    </w:tbl>
    <w:p w:rsidR="00C51C42" w:rsidRPr="00A81FF7" w:rsidRDefault="00C51C42" w:rsidP="00816986">
      <w:pPr>
        <w:autoSpaceDE w:val="0"/>
        <w:autoSpaceDN w:val="0"/>
        <w:adjustRightInd w:val="0"/>
        <w:spacing w:after="0" w:line="240" w:lineRule="auto"/>
        <w:jc w:val="both"/>
        <w:rPr>
          <w:rFonts w:ascii="Times New Roman" w:eastAsia="Calibri" w:hAnsi="Times New Roman" w:cs="Times New Roman"/>
          <w:b/>
          <w:bCs/>
          <w:color w:val="000000"/>
          <w:sz w:val="24"/>
          <w:szCs w:val="24"/>
        </w:rPr>
      </w:pPr>
    </w:p>
    <w:p w:rsidR="00EA095C" w:rsidRPr="00A81FF7" w:rsidRDefault="00EA095C" w:rsidP="00816986">
      <w:pPr>
        <w:jc w:val="both"/>
        <w:rPr>
          <w:rFonts w:ascii="Times New Roman" w:eastAsia="Calibri" w:hAnsi="Times New Roman" w:cs="Times New Roman"/>
          <w:b/>
          <w:bCs/>
          <w:color w:val="000000"/>
          <w:sz w:val="24"/>
          <w:szCs w:val="24"/>
        </w:rPr>
      </w:pPr>
    </w:p>
    <w:p w:rsidR="00D347BC" w:rsidRPr="00A81FF7" w:rsidRDefault="00D347BC" w:rsidP="00816986">
      <w:pPr>
        <w:jc w:val="both"/>
        <w:rPr>
          <w:rFonts w:ascii="Times New Roman" w:eastAsia="Calibri" w:hAnsi="Times New Roman" w:cs="Times New Roman"/>
          <w:b/>
          <w:bCs/>
          <w:color w:val="000000"/>
          <w:sz w:val="24"/>
          <w:szCs w:val="24"/>
        </w:rPr>
      </w:pPr>
    </w:p>
    <w:p w:rsidR="00D347BC" w:rsidRPr="00A81FF7" w:rsidRDefault="00D347BC" w:rsidP="00816986">
      <w:pPr>
        <w:jc w:val="both"/>
        <w:rPr>
          <w:rFonts w:ascii="Times New Roman" w:eastAsia="Calibri" w:hAnsi="Times New Roman" w:cs="Times New Roman"/>
          <w:b/>
          <w:bCs/>
          <w:color w:val="000000"/>
          <w:sz w:val="24"/>
          <w:szCs w:val="24"/>
        </w:rPr>
      </w:pPr>
    </w:p>
    <w:p w:rsidR="00D347BC" w:rsidRPr="00A81FF7" w:rsidRDefault="00D347BC" w:rsidP="00816986">
      <w:pPr>
        <w:jc w:val="both"/>
        <w:rPr>
          <w:rFonts w:ascii="Times New Roman" w:eastAsia="Calibri" w:hAnsi="Times New Roman" w:cs="Times New Roman"/>
          <w:b/>
          <w:bCs/>
          <w:color w:val="000000"/>
          <w:sz w:val="24"/>
          <w:szCs w:val="24"/>
        </w:rPr>
      </w:pPr>
    </w:p>
    <w:p w:rsidR="00D347BC" w:rsidRDefault="00D347BC" w:rsidP="00816986">
      <w:pPr>
        <w:jc w:val="both"/>
        <w:rPr>
          <w:rFonts w:ascii="Times New Roman" w:eastAsia="Calibri" w:hAnsi="Times New Roman" w:cs="Times New Roman"/>
          <w:b/>
          <w:bCs/>
          <w:color w:val="000000"/>
          <w:sz w:val="24"/>
          <w:szCs w:val="24"/>
        </w:rPr>
      </w:pPr>
    </w:p>
    <w:p w:rsidR="00200879" w:rsidRDefault="00200879" w:rsidP="00816986">
      <w:pPr>
        <w:jc w:val="both"/>
        <w:rPr>
          <w:rFonts w:ascii="Times New Roman" w:eastAsia="Calibri" w:hAnsi="Times New Roman" w:cs="Times New Roman"/>
          <w:b/>
          <w:bCs/>
          <w:color w:val="000000"/>
          <w:sz w:val="24"/>
          <w:szCs w:val="24"/>
        </w:rPr>
      </w:pPr>
    </w:p>
    <w:p w:rsidR="00200879" w:rsidRPr="00A81FF7" w:rsidRDefault="00200879" w:rsidP="00816986">
      <w:pPr>
        <w:jc w:val="both"/>
        <w:rPr>
          <w:rFonts w:ascii="Times New Roman" w:eastAsia="Calibri" w:hAnsi="Times New Roman" w:cs="Times New Roman"/>
          <w:b/>
          <w:bCs/>
          <w:color w:val="000000"/>
          <w:sz w:val="24"/>
          <w:szCs w:val="24"/>
        </w:rPr>
      </w:pPr>
    </w:p>
    <w:p w:rsidR="00D347BC" w:rsidRPr="00A81FF7" w:rsidRDefault="00D347BC" w:rsidP="00816986">
      <w:pPr>
        <w:jc w:val="both"/>
        <w:rPr>
          <w:rFonts w:ascii="Times New Roman" w:eastAsia="Calibri" w:hAnsi="Times New Roman" w:cs="Times New Roman"/>
          <w:b/>
          <w:bCs/>
          <w:color w:val="000000"/>
          <w:sz w:val="24"/>
          <w:szCs w:val="24"/>
        </w:rPr>
      </w:pPr>
    </w:p>
    <w:p w:rsidR="00D347BC" w:rsidRPr="00A81FF7" w:rsidRDefault="00D347BC" w:rsidP="00816986">
      <w:pPr>
        <w:jc w:val="both"/>
        <w:rPr>
          <w:rFonts w:ascii="Times New Roman" w:eastAsia="Calibri" w:hAnsi="Times New Roman" w:cs="Times New Roman"/>
          <w:b/>
          <w:bCs/>
          <w:color w:val="000000"/>
          <w:sz w:val="24"/>
          <w:szCs w:val="24"/>
        </w:rPr>
      </w:pPr>
    </w:p>
    <w:p w:rsidR="00D347BC" w:rsidRPr="00A81FF7" w:rsidRDefault="00D347BC" w:rsidP="00816986">
      <w:pPr>
        <w:jc w:val="both"/>
        <w:rPr>
          <w:rFonts w:ascii="Times New Roman" w:eastAsia="Calibri" w:hAnsi="Times New Roman" w:cs="Times New Roman"/>
          <w:b/>
          <w:bCs/>
          <w:color w:val="000000"/>
          <w:sz w:val="24"/>
          <w:szCs w:val="24"/>
        </w:rPr>
      </w:pPr>
    </w:p>
    <w:p w:rsidR="00D347BC" w:rsidRPr="00A81FF7" w:rsidRDefault="00D347BC" w:rsidP="00816986">
      <w:pPr>
        <w:jc w:val="both"/>
        <w:rPr>
          <w:rFonts w:ascii="Times New Roman" w:eastAsia="Calibri" w:hAnsi="Times New Roman" w:cs="Times New Roman"/>
          <w:b/>
          <w:bCs/>
          <w:color w:val="000000"/>
          <w:sz w:val="24"/>
          <w:szCs w:val="24"/>
        </w:rPr>
      </w:pPr>
    </w:p>
    <w:p w:rsidR="00D347BC" w:rsidRPr="00A81FF7" w:rsidRDefault="00D347BC" w:rsidP="00816986">
      <w:pPr>
        <w:jc w:val="both"/>
        <w:rPr>
          <w:rFonts w:ascii="Times New Roman" w:eastAsia="Calibri" w:hAnsi="Times New Roman" w:cs="Times New Roman"/>
          <w:b/>
          <w:bCs/>
          <w:color w:val="000000"/>
          <w:sz w:val="24"/>
          <w:szCs w:val="24"/>
        </w:rPr>
      </w:pPr>
    </w:p>
    <w:p w:rsidR="000E3332" w:rsidRPr="00A81FF7" w:rsidRDefault="000E3332" w:rsidP="0007193C">
      <w:pPr>
        <w:pStyle w:val="ListParagraph"/>
        <w:numPr>
          <w:ilvl w:val="0"/>
          <w:numId w:val="10"/>
        </w:numPr>
        <w:jc w:val="both"/>
        <w:rPr>
          <w:rFonts w:ascii="Times New Roman" w:hAnsi="Times New Roman" w:cs="Times New Roman"/>
          <w:b/>
          <w:sz w:val="24"/>
          <w:szCs w:val="24"/>
        </w:rPr>
      </w:pPr>
      <w:r w:rsidRPr="00A81FF7">
        <w:rPr>
          <w:rFonts w:ascii="Times New Roman" w:hAnsi="Times New Roman" w:cs="Times New Roman"/>
          <w:b/>
          <w:sz w:val="24"/>
          <w:szCs w:val="24"/>
        </w:rPr>
        <w:lastRenderedPageBreak/>
        <w:t>D</w:t>
      </w:r>
      <w:r w:rsidR="0007193C" w:rsidRPr="00A81FF7">
        <w:rPr>
          <w:rFonts w:ascii="Times New Roman" w:hAnsi="Times New Roman" w:cs="Times New Roman"/>
          <w:b/>
          <w:sz w:val="24"/>
          <w:szCs w:val="24"/>
        </w:rPr>
        <w:t>emande d’autorisation</w:t>
      </w:r>
      <w:r w:rsidRPr="00A81FF7">
        <w:rPr>
          <w:rFonts w:ascii="Times New Roman" w:hAnsi="Times New Roman" w:cs="Times New Roman"/>
          <w:b/>
          <w:sz w:val="24"/>
          <w:szCs w:val="24"/>
        </w:rPr>
        <w:t xml:space="preserve"> </w:t>
      </w:r>
    </w:p>
    <w:p w:rsidR="000E3332" w:rsidRPr="00A81FF7" w:rsidRDefault="000E3332" w:rsidP="000E3332">
      <w:pPr>
        <w:ind w:left="360"/>
        <w:jc w:val="both"/>
        <w:rPr>
          <w:rFonts w:ascii="Times New Roman" w:hAnsi="Times New Roman" w:cs="Times New Roman"/>
          <w:sz w:val="24"/>
          <w:szCs w:val="24"/>
        </w:rPr>
      </w:pPr>
      <w:r w:rsidRPr="00A81FF7">
        <w:rPr>
          <w:rFonts w:ascii="Times New Roman" w:hAnsi="Times New Roman" w:cs="Times New Roman"/>
          <w:sz w:val="24"/>
          <w:szCs w:val="24"/>
        </w:rPr>
        <w:t xml:space="preserve">(Envoyer, avec la page de garde du passeport, aux adresses : </w:t>
      </w:r>
      <w:hyperlink r:id="rId34" w:history="1">
        <w:r w:rsidRPr="00A81FF7">
          <w:rPr>
            <w:rStyle w:val="Hyperlink"/>
            <w:rFonts w:ascii="Times New Roman" w:hAnsi="Times New Roman" w:cs="Times New Roman"/>
            <w:sz w:val="24"/>
            <w:szCs w:val="24"/>
          </w:rPr>
          <w:t>jeanclaude.cenatus@diplomatie.ht</w:t>
        </w:r>
      </w:hyperlink>
      <w:r w:rsidRPr="00A81FF7">
        <w:rPr>
          <w:rFonts w:ascii="Times New Roman" w:hAnsi="Times New Roman" w:cs="Times New Roman"/>
          <w:sz w:val="24"/>
          <w:szCs w:val="24"/>
        </w:rPr>
        <w:t xml:space="preserve"> et </w:t>
      </w:r>
      <w:hyperlink r:id="rId35" w:history="1">
        <w:r w:rsidRPr="00A81FF7">
          <w:rPr>
            <w:rStyle w:val="Hyperlink"/>
            <w:rFonts w:ascii="Times New Roman" w:hAnsi="Times New Roman" w:cs="Times New Roman"/>
            <w:sz w:val="24"/>
            <w:szCs w:val="24"/>
          </w:rPr>
          <w:t>frantz.dorsainville@diplomatie.ht</w:t>
        </w:r>
      </w:hyperlink>
      <w:r w:rsidR="0007193C" w:rsidRPr="00A81FF7">
        <w:rPr>
          <w:rFonts w:ascii="Times New Roman" w:hAnsi="Times New Roman" w:cs="Times New Roman"/>
          <w:sz w:val="24"/>
          <w:szCs w:val="24"/>
        </w:rPr>
        <w:t>.)</w:t>
      </w:r>
    </w:p>
    <w:p w:rsidR="000E3332" w:rsidRPr="00A81FF7" w:rsidRDefault="000E3332" w:rsidP="000E3332">
      <w:pPr>
        <w:jc w:val="both"/>
        <w:rPr>
          <w:rFonts w:ascii="Times New Roman" w:hAnsi="Times New Roman" w:cs="Times New Roman"/>
          <w:b/>
          <w:sz w:val="24"/>
          <w:szCs w:val="24"/>
        </w:rPr>
      </w:pPr>
    </w:p>
    <w:tbl>
      <w:tblPr>
        <w:tblStyle w:val="TableGrid"/>
        <w:tblW w:w="0" w:type="auto"/>
        <w:tblLook w:val="04A0" w:firstRow="1" w:lastRow="0" w:firstColumn="1" w:lastColumn="0" w:noHBand="0" w:noVBand="1"/>
      </w:tblPr>
      <w:tblGrid>
        <w:gridCol w:w="4675"/>
        <w:gridCol w:w="4675"/>
      </w:tblGrid>
      <w:tr w:rsidR="000E3332" w:rsidRPr="00A81FF7" w:rsidTr="00E339D8">
        <w:tc>
          <w:tcPr>
            <w:tcW w:w="9350" w:type="dxa"/>
            <w:gridSpan w:val="2"/>
          </w:tcPr>
          <w:p w:rsidR="000E3332" w:rsidRPr="00A81FF7" w:rsidRDefault="000E3332" w:rsidP="00E339D8">
            <w:pPr>
              <w:jc w:val="center"/>
              <w:rPr>
                <w:rFonts w:ascii="Times New Roman" w:hAnsi="Times New Roman"/>
                <w:b/>
                <w:sz w:val="24"/>
                <w:szCs w:val="24"/>
              </w:rPr>
            </w:pPr>
            <w:r w:rsidRPr="00A81FF7">
              <w:rPr>
                <w:rFonts w:ascii="Times New Roman" w:hAnsi="Times New Roman"/>
                <w:b/>
                <w:sz w:val="24"/>
                <w:szCs w:val="24"/>
              </w:rPr>
              <w:t>DEMANDE D’AUTORISATION</w:t>
            </w:r>
          </w:p>
        </w:tc>
      </w:tr>
      <w:tr w:rsidR="000E3332" w:rsidRPr="00A81FF7" w:rsidTr="00E339D8">
        <w:tc>
          <w:tcPr>
            <w:tcW w:w="4675" w:type="dxa"/>
          </w:tcPr>
          <w:p w:rsidR="000E3332" w:rsidRPr="00A81FF7" w:rsidRDefault="000E3332" w:rsidP="00E339D8">
            <w:pPr>
              <w:jc w:val="center"/>
              <w:rPr>
                <w:rFonts w:ascii="Times New Roman" w:hAnsi="Times New Roman"/>
                <w:b/>
                <w:sz w:val="24"/>
                <w:szCs w:val="24"/>
              </w:rPr>
            </w:pPr>
            <w:r w:rsidRPr="00A81FF7">
              <w:rPr>
                <w:rFonts w:ascii="Times New Roman" w:hAnsi="Times New Roman"/>
                <w:b/>
                <w:sz w:val="24"/>
                <w:szCs w:val="24"/>
              </w:rPr>
              <w:t>Questions</w:t>
            </w:r>
          </w:p>
        </w:tc>
        <w:tc>
          <w:tcPr>
            <w:tcW w:w="4675" w:type="dxa"/>
          </w:tcPr>
          <w:p w:rsidR="000E3332" w:rsidRPr="00A81FF7" w:rsidRDefault="000E3332" w:rsidP="00E339D8">
            <w:pPr>
              <w:jc w:val="center"/>
              <w:rPr>
                <w:rFonts w:ascii="Times New Roman" w:hAnsi="Times New Roman"/>
                <w:b/>
                <w:sz w:val="24"/>
                <w:szCs w:val="24"/>
              </w:rPr>
            </w:pPr>
            <w:r w:rsidRPr="00A81FF7">
              <w:rPr>
                <w:rFonts w:ascii="Times New Roman" w:hAnsi="Times New Roman"/>
                <w:b/>
                <w:sz w:val="24"/>
                <w:szCs w:val="24"/>
              </w:rPr>
              <w:t>Réponses</w:t>
            </w:r>
          </w:p>
        </w:tc>
      </w:tr>
      <w:tr w:rsidR="000E3332" w:rsidRPr="00A81FF7" w:rsidTr="00E339D8">
        <w:tc>
          <w:tcPr>
            <w:tcW w:w="4675" w:type="dxa"/>
          </w:tcPr>
          <w:p w:rsidR="000E3332" w:rsidRPr="00A81FF7" w:rsidRDefault="000E3332" w:rsidP="00E339D8">
            <w:pPr>
              <w:jc w:val="both"/>
              <w:rPr>
                <w:rFonts w:ascii="Times New Roman" w:hAnsi="Times New Roman"/>
                <w:sz w:val="24"/>
                <w:szCs w:val="24"/>
              </w:rPr>
            </w:pPr>
            <w:r w:rsidRPr="00A81FF7">
              <w:rPr>
                <w:rFonts w:ascii="Times New Roman" w:hAnsi="Times New Roman"/>
                <w:sz w:val="24"/>
                <w:szCs w:val="24"/>
              </w:rPr>
              <w:t>Pays, Organisme, Media</w:t>
            </w:r>
          </w:p>
        </w:tc>
        <w:tc>
          <w:tcPr>
            <w:tcW w:w="4675" w:type="dxa"/>
          </w:tcPr>
          <w:p w:rsidR="000E3332" w:rsidRPr="00A81FF7" w:rsidRDefault="000E3332" w:rsidP="00E339D8">
            <w:pPr>
              <w:jc w:val="both"/>
              <w:rPr>
                <w:rFonts w:ascii="Times New Roman" w:hAnsi="Times New Roman"/>
                <w:b/>
                <w:sz w:val="24"/>
                <w:szCs w:val="24"/>
              </w:rPr>
            </w:pPr>
          </w:p>
        </w:tc>
      </w:tr>
      <w:tr w:rsidR="000E3332" w:rsidRPr="00A81FF7" w:rsidTr="00E339D8">
        <w:tc>
          <w:tcPr>
            <w:tcW w:w="4675" w:type="dxa"/>
          </w:tcPr>
          <w:p w:rsidR="000E3332" w:rsidRPr="00A81FF7" w:rsidRDefault="000E3332" w:rsidP="00E339D8">
            <w:pPr>
              <w:jc w:val="both"/>
              <w:rPr>
                <w:rFonts w:ascii="Times New Roman" w:hAnsi="Times New Roman"/>
                <w:sz w:val="24"/>
                <w:szCs w:val="24"/>
              </w:rPr>
            </w:pPr>
          </w:p>
          <w:p w:rsidR="000E3332" w:rsidRPr="00A81FF7" w:rsidRDefault="000E3332" w:rsidP="00E339D8">
            <w:pPr>
              <w:jc w:val="both"/>
              <w:rPr>
                <w:rFonts w:ascii="Times New Roman" w:hAnsi="Times New Roman"/>
                <w:sz w:val="24"/>
                <w:szCs w:val="24"/>
              </w:rPr>
            </w:pPr>
            <w:r w:rsidRPr="00A81FF7">
              <w:rPr>
                <w:rFonts w:ascii="Times New Roman" w:hAnsi="Times New Roman"/>
                <w:sz w:val="24"/>
                <w:szCs w:val="24"/>
              </w:rPr>
              <w:t>Objet de la demande</w:t>
            </w:r>
          </w:p>
        </w:tc>
        <w:tc>
          <w:tcPr>
            <w:tcW w:w="4675" w:type="dxa"/>
          </w:tcPr>
          <w:p w:rsidR="000E3332" w:rsidRPr="00A81FF7" w:rsidRDefault="000E3332" w:rsidP="00E339D8">
            <w:pPr>
              <w:jc w:val="both"/>
              <w:rPr>
                <w:rFonts w:ascii="Times New Roman" w:hAnsi="Times New Roman"/>
                <w:sz w:val="24"/>
                <w:szCs w:val="24"/>
              </w:rPr>
            </w:pPr>
          </w:p>
          <w:p w:rsidR="000E3332" w:rsidRPr="00A81FF7" w:rsidRDefault="000E3332" w:rsidP="00E339D8">
            <w:pPr>
              <w:jc w:val="both"/>
              <w:rPr>
                <w:rFonts w:ascii="Times New Roman" w:hAnsi="Times New Roman"/>
                <w:sz w:val="24"/>
                <w:szCs w:val="24"/>
              </w:rPr>
            </w:pPr>
          </w:p>
          <w:p w:rsidR="000E3332" w:rsidRPr="00A81FF7" w:rsidRDefault="000E3332" w:rsidP="00E339D8">
            <w:pPr>
              <w:jc w:val="both"/>
              <w:rPr>
                <w:rFonts w:ascii="Times New Roman" w:hAnsi="Times New Roman"/>
                <w:sz w:val="24"/>
                <w:szCs w:val="24"/>
              </w:rPr>
            </w:pPr>
          </w:p>
        </w:tc>
      </w:tr>
      <w:tr w:rsidR="000E3332" w:rsidRPr="00A81FF7" w:rsidTr="00E339D8">
        <w:tc>
          <w:tcPr>
            <w:tcW w:w="4675" w:type="dxa"/>
          </w:tcPr>
          <w:p w:rsidR="000E3332" w:rsidRPr="00A81FF7" w:rsidRDefault="000E3332" w:rsidP="00E339D8">
            <w:pPr>
              <w:jc w:val="right"/>
              <w:rPr>
                <w:rFonts w:ascii="Times New Roman" w:hAnsi="Times New Roman"/>
                <w:sz w:val="24"/>
                <w:szCs w:val="24"/>
              </w:rPr>
            </w:pPr>
          </w:p>
          <w:p w:rsidR="000E3332" w:rsidRPr="00A81FF7" w:rsidRDefault="00455175" w:rsidP="00E339D8">
            <w:pPr>
              <w:jc w:val="both"/>
              <w:rPr>
                <w:rFonts w:ascii="Times New Roman" w:hAnsi="Times New Roman"/>
                <w:sz w:val="24"/>
                <w:szCs w:val="24"/>
              </w:rPr>
            </w:pPr>
            <w:r w:rsidRPr="00A81FF7">
              <w:rPr>
                <w:rFonts w:ascii="Times New Roman" w:hAnsi="Times New Roman"/>
                <w:sz w:val="24"/>
                <w:szCs w:val="24"/>
              </w:rPr>
              <w:t xml:space="preserve">Numéro et </w:t>
            </w:r>
            <w:r w:rsidR="000E3332" w:rsidRPr="00A81FF7">
              <w:rPr>
                <w:rFonts w:ascii="Times New Roman" w:hAnsi="Times New Roman"/>
                <w:sz w:val="24"/>
                <w:szCs w:val="24"/>
              </w:rPr>
              <w:t>Spécifications de l’appareil, de l’arme, de l’équipement ou de l’objet</w:t>
            </w:r>
          </w:p>
        </w:tc>
        <w:tc>
          <w:tcPr>
            <w:tcW w:w="4675" w:type="dxa"/>
          </w:tcPr>
          <w:p w:rsidR="000E3332" w:rsidRPr="00A81FF7" w:rsidRDefault="000E3332" w:rsidP="00E339D8">
            <w:pPr>
              <w:jc w:val="both"/>
              <w:rPr>
                <w:rFonts w:ascii="Times New Roman" w:hAnsi="Times New Roman"/>
                <w:sz w:val="24"/>
                <w:szCs w:val="24"/>
              </w:rPr>
            </w:pPr>
          </w:p>
          <w:p w:rsidR="000E3332" w:rsidRPr="00A81FF7" w:rsidRDefault="000E3332" w:rsidP="00E339D8">
            <w:pPr>
              <w:jc w:val="both"/>
              <w:rPr>
                <w:rFonts w:ascii="Times New Roman" w:hAnsi="Times New Roman"/>
                <w:sz w:val="24"/>
                <w:szCs w:val="24"/>
              </w:rPr>
            </w:pPr>
          </w:p>
          <w:p w:rsidR="000E3332" w:rsidRPr="00A81FF7" w:rsidRDefault="000E3332" w:rsidP="00E339D8">
            <w:pPr>
              <w:jc w:val="both"/>
              <w:rPr>
                <w:rFonts w:ascii="Times New Roman" w:hAnsi="Times New Roman"/>
                <w:sz w:val="24"/>
                <w:szCs w:val="24"/>
              </w:rPr>
            </w:pPr>
          </w:p>
          <w:p w:rsidR="000E3332" w:rsidRPr="00A81FF7" w:rsidRDefault="000E3332" w:rsidP="00E339D8">
            <w:pPr>
              <w:jc w:val="both"/>
              <w:rPr>
                <w:rFonts w:ascii="Times New Roman" w:hAnsi="Times New Roman"/>
                <w:sz w:val="24"/>
                <w:szCs w:val="24"/>
              </w:rPr>
            </w:pPr>
          </w:p>
        </w:tc>
      </w:tr>
      <w:tr w:rsidR="000E3332" w:rsidRPr="00A81FF7" w:rsidTr="00E339D8">
        <w:tc>
          <w:tcPr>
            <w:tcW w:w="4675" w:type="dxa"/>
          </w:tcPr>
          <w:p w:rsidR="000E3332" w:rsidRPr="00A81FF7" w:rsidRDefault="000E3332" w:rsidP="00E339D8">
            <w:pPr>
              <w:jc w:val="both"/>
              <w:rPr>
                <w:rFonts w:ascii="Times New Roman" w:hAnsi="Times New Roman"/>
                <w:sz w:val="24"/>
                <w:szCs w:val="24"/>
              </w:rPr>
            </w:pPr>
            <w:r w:rsidRPr="00A81FF7">
              <w:rPr>
                <w:rFonts w:ascii="Times New Roman" w:hAnsi="Times New Roman"/>
                <w:sz w:val="24"/>
                <w:szCs w:val="24"/>
              </w:rPr>
              <w:t>Officiel ou privé</w:t>
            </w:r>
          </w:p>
          <w:p w:rsidR="000E3332" w:rsidRPr="00A81FF7" w:rsidRDefault="000E3332" w:rsidP="00E339D8">
            <w:pPr>
              <w:jc w:val="both"/>
              <w:rPr>
                <w:rFonts w:ascii="Times New Roman" w:hAnsi="Times New Roman"/>
                <w:sz w:val="24"/>
                <w:szCs w:val="24"/>
              </w:rPr>
            </w:pPr>
          </w:p>
        </w:tc>
        <w:tc>
          <w:tcPr>
            <w:tcW w:w="4675" w:type="dxa"/>
          </w:tcPr>
          <w:p w:rsidR="000E3332" w:rsidRPr="00A81FF7" w:rsidRDefault="000E3332" w:rsidP="00E339D8">
            <w:pPr>
              <w:jc w:val="both"/>
              <w:rPr>
                <w:rFonts w:ascii="Times New Roman" w:hAnsi="Times New Roman"/>
                <w:sz w:val="24"/>
                <w:szCs w:val="24"/>
              </w:rPr>
            </w:pPr>
          </w:p>
        </w:tc>
      </w:tr>
      <w:tr w:rsidR="000E3332" w:rsidRPr="00A81FF7" w:rsidTr="00E339D8">
        <w:tc>
          <w:tcPr>
            <w:tcW w:w="4675" w:type="dxa"/>
          </w:tcPr>
          <w:p w:rsidR="000E3332" w:rsidRPr="00A81FF7" w:rsidRDefault="000E3332" w:rsidP="00E339D8">
            <w:pPr>
              <w:jc w:val="both"/>
              <w:rPr>
                <w:rFonts w:ascii="Times New Roman" w:hAnsi="Times New Roman"/>
                <w:sz w:val="24"/>
                <w:szCs w:val="24"/>
              </w:rPr>
            </w:pPr>
            <w:r w:rsidRPr="00A81FF7">
              <w:rPr>
                <w:rFonts w:ascii="Times New Roman" w:hAnsi="Times New Roman"/>
                <w:sz w:val="24"/>
                <w:szCs w:val="24"/>
              </w:rPr>
              <w:t>Nom du pilote ou utilisateur, numéro de passeport</w:t>
            </w:r>
          </w:p>
        </w:tc>
        <w:tc>
          <w:tcPr>
            <w:tcW w:w="4675" w:type="dxa"/>
          </w:tcPr>
          <w:p w:rsidR="000E3332" w:rsidRPr="00A81FF7" w:rsidRDefault="000E3332" w:rsidP="00E339D8">
            <w:pPr>
              <w:jc w:val="both"/>
              <w:rPr>
                <w:rFonts w:ascii="Times New Roman" w:hAnsi="Times New Roman"/>
                <w:sz w:val="24"/>
                <w:szCs w:val="24"/>
              </w:rPr>
            </w:pPr>
          </w:p>
          <w:p w:rsidR="000E3332" w:rsidRPr="00A81FF7" w:rsidRDefault="000E3332" w:rsidP="00E339D8">
            <w:pPr>
              <w:jc w:val="both"/>
              <w:rPr>
                <w:rFonts w:ascii="Times New Roman" w:hAnsi="Times New Roman"/>
                <w:sz w:val="24"/>
                <w:szCs w:val="24"/>
              </w:rPr>
            </w:pPr>
          </w:p>
          <w:p w:rsidR="000E3332" w:rsidRPr="00A81FF7" w:rsidRDefault="000E3332" w:rsidP="00E339D8">
            <w:pPr>
              <w:jc w:val="both"/>
              <w:rPr>
                <w:rFonts w:ascii="Times New Roman" w:hAnsi="Times New Roman"/>
                <w:sz w:val="24"/>
                <w:szCs w:val="24"/>
              </w:rPr>
            </w:pPr>
          </w:p>
        </w:tc>
      </w:tr>
      <w:tr w:rsidR="000E3332" w:rsidRPr="00A81FF7" w:rsidTr="00E339D8">
        <w:tc>
          <w:tcPr>
            <w:tcW w:w="4675" w:type="dxa"/>
          </w:tcPr>
          <w:p w:rsidR="000E3332" w:rsidRPr="00A81FF7" w:rsidRDefault="000E3332" w:rsidP="00E339D8">
            <w:pPr>
              <w:jc w:val="both"/>
              <w:rPr>
                <w:rFonts w:ascii="Times New Roman" w:hAnsi="Times New Roman"/>
                <w:sz w:val="24"/>
                <w:szCs w:val="24"/>
              </w:rPr>
            </w:pPr>
            <w:r w:rsidRPr="00A81FF7">
              <w:rPr>
                <w:rFonts w:ascii="Times New Roman" w:hAnsi="Times New Roman"/>
                <w:sz w:val="24"/>
                <w:szCs w:val="24"/>
              </w:rPr>
              <w:t xml:space="preserve">Dates et heures d’arrivée et de départ </w:t>
            </w:r>
          </w:p>
        </w:tc>
        <w:tc>
          <w:tcPr>
            <w:tcW w:w="4675" w:type="dxa"/>
          </w:tcPr>
          <w:p w:rsidR="000E3332" w:rsidRPr="00A81FF7" w:rsidRDefault="000E3332" w:rsidP="00E339D8">
            <w:pPr>
              <w:jc w:val="both"/>
              <w:rPr>
                <w:rFonts w:ascii="Times New Roman" w:hAnsi="Times New Roman"/>
                <w:sz w:val="24"/>
                <w:szCs w:val="24"/>
              </w:rPr>
            </w:pPr>
          </w:p>
          <w:p w:rsidR="000E3332" w:rsidRPr="00A81FF7" w:rsidRDefault="000E3332" w:rsidP="00E339D8">
            <w:pPr>
              <w:jc w:val="both"/>
              <w:rPr>
                <w:rFonts w:ascii="Times New Roman" w:hAnsi="Times New Roman"/>
                <w:sz w:val="24"/>
                <w:szCs w:val="24"/>
              </w:rPr>
            </w:pPr>
          </w:p>
          <w:p w:rsidR="000E3332" w:rsidRPr="00A81FF7" w:rsidRDefault="000E3332" w:rsidP="00E339D8">
            <w:pPr>
              <w:jc w:val="both"/>
              <w:rPr>
                <w:rFonts w:ascii="Times New Roman" w:hAnsi="Times New Roman"/>
                <w:sz w:val="24"/>
                <w:szCs w:val="24"/>
              </w:rPr>
            </w:pPr>
          </w:p>
        </w:tc>
      </w:tr>
      <w:tr w:rsidR="000E3332" w:rsidRPr="00A81FF7" w:rsidTr="00E339D8">
        <w:tc>
          <w:tcPr>
            <w:tcW w:w="4675" w:type="dxa"/>
          </w:tcPr>
          <w:p w:rsidR="000E3332" w:rsidRPr="00A81FF7" w:rsidRDefault="000E3332" w:rsidP="000E3332">
            <w:pPr>
              <w:jc w:val="both"/>
              <w:rPr>
                <w:rFonts w:ascii="Times New Roman" w:hAnsi="Times New Roman"/>
                <w:sz w:val="24"/>
                <w:szCs w:val="24"/>
              </w:rPr>
            </w:pPr>
            <w:r w:rsidRPr="00A81FF7">
              <w:rPr>
                <w:rFonts w:ascii="Times New Roman" w:hAnsi="Times New Roman"/>
                <w:sz w:val="24"/>
                <w:szCs w:val="24"/>
              </w:rPr>
              <w:t>Nom, titre/fonction de la personne qui envoie le formulaire</w:t>
            </w:r>
          </w:p>
        </w:tc>
        <w:tc>
          <w:tcPr>
            <w:tcW w:w="4675" w:type="dxa"/>
          </w:tcPr>
          <w:p w:rsidR="000E3332" w:rsidRPr="00A81FF7" w:rsidRDefault="000E3332" w:rsidP="00E339D8">
            <w:pPr>
              <w:jc w:val="both"/>
              <w:rPr>
                <w:rFonts w:ascii="Times New Roman" w:hAnsi="Times New Roman"/>
                <w:sz w:val="24"/>
                <w:szCs w:val="24"/>
              </w:rPr>
            </w:pPr>
          </w:p>
          <w:p w:rsidR="000E3332" w:rsidRPr="00A81FF7" w:rsidRDefault="000E3332" w:rsidP="00E339D8">
            <w:pPr>
              <w:jc w:val="both"/>
              <w:rPr>
                <w:rFonts w:ascii="Times New Roman" w:hAnsi="Times New Roman"/>
                <w:sz w:val="24"/>
                <w:szCs w:val="24"/>
              </w:rPr>
            </w:pPr>
          </w:p>
          <w:p w:rsidR="000E3332" w:rsidRPr="00A81FF7" w:rsidRDefault="000E3332" w:rsidP="00E339D8">
            <w:pPr>
              <w:jc w:val="both"/>
              <w:rPr>
                <w:rFonts w:ascii="Times New Roman" w:hAnsi="Times New Roman"/>
                <w:sz w:val="24"/>
                <w:szCs w:val="24"/>
              </w:rPr>
            </w:pPr>
          </w:p>
          <w:p w:rsidR="000E3332" w:rsidRPr="00A81FF7" w:rsidRDefault="000E3332" w:rsidP="00E339D8">
            <w:pPr>
              <w:jc w:val="both"/>
              <w:rPr>
                <w:rFonts w:ascii="Times New Roman" w:hAnsi="Times New Roman"/>
                <w:sz w:val="24"/>
                <w:szCs w:val="24"/>
              </w:rPr>
            </w:pPr>
          </w:p>
        </w:tc>
      </w:tr>
      <w:tr w:rsidR="000E3332" w:rsidRPr="00A81FF7" w:rsidTr="00E339D8">
        <w:tc>
          <w:tcPr>
            <w:tcW w:w="4675" w:type="dxa"/>
          </w:tcPr>
          <w:p w:rsidR="000E3332" w:rsidRPr="00A81FF7" w:rsidRDefault="000E3332" w:rsidP="00E339D8">
            <w:pPr>
              <w:jc w:val="both"/>
              <w:rPr>
                <w:rFonts w:ascii="Times New Roman" w:hAnsi="Times New Roman"/>
                <w:sz w:val="24"/>
                <w:szCs w:val="24"/>
              </w:rPr>
            </w:pPr>
            <w:r w:rsidRPr="00A81FF7">
              <w:rPr>
                <w:rFonts w:ascii="Times New Roman" w:hAnsi="Times New Roman"/>
                <w:sz w:val="24"/>
                <w:szCs w:val="24"/>
              </w:rPr>
              <w:t xml:space="preserve">Date </w:t>
            </w:r>
          </w:p>
        </w:tc>
        <w:tc>
          <w:tcPr>
            <w:tcW w:w="4675" w:type="dxa"/>
          </w:tcPr>
          <w:p w:rsidR="000E3332" w:rsidRPr="00A81FF7" w:rsidRDefault="000E3332" w:rsidP="00E339D8">
            <w:pPr>
              <w:jc w:val="both"/>
              <w:rPr>
                <w:rFonts w:ascii="Times New Roman" w:hAnsi="Times New Roman"/>
                <w:sz w:val="24"/>
                <w:szCs w:val="24"/>
              </w:rPr>
            </w:pPr>
          </w:p>
          <w:p w:rsidR="000E3332" w:rsidRPr="00A81FF7" w:rsidRDefault="000E3332" w:rsidP="00E339D8">
            <w:pPr>
              <w:jc w:val="both"/>
              <w:rPr>
                <w:rFonts w:ascii="Times New Roman" w:hAnsi="Times New Roman"/>
                <w:sz w:val="24"/>
                <w:szCs w:val="24"/>
              </w:rPr>
            </w:pPr>
          </w:p>
        </w:tc>
      </w:tr>
    </w:tbl>
    <w:p w:rsidR="000E3332" w:rsidRPr="00A81FF7" w:rsidRDefault="000E3332" w:rsidP="00816986">
      <w:pPr>
        <w:jc w:val="both"/>
        <w:rPr>
          <w:rFonts w:ascii="Times New Roman" w:eastAsia="Calibri" w:hAnsi="Times New Roman" w:cs="Times New Roman"/>
          <w:b/>
          <w:bCs/>
          <w:color w:val="000000"/>
          <w:sz w:val="24"/>
          <w:szCs w:val="24"/>
        </w:rPr>
      </w:pPr>
    </w:p>
    <w:p w:rsidR="00064BF8" w:rsidRPr="00A81FF7" w:rsidRDefault="00064BF8" w:rsidP="00064BF8">
      <w:pPr>
        <w:jc w:val="both"/>
        <w:rPr>
          <w:rFonts w:ascii="Times New Roman" w:hAnsi="Times New Roman" w:cs="Times New Roman"/>
          <w:sz w:val="24"/>
          <w:szCs w:val="24"/>
        </w:rPr>
      </w:pPr>
    </w:p>
    <w:p w:rsidR="00D347BC" w:rsidRPr="00A81FF7" w:rsidRDefault="00D347BC" w:rsidP="00064BF8">
      <w:pPr>
        <w:jc w:val="both"/>
        <w:rPr>
          <w:rFonts w:ascii="Times New Roman" w:hAnsi="Times New Roman" w:cs="Times New Roman"/>
          <w:sz w:val="24"/>
          <w:szCs w:val="24"/>
        </w:rPr>
      </w:pPr>
    </w:p>
    <w:p w:rsidR="00D347BC" w:rsidRPr="00A81FF7" w:rsidRDefault="00D347BC" w:rsidP="00064BF8">
      <w:pPr>
        <w:jc w:val="both"/>
        <w:rPr>
          <w:rFonts w:ascii="Times New Roman" w:hAnsi="Times New Roman" w:cs="Times New Roman"/>
          <w:sz w:val="24"/>
          <w:szCs w:val="24"/>
        </w:rPr>
      </w:pPr>
    </w:p>
    <w:p w:rsidR="00D347BC" w:rsidRPr="00A81FF7" w:rsidRDefault="00D347BC" w:rsidP="00064BF8">
      <w:pPr>
        <w:jc w:val="both"/>
        <w:rPr>
          <w:rFonts w:ascii="Times New Roman" w:hAnsi="Times New Roman" w:cs="Times New Roman"/>
          <w:sz w:val="24"/>
          <w:szCs w:val="24"/>
        </w:rPr>
      </w:pPr>
    </w:p>
    <w:p w:rsidR="00D347BC" w:rsidRPr="00A81FF7" w:rsidRDefault="00D347BC" w:rsidP="00064BF8">
      <w:pPr>
        <w:jc w:val="both"/>
        <w:rPr>
          <w:rFonts w:ascii="Times New Roman" w:hAnsi="Times New Roman" w:cs="Times New Roman"/>
          <w:sz w:val="24"/>
          <w:szCs w:val="24"/>
        </w:rPr>
      </w:pPr>
    </w:p>
    <w:p w:rsidR="00D347BC" w:rsidRPr="00A81FF7" w:rsidRDefault="00D347BC" w:rsidP="00064BF8">
      <w:pPr>
        <w:jc w:val="both"/>
        <w:rPr>
          <w:rFonts w:ascii="Times New Roman" w:hAnsi="Times New Roman" w:cs="Times New Roman"/>
          <w:sz w:val="24"/>
          <w:szCs w:val="24"/>
        </w:rPr>
      </w:pPr>
    </w:p>
    <w:p w:rsidR="00D347BC" w:rsidRPr="00A81FF7" w:rsidRDefault="00D347BC" w:rsidP="00064BF8">
      <w:pPr>
        <w:jc w:val="both"/>
        <w:rPr>
          <w:rFonts w:ascii="Times New Roman" w:hAnsi="Times New Roman" w:cs="Times New Roman"/>
          <w:sz w:val="24"/>
          <w:szCs w:val="24"/>
        </w:rPr>
      </w:pPr>
    </w:p>
    <w:p w:rsidR="00064BF8" w:rsidRPr="00A81FF7" w:rsidRDefault="00064BF8" w:rsidP="00064BF8">
      <w:pPr>
        <w:pStyle w:val="ListParagraph"/>
        <w:numPr>
          <w:ilvl w:val="0"/>
          <w:numId w:val="10"/>
        </w:numPr>
        <w:jc w:val="both"/>
        <w:rPr>
          <w:rFonts w:ascii="Times New Roman" w:hAnsi="Times New Roman" w:cs="Times New Roman"/>
          <w:b/>
          <w:sz w:val="24"/>
          <w:szCs w:val="24"/>
        </w:rPr>
      </w:pPr>
      <w:r w:rsidRPr="00A81FF7">
        <w:rPr>
          <w:rFonts w:ascii="Times New Roman" w:hAnsi="Times New Roman" w:cs="Times New Roman"/>
          <w:b/>
          <w:sz w:val="24"/>
          <w:szCs w:val="24"/>
        </w:rPr>
        <w:lastRenderedPageBreak/>
        <w:t>Formulaire de santé</w:t>
      </w:r>
    </w:p>
    <w:p w:rsidR="00064BF8" w:rsidRPr="00A81FF7" w:rsidRDefault="00064BF8" w:rsidP="00064BF8">
      <w:pPr>
        <w:jc w:val="both"/>
        <w:rPr>
          <w:rFonts w:ascii="Times New Roman" w:hAnsi="Times New Roman" w:cs="Times New Roman"/>
          <w:b/>
          <w:sz w:val="24"/>
          <w:szCs w:val="24"/>
        </w:rPr>
      </w:pPr>
    </w:p>
    <w:tbl>
      <w:tblPr>
        <w:tblStyle w:val="TableGrid"/>
        <w:tblW w:w="0" w:type="auto"/>
        <w:tblLook w:val="04A0" w:firstRow="1" w:lastRow="0" w:firstColumn="1" w:lastColumn="0" w:noHBand="0" w:noVBand="1"/>
      </w:tblPr>
      <w:tblGrid>
        <w:gridCol w:w="4675"/>
        <w:gridCol w:w="4675"/>
      </w:tblGrid>
      <w:tr w:rsidR="00064BF8" w:rsidRPr="00A81FF7" w:rsidTr="000929E5">
        <w:tc>
          <w:tcPr>
            <w:tcW w:w="9350" w:type="dxa"/>
            <w:gridSpan w:val="2"/>
          </w:tcPr>
          <w:p w:rsidR="00064BF8" w:rsidRPr="00A81FF7" w:rsidRDefault="00064BF8" w:rsidP="000929E5">
            <w:pPr>
              <w:jc w:val="center"/>
              <w:rPr>
                <w:rFonts w:ascii="Times New Roman" w:hAnsi="Times New Roman"/>
                <w:b/>
                <w:sz w:val="24"/>
                <w:szCs w:val="24"/>
              </w:rPr>
            </w:pPr>
            <w:r w:rsidRPr="00A81FF7">
              <w:rPr>
                <w:rFonts w:ascii="Times New Roman" w:hAnsi="Times New Roman"/>
                <w:b/>
                <w:sz w:val="24"/>
                <w:szCs w:val="24"/>
              </w:rPr>
              <w:t>FORMULAIRE DE SANTE</w:t>
            </w:r>
          </w:p>
        </w:tc>
      </w:tr>
      <w:tr w:rsidR="00064BF8" w:rsidRPr="00A81FF7" w:rsidTr="000929E5">
        <w:tc>
          <w:tcPr>
            <w:tcW w:w="4675" w:type="dxa"/>
          </w:tcPr>
          <w:p w:rsidR="00064BF8" w:rsidRPr="00A81FF7" w:rsidRDefault="00064BF8" w:rsidP="000929E5">
            <w:pPr>
              <w:jc w:val="center"/>
              <w:rPr>
                <w:rFonts w:ascii="Times New Roman" w:hAnsi="Times New Roman"/>
                <w:b/>
                <w:sz w:val="24"/>
                <w:szCs w:val="24"/>
              </w:rPr>
            </w:pPr>
            <w:r w:rsidRPr="00A81FF7">
              <w:rPr>
                <w:rFonts w:ascii="Times New Roman" w:hAnsi="Times New Roman"/>
                <w:b/>
                <w:sz w:val="24"/>
                <w:szCs w:val="24"/>
              </w:rPr>
              <w:t>Questions</w:t>
            </w:r>
          </w:p>
        </w:tc>
        <w:tc>
          <w:tcPr>
            <w:tcW w:w="4675" w:type="dxa"/>
          </w:tcPr>
          <w:p w:rsidR="00064BF8" w:rsidRPr="00A81FF7" w:rsidRDefault="00064BF8" w:rsidP="000929E5">
            <w:pPr>
              <w:jc w:val="center"/>
              <w:rPr>
                <w:rFonts w:ascii="Times New Roman" w:hAnsi="Times New Roman"/>
                <w:b/>
                <w:sz w:val="24"/>
                <w:szCs w:val="24"/>
              </w:rPr>
            </w:pPr>
            <w:r w:rsidRPr="00A81FF7">
              <w:rPr>
                <w:rFonts w:ascii="Times New Roman" w:hAnsi="Times New Roman"/>
                <w:b/>
                <w:sz w:val="24"/>
                <w:szCs w:val="24"/>
              </w:rPr>
              <w:t>Réponses</w:t>
            </w:r>
          </w:p>
        </w:tc>
      </w:tr>
      <w:tr w:rsidR="00064BF8" w:rsidRPr="00A81FF7" w:rsidTr="000929E5">
        <w:tc>
          <w:tcPr>
            <w:tcW w:w="4675" w:type="dxa"/>
          </w:tcPr>
          <w:p w:rsidR="00064BF8" w:rsidRPr="00A81FF7" w:rsidRDefault="00064BF8" w:rsidP="000929E5">
            <w:pPr>
              <w:jc w:val="both"/>
              <w:rPr>
                <w:rFonts w:ascii="Times New Roman" w:hAnsi="Times New Roman"/>
                <w:sz w:val="24"/>
                <w:szCs w:val="24"/>
              </w:rPr>
            </w:pPr>
            <w:r w:rsidRPr="00A81FF7">
              <w:rPr>
                <w:rFonts w:ascii="Times New Roman" w:hAnsi="Times New Roman"/>
                <w:sz w:val="24"/>
                <w:szCs w:val="24"/>
              </w:rPr>
              <w:t>Pays, Organisme</w:t>
            </w:r>
          </w:p>
        </w:tc>
        <w:tc>
          <w:tcPr>
            <w:tcW w:w="4675" w:type="dxa"/>
          </w:tcPr>
          <w:p w:rsidR="00064BF8" w:rsidRPr="00A81FF7" w:rsidRDefault="00064BF8" w:rsidP="000929E5">
            <w:pPr>
              <w:jc w:val="both"/>
              <w:rPr>
                <w:rFonts w:ascii="Times New Roman" w:hAnsi="Times New Roman"/>
                <w:b/>
                <w:sz w:val="24"/>
                <w:szCs w:val="24"/>
              </w:rPr>
            </w:pPr>
          </w:p>
        </w:tc>
      </w:tr>
      <w:tr w:rsidR="00064BF8" w:rsidRPr="00A81FF7" w:rsidTr="000929E5">
        <w:tc>
          <w:tcPr>
            <w:tcW w:w="4675" w:type="dxa"/>
          </w:tcPr>
          <w:p w:rsidR="00064BF8" w:rsidRPr="00A81FF7" w:rsidRDefault="00064BF8" w:rsidP="000929E5">
            <w:pPr>
              <w:jc w:val="both"/>
              <w:rPr>
                <w:rFonts w:ascii="Times New Roman" w:hAnsi="Times New Roman"/>
                <w:sz w:val="24"/>
                <w:szCs w:val="24"/>
              </w:rPr>
            </w:pPr>
            <w:r w:rsidRPr="00A81FF7">
              <w:rPr>
                <w:rFonts w:ascii="Times New Roman" w:hAnsi="Times New Roman"/>
                <w:sz w:val="24"/>
                <w:szCs w:val="24"/>
              </w:rPr>
              <w:t>Nom et Prénom</w:t>
            </w:r>
          </w:p>
        </w:tc>
        <w:tc>
          <w:tcPr>
            <w:tcW w:w="4675" w:type="dxa"/>
          </w:tcPr>
          <w:p w:rsidR="00064BF8" w:rsidRPr="00A81FF7" w:rsidRDefault="00064BF8" w:rsidP="000929E5">
            <w:pPr>
              <w:jc w:val="both"/>
              <w:rPr>
                <w:rFonts w:ascii="Times New Roman" w:hAnsi="Times New Roman"/>
                <w:sz w:val="24"/>
                <w:szCs w:val="24"/>
              </w:rPr>
            </w:pPr>
          </w:p>
          <w:p w:rsidR="00064BF8" w:rsidRPr="00A81FF7" w:rsidRDefault="00064BF8" w:rsidP="000929E5">
            <w:pPr>
              <w:jc w:val="both"/>
              <w:rPr>
                <w:rFonts w:ascii="Times New Roman" w:hAnsi="Times New Roman"/>
                <w:sz w:val="24"/>
                <w:szCs w:val="24"/>
              </w:rPr>
            </w:pPr>
          </w:p>
          <w:p w:rsidR="00064BF8" w:rsidRPr="00A81FF7" w:rsidRDefault="00064BF8" w:rsidP="000929E5">
            <w:pPr>
              <w:jc w:val="both"/>
              <w:rPr>
                <w:rFonts w:ascii="Times New Roman" w:hAnsi="Times New Roman"/>
                <w:sz w:val="24"/>
                <w:szCs w:val="24"/>
              </w:rPr>
            </w:pPr>
          </w:p>
        </w:tc>
      </w:tr>
      <w:tr w:rsidR="00064BF8" w:rsidRPr="00A81FF7" w:rsidTr="000929E5">
        <w:tc>
          <w:tcPr>
            <w:tcW w:w="4675" w:type="dxa"/>
          </w:tcPr>
          <w:p w:rsidR="00064BF8" w:rsidRPr="00A81FF7" w:rsidRDefault="00064BF8" w:rsidP="000929E5">
            <w:pPr>
              <w:jc w:val="right"/>
              <w:rPr>
                <w:rFonts w:ascii="Times New Roman" w:hAnsi="Times New Roman"/>
                <w:sz w:val="24"/>
                <w:szCs w:val="24"/>
              </w:rPr>
            </w:pPr>
          </w:p>
          <w:p w:rsidR="00064BF8" w:rsidRPr="00A81FF7" w:rsidRDefault="00064BF8" w:rsidP="000929E5">
            <w:pPr>
              <w:jc w:val="both"/>
              <w:rPr>
                <w:rFonts w:ascii="Times New Roman" w:hAnsi="Times New Roman"/>
                <w:sz w:val="24"/>
                <w:szCs w:val="24"/>
              </w:rPr>
            </w:pPr>
            <w:r w:rsidRPr="00A81FF7">
              <w:rPr>
                <w:rFonts w:ascii="Times New Roman" w:hAnsi="Times New Roman"/>
                <w:sz w:val="24"/>
                <w:szCs w:val="24"/>
              </w:rPr>
              <w:t>Spécification de la maladie</w:t>
            </w:r>
          </w:p>
        </w:tc>
        <w:tc>
          <w:tcPr>
            <w:tcW w:w="4675" w:type="dxa"/>
          </w:tcPr>
          <w:p w:rsidR="00064BF8" w:rsidRPr="00A81FF7" w:rsidRDefault="00064BF8" w:rsidP="000929E5">
            <w:pPr>
              <w:jc w:val="both"/>
              <w:rPr>
                <w:rFonts w:ascii="Times New Roman" w:hAnsi="Times New Roman"/>
                <w:sz w:val="24"/>
                <w:szCs w:val="24"/>
              </w:rPr>
            </w:pPr>
          </w:p>
          <w:p w:rsidR="00064BF8" w:rsidRPr="00A81FF7" w:rsidRDefault="00064BF8" w:rsidP="000929E5">
            <w:pPr>
              <w:jc w:val="both"/>
              <w:rPr>
                <w:rFonts w:ascii="Times New Roman" w:hAnsi="Times New Roman"/>
                <w:sz w:val="24"/>
                <w:szCs w:val="24"/>
              </w:rPr>
            </w:pPr>
          </w:p>
          <w:p w:rsidR="00064BF8" w:rsidRPr="00A81FF7" w:rsidRDefault="00064BF8" w:rsidP="000929E5">
            <w:pPr>
              <w:jc w:val="both"/>
              <w:rPr>
                <w:rFonts w:ascii="Times New Roman" w:hAnsi="Times New Roman"/>
                <w:sz w:val="24"/>
                <w:szCs w:val="24"/>
              </w:rPr>
            </w:pPr>
          </w:p>
          <w:p w:rsidR="00064BF8" w:rsidRPr="00A81FF7" w:rsidRDefault="00064BF8" w:rsidP="000929E5">
            <w:pPr>
              <w:jc w:val="both"/>
              <w:rPr>
                <w:rFonts w:ascii="Times New Roman" w:hAnsi="Times New Roman"/>
                <w:sz w:val="24"/>
                <w:szCs w:val="24"/>
              </w:rPr>
            </w:pPr>
          </w:p>
        </w:tc>
      </w:tr>
      <w:tr w:rsidR="00064BF8" w:rsidRPr="00A81FF7" w:rsidTr="000929E5">
        <w:tc>
          <w:tcPr>
            <w:tcW w:w="4675" w:type="dxa"/>
          </w:tcPr>
          <w:p w:rsidR="00064BF8" w:rsidRPr="00A81FF7" w:rsidRDefault="00064BF8" w:rsidP="000929E5">
            <w:pPr>
              <w:jc w:val="both"/>
              <w:rPr>
                <w:rFonts w:ascii="Times New Roman" w:hAnsi="Times New Roman"/>
                <w:sz w:val="24"/>
                <w:szCs w:val="24"/>
              </w:rPr>
            </w:pPr>
            <w:r w:rsidRPr="00A81FF7">
              <w:rPr>
                <w:rFonts w:ascii="Times New Roman" w:hAnsi="Times New Roman"/>
                <w:sz w:val="24"/>
                <w:szCs w:val="24"/>
              </w:rPr>
              <w:t>Description des besoins spéciaux</w:t>
            </w:r>
          </w:p>
          <w:p w:rsidR="00064BF8" w:rsidRPr="00A81FF7" w:rsidRDefault="00064BF8" w:rsidP="000929E5">
            <w:pPr>
              <w:jc w:val="both"/>
              <w:rPr>
                <w:rFonts w:ascii="Times New Roman" w:hAnsi="Times New Roman"/>
                <w:sz w:val="24"/>
                <w:szCs w:val="24"/>
              </w:rPr>
            </w:pPr>
          </w:p>
          <w:p w:rsidR="00064BF8" w:rsidRPr="00A81FF7" w:rsidRDefault="00064BF8" w:rsidP="000929E5">
            <w:pPr>
              <w:jc w:val="both"/>
              <w:rPr>
                <w:rFonts w:ascii="Times New Roman" w:hAnsi="Times New Roman"/>
                <w:sz w:val="24"/>
                <w:szCs w:val="24"/>
              </w:rPr>
            </w:pPr>
          </w:p>
          <w:p w:rsidR="00064BF8" w:rsidRPr="00A81FF7" w:rsidRDefault="00064BF8" w:rsidP="000929E5">
            <w:pPr>
              <w:jc w:val="both"/>
              <w:rPr>
                <w:rFonts w:ascii="Times New Roman" w:hAnsi="Times New Roman"/>
                <w:sz w:val="24"/>
                <w:szCs w:val="24"/>
              </w:rPr>
            </w:pPr>
          </w:p>
        </w:tc>
        <w:tc>
          <w:tcPr>
            <w:tcW w:w="4675" w:type="dxa"/>
          </w:tcPr>
          <w:p w:rsidR="00064BF8" w:rsidRPr="00A81FF7" w:rsidRDefault="00064BF8" w:rsidP="000929E5">
            <w:pPr>
              <w:jc w:val="both"/>
              <w:rPr>
                <w:rFonts w:ascii="Times New Roman" w:hAnsi="Times New Roman"/>
                <w:sz w:val="24"/>
                <w:szCs w:val="24"/>
              </w:rPr>
            </w:pPr>
          </w:p>
        </w:tc>
      </w:tr>
      <w:tr w:rsidR="00064BF8" w:rsidRPr="00A81FF7" w:rsidTr="000929E5">
        <w:tc>
          <w:tcPr>
            <w:tcW w:w="4675" w:type="dxa"/>
          </w:tcPr>
          <w:p w:rsidR="00064BF8" w:rsidRPr="00A81FF7" w:rsidRDefault="00064BF8" w:rsidP="000929E5">
            <w:pPr>
              <w:jc w:val="both"/>
              <w:rPr>
                <w:rFonts w:ascii="Times New Roman" w:hAnsi="Times New Roman"/>
                <w:sz w:val="24"/>
                <w:szCs w:val="24"/>
              </w:rPr>
            </w:pPr>
            <w:r w:rsidRPr="00A81FF7">
              <w:rPr>
                <w:rFonts w:ascii="Times New Roman" w:hAnsi="Times New Roman"/>
                <w:sz w:val="24"/>
                <w:szCs w:val="24"/>
              </w:rPr>
              <w:t>Nom, titre/fonction de la personne qui envoie le formulaire</w:t>
            </w:r>
          </w:p>
        </w:tc>
        <w:tc>
          <w:tcPr>
            <w:tcW w:w="4675" w:type="dxa"/>
          </w:tcPr>
          <w:p w:rsidR="00064BF8" w:rsidRPr="00A81FF7" w:rsidRDefault="00064BF8" w:rsidP="000929E5">
            <w:pPr>
              <w:jc w:val="both"/>
              <w:rPr>
                <w:rFonts w:ascii="Times New Roman" w:hAnsi="Times New Roman"/>
                <w:sz w:val="24"/>
                <w:szCs w:val="24"/>
              </w:rPr>
            </w:pPr>
          </w:p>
          <w:p w:rsidR="00064BF8" w:rsidRPr="00A81FF7" w:rsidRDefault="00064BF8" w:rsidP="000929E5">
            <w:pPr>
              <w:jc w:val="both"/>
              <w:rPr>
                <w:rFonts w:ascii="Times New Roman" w:hAnsi="Times New Roman"/>
                <w:sz w:val="24"/>
                <w:szCs w:val="24"/>
              </w:rPr>
            </w:pPr>
          </w:p>
          <w:p w:rsidR="00064BF8" w:rsidRPr="00A81FF7" w:rsidRDefault="00064BF8" w:rsidP="000929E5">
            <w:pPr>
              <w:jc w:val="both"/>
              <w:rPr>
                <w:rFonts w:ascii="Times New Roman" w:hAnsi="Times New Roman"/>
                <w:sz w:val="24"/>
                <w:szCs w:val="24"/>
              </w:rPr>
            </w:pPr>
          </w:p>
          <w:p w:rsidR="00064BF8" w:rsidRPr="00A81FF7" w:rsidRDefault="00064BF8" w:rsidP="000929E5">
            <w:pPr>
              <w:jc w:val="both"/>
              <w:rPr>
                <w:rFonts w:ascii="Times New Roman" w:hAnsi="Times New Roman"/>
                <w:sz w:val="24"/>
                <w:szCs w:val="24"/>
              </w:rPr>
            </w:pPr>
          </w:p>
        </w:tc>
      </w:tr>
      <w:tr w:rsidR="00064BF8" w:rsidRPr="00A81FF7" w:rsidTr="000929E5">
        <w:tc>
          <w:tcPr>
            <w:tcW w:w="4675" w:type="dxa"/>
          </w:tcPr>
          <w:p w:rsidR="00064BF8" w:rsidRPr="00A81FF7" w:rsidRDefault="00064BF8" w:rsidP="000929E5">
            <w:pPr>
              <w:jc w:val="both"/>
              <w:rPr>
                <w:rFonts w:ascii="Times New Roman" w:hAnsi="Times New Roman"/>
                <w:sz w:val="24"/>
                <w:szCs w:val="24"/>
              </w:rPr>
            </w:pPr>
            <w:r w:rsidRPr="00A81FF7">
              <w:rPr>
                <w:rFonts w:ascii="Times New Roman" w:hAnsi="Times New Roman"/>
                <w:sz w:val="24"/>
                <w:szCs w:val="24"/>
              </w:rPr>
              <w:t xml:space="preserve">Date </w:t>
            </w:r>
          </w:p>
        </w:tc>
        <w:tc>
          <w:tcPr>
            <w:tcW w:w="4675" w:type="dxa"/>
          </w:tcPr>
          <w:p w:rsidR="00064BF8" w:rsidRPr="00A81FF7" w:rsidRDefault="00064BF8" w:rsidP="000929E5">
            <w:pPr>
              <w:jc w:val="both"/>
              <w:rPr>
                <w:rFonts w:ascii="Times New Roman" w:hAnsi="Times New Roman"/>
                <w:sz w:val="24"/>
                <w:szCs w:val="24"/>
              </w:rPr>
            </w:pPr>
          </w:p>
          <w:p w:rsidR="00064BF8" w:rsidRPr="00A81FF7" w:rsidRDefault="00064BF8" w:rsidP="000929E5">
            <w:pPr>
              <w:jc w:val="both"/>
              <w:rPr>
                <w:rFonts w:ascii="Times New Roman" w:hAnsi="Times New Roman"/>
                <w:sz w:val="24"/>
                <w:szCs w:val="24"/>
              </w:rPr>
            </w:pPr>
          </w:p>
        </w:tc>
      </w:tr>
    </w:tbl>
    <w:p w:rsidR="00064BF8" w:rsidRPr="00A81FF7" w:rsidRDefault="00064BF8" w:rsidP="00816986">
      <w:pPr>
        <w:jc w:val="both"/>
        <w:rPr>
          <w:rFonts w:ascii="Times New Roman" w:eastAsia="Calibri" w:hAnsi="Times New Roman" w:cs="Times New Roman"/>
          <w:b/>
          <w:bCs/>
          <w:color w:val="000000"/>
          <w:sz w:val="24"/>
          <w:szCs w:val="24"/>
        </w:rPr>
      </w:pPr>
    </w:p>
    <w:p w:rsidR="00D347BC" w:rsidRPr="00A81FF7" w:rsidRDefault="00D347BC" w:rsidP="00816986">
      <w:pPr>
        <w:jc w:val="both"/>
        <w:rPr>
          <w:rFonts w:ascii="Times New Roman" w:eastAsia="Calibri" w:hAnsi="Times New Roman" w:cs="Times New Roman"/>
          <w:b/>
          <w:bCs/>
          <w:color w:val="000000"/>
          <w:sz w:val="24"/>
          <w:szCs w:val="24"/>
        </w:rPr>
      </w:pPr>
    </w:p>
    <w:p w:rsidR="00D347BC" w:rsidRPr="00A81FF7" w:rsidRDefault="00D347BC" w:rsidP="00816986">
      <w:pPr>
        <w:jc w:val="both"/>
        <w:rPr>
          <w:rFonts w:ascii="Times New Roman" w:eastAsia="Calibri" w:hAnsi="Times New Roman" w:cs="Times New Roman"/>
          <w:b/>
          <w:bCs/>
          <w:color w:val="000000"/>
          <w:sz w:val="24"/>
          <w:szCs w:val="24"/>
        </w:rPr>
      </w:pPr>
    </w:p>
    <w:p w:rsidR="00D347BC" w:rsidRPr="00A81FF7" w:rsidRDefault="00D347BC" w:rsidP="00816986">
      <w:pPr>
        <w:jc w:val="both"/>
        <w:rPr>
          <w:rFonts w:ascii="Times New Roman" w:eastAsia="Calibri" w:hAnsi="Times New Roman" w:cs="Times New Roman"/>
          <w:b/>
          <w:bCs/>
          <w:color w:val="000000"/>
          <w:sz w:val="24"/>
          <w:szCs w:val="24"/>
        </w:rPr>
      </w:pPr>
    </w:p>
    <w:p w:rsidR="00D347BC" w:rsidRPr="00A81FF7" w:rsidRDefault="00D347BC" w:rsidP="00816986">
      <w:pPr>
        <w:jc w:val="both"/>
        <w:rPr>
          <w:rFonts w:ascii="Times New Roman" w:eastAsia="Calibri" w:hAnsi="Times New Roman" w:cs="Times New Roman"/>
          <w:b/>
          <w:bCs/>
          <w:color w:val="000000"/>
          <w:sz w:val="24"/>
          <w:szCs w:val="24"/>
        </w:rPr>
      </w:pPr>
    </w:p>
    <w:p w:rsidR="00D347BC" w:rsidRPr="00A81FF7" w:rsidRDefault="00D347BC" w:rsidP="00816986">
      <w:pPr>
        <w:jc w:val="both"/>
        <w:rPr>
          <w:rFonts w:ascii="Times New Roman" w:eastAsia="Calibri" w:hAnsi="Times New Roman" w:cs="Times New Roman"/>
          <w:b/>
          <w:bCs/>
          <w:color w:val="000000"/>
          <w:sz w:val="24"/>
          <w:szCs w:val="24"/>
        </w:rPr>
      </w:pPr>
    </w:p>
    <w:p w:rsidR="00D347BC" w:rsidRDefault="00D347BC" w:rsidP="00816986">
      <w:pPr>
        <w:jc w:val="both"/>
        <w:rPr>
          <w:rFonts w:ascii="Times New Roman" w:eastAsia="Calibri" w:hAnsi="Times New Roman" w:cs="Times New Roman"/>
          <w:b/>
          <w:bCs/>
          <w:color w:val="000000"/>
          <w:sz w:val="24"/>
          <w:szCs w:val="24"/>
        </w:rPr>
      </w:pPr>
    </w:p>
    <w:p w:rsidR="00200879" w:rsidRPr="00A81FF7" w:rsidRDefault="00200879" w:rsidP="00816986">
      <w:pPr>
        <w:jc w:val="both"/>
        <w:rPr>
          <w:rFonts w:ascii="Times New Roman" w:eastAsia="Calibri" w:hAnsi="Times New Roman" w:cs="Times New Roman"/>
          <w:b/>
          <w:bCs/>
          <w:color w:val="000000"/>
          <w:sz w:val="24"/>
          <w:szCs w:val="24"/>
        </w:rPr>
      </w:pPr>
    </w:p>
    <w:p w:rsidR="00D347BC" w:rsidRPr="00A81FF7" w:rsidRDefault="00D347BC" w:rsidP="00816986">
      <w:pPr>
        <w:jc w:val="both"/>
        <w:rPr>
          <w:rFonts w:ascii="Times New Roman" w:eastAsia="Calibri" w:hAnsi="Times New Roman" w:cs="Times New Roman"/>
          <w:b/>
          <w:bCs/>
          <w:color w:val="000000"/>
          <w:sz w:val="24"/>
          <w:szCs w:val="24"/>
        </w:rPr>
      </w:pPr>
    </w:p>
    <w:p w:rsidR="00D347BC" w:rsidRPr="00A81FF7" w:rsidRDefault="00D347BC" w:rsidP="00816986">
      <w:pPr>
        <w:jc w:val="both"/>
        <w:rPr>
          <w:rFonts w:ascii="Times New Roman" w:eastAsia="Calibri" w:hAnsi="Times New Roman" w:cs="Times New Roman"/>
          <w:b/>
          <w:bCs/>
          <w:color w:val="000000"/>
          <w:sz w:val="24"/>
          <w:szCs w:val="24"/>
        </w:rPr>
      </w:pPr>
    </w:p>
    <w:p w:rsidR="00D347BC" w:rsidRPr="00A81FF7" w:rsidRDefault="00D347BC" w:rsidP="00816986">
      <w:pPr>
        <w:jc w:val="both"/>
        <w:rPr>
          <w:rFonts w:ascii="Times New Roman" w:eastAsia="Calibri" w:hAnsi="Times New Roman" w:cs="Times New Roman"/>
          <w:b/>
          <w:bCs/>
          <w:color w:val="000000"/>
          <w:sz w:val="24"/>
          <w:szCs w:val="24"/>
        </w:rPr>
      </w:pPr>
    </w:p>
    <w:p w:rsidR="00D347BC" w:rsidRPr="00A81FF7" w:rsidRDefault="00D347BC" w:rsidP="00816986">
      <w:pPr>
        <w:jc w:val="both"/>
        <w:rPr>
          <w:rFonts w:ascii="Times New Roman" w:eastAsia="Calibri" w:hAnsi="Times New Roman" w:cs="Times New Roman"/>
          <w:b/>
          <w:bCs/>
          <w:color w:val="000000"/>
          <w:sz w:val="24"/>
          <w:szCs w:val="24"/>
        </w:rPr>
      </w:pPr>
    </w:p>
    <w:p w:rsidR="00EA095C" w:rsidRPr="00A81FF7" w:rsidRDefault="00042F84" w:rsidP="00064BF8">
      <w:pPr>
        <w:pStyle w:val="ListParagraph"/>
        <w:numPr>
          <w:ilvl w:val="0"/>
          <w:numId w:val="10"/>
        </w:numPr>
        <w:jc w:val="both"/>
        <w:rPr>
          <w:rFonts w:ascii="Times New Roman" w:hAnsi="Times New Roman" w:cs="Times New Roman"/>
          <w:b/>
          <w:sz w:val="24"/>
          <w:szCs w:val="24"/>
        </w:rPr>
      </w:pPr>
      <w:r w:rsidRPr="00A81FF7">
        <w:rPr>
          <w:rFonts w:ascii="Times New Roman" w:hAnsi="Times New Roman" w:cs="Times New Roman"/>
          <w:b/>
          <w:sz w:val="24"/>
          <w:szCs w:val="24"/>
        </w:rPr>
        <w:lastRenderedPageBreak/>
        <w:t>C</w:t>
      </w:r>
      <w:r w:rsidR="0062449E" w:rsidRPr="00A81FF7">
        <w:rPr>
          <w:rFonts w:ascii="Times New Roman" w:hAnsi="Times New Roman" w:cs="Times New Roman"/>
          <w:b/>
          <w:sz w:val="24"/>
          <w:szCs w:val="24"/>
        </w:rPr>
        <w:t>oordonnées des hôtels</w:t>
      </w:r>
    </w:p>
    <w:p w:rsidR="000E3332" w:rsidRPr="00A81FF7" w:rsidRDefault="000E3332" w:rsidP="000E3332">
      <w:pPr>
        <w:jc w:val="both"/>
        <w:rPr>
          <w:rFonts w:ascii="Times New Roman" w:hAnsi="Times New Roman" w:cs="Times New Roman"/>
          <w:b/>
          <w:sz w:val="24"/>
          <w:szCs w:val="24"/>
        </w:rPr>
      </w:pPr>
    </w:p>
    <w:tbl>
      <w:tblPr>
        <w:tblStyle w:val="TableGrid"/>
        <w:tblW w:w="0" w:type="auto"/>
        <w:tblLook w:val="04A0" w:firstRow="1" w:lastRow="0" w:firstColumn="1" w:lastColumn="0" w:noHBand="0" w:noVBand="1"/>
      </w:tblPr>
      <w:tblGrid>
        <w:gridCol w:w="2970"/>
        <w:gridCol w:w="3575"/>
        <w:gridCol w:w="3031"/>
      </w:tblGrid>
      <w:tr w:rsidR="00531E7C" w:rsidRPr="00A81FF7" w:rsidTr="008B4C02">
        <w:tc>
          <w:tcPr>
            <w:tcW w:w="3065" w:type="dxa"/>
          </w:tcPr>
          <w:p w:rsidR="00EA095C" w:rsidRPr="00A81FF7" w:rsidRDefault="00EA095C" w:rsidP="00F6459E">
            <w:pPr>
              <w:jc w:val="center"/>
              <w:rPr>
                <w:rFonts w:ascii="Times New Roman" w:hAnsi="Times New Roman"/>
                <w:b/>
                <w:sz w:val="24"/>
                <w:szCs w:val="24"/>
              </w:rPr>
            </w:pPr>
            <w:r w:rsidRPr="00A81FF7">
              <w:rPr>
                <w:rFonts w:ascii="Times New Roman" w:hAnsi="Times New Roman"/>
                <w:b/>
                <w:sz w:val="24"/>
                <w:szCs w:val="24"/>
              </w:rPr>
              <w:t>Hôtels</w:t>
            </w:r>
          </w:p>
        </w:tc>
        <w:tc>
          <w:tcPr>
            <w:tcW w:w="3190" w:type="dxa"/>
          </w:tcPr>
          <w:p w:rsidR="00EA095C" w:rsidRPr="00A81FF7" w:rsidRDefault="00F6459E" w:rsidP="00F6459E">
            <w:pPr>
              <w:jc w:val="center"/>
              <w:rPr>
                <w:rFonts w:ascii="Times New Roman" w:hAnsi="Times New Roman"/>
                <w:b/>
                <w:sz w:val="24"/>
                <w:szCs w:val="24"/>
              </w:rPr>
            </w:pPr>
            <w:r w:rsidRPr="00A81FF7">
              <w:rPr>
                <w:rFonts w:ascii="Times New Roman" w:hAnsi="Times New Roman"/>
                <w:b/>
                <w:sz w:val="24"/>
                <w:szCs w:val="24"/>
              </w:rPr>
              <w:t>S</w:t>
            </w:r>
            <w:r w:rsidR="00EA095C" w:rsidRPr="00A81FF7">
              <w:rPr>
                <w:rFonts w:ascii="Times New Roman" w:hAnsi="Times New Roman"/>
                <w:b/>
                <w:sz w:val="24"/>
                <w:szCs w:val="24"/>
              </w:rPr>
              <w:t>ite</w:t>
            </w:r>
            <w:r w:rsidRPr="00A81FF7">
              <w:rPr>
                <w:rFonts w:ascii="Times New Roman" w:hAnsi="Times New Roman"/>
                <w:b/>
                <w:sz w:val="24"/>
                <w:szCs w:val="24"/>
              </w:rPr>
              <w:t xml:space="preserve"> Web</w:t>
            </w:r>
          </w:p>
        </w:tc>
        <w:tc>
          <w:tcPr>
            <w:tcW w:w="3095" w:type="dxa"/>
          </w:tcPr>
          <w:p w:rsidR="00EA095C" w:rsidRPr="00A81FF7" w:rsidRDefault="00EA095C" w:rsidP="00F6459E">
            <w:pPr>
              <w:jc w:val="center"/>
              <w:rPr>
                <w:rFonts w:ascii="Times New Roman" w:hAnsi="Times New Roman"/>
                <w:b/>
                <w:sz w:val="24"/>
                <w:szCs w:val="24"/>
              </w:rPr>
            </w:pPr>
            <w:r w:rsidRPr="00A81FF7">
              <w:rPr>
                <w:rFonts w:ascii="Times New Roman" w:hAnsi="Times New Roman"/>
                <w:b/>
                <w:sz w:val="24"/>
                <w:szCs w:val="24"/>
              </w:rPr>
              <w:t>Téléphones</w:t>
            </w:r>
          </w:p>
        </w:tc>
      </w:tr>
      <w:tr w:rsidR="00531E7C" w:rsidRPr="00A81FF7" w:rsidTr="008B4C02">
        <w:tc>
          <w:tcPr>
            <w:tcW w:w="3065" w:type="dxa"/>
          </w:tcPr>
          <w:p w:rsidR="00EA095C" w:rsidRPr="00A81FF7" w:rsidRDefault="00EA095C" w:rsidP="00816986">
            <w:pPr>
              <w:jc w:val="both"/>
              <w:rPr>
                <w:rFonts w:ascii="Times New Roman" w:hAnsi="Times New Roman"/>
                <w:sz w:val="24"/>
                <w:szCs w:val="24"/>
              </w:rPr>
            </w:pPr>
            <w:proofErr w:type="spellStart"/>
            <w:r w:rsidRPr="00A81FF7">
              <w:rPr>
                <w:rFonts w:ascii="Times New Roman" w:hAnsi="Times New Roman"/>
                <w:sz w:val="24"/>
                <w:szCs w:val="24"/>
              </w:rPr>
              <w:t>Karibe</w:t>
            </w:r>
            <w:proofErr w:type="spellEnd"/>
          </w:p>
        </w:tc>
        <w:tc>
          <w:tcPr>
            <w:tcW w:w="3190" w:type="dxa"/>
          </w:tcPr>
          <w:p w:rsidR="00EA095C" w:rsidRPr="00A81FF7" w:rsidRDefault="003A7BAF" w:rsidP="00531E7C">
            <w:pPr>
              <w:jc w:val="both"/>
              <w:rPr>
                <w:rFonts w:ascii="Times New Roman" w:hAnsi="Times New Roman"/>
                <w:sz w:val="24"/>
                <w:szCs w:val="24"/>
                <w:lang w:val="en-US"/>
              </w:rPr>
            </w:pPr>
            <w:hyperlink r:id="rId36" w:history="1">
              <w:r w:rsidR="00042F84" w:rsidRPr="00A81FF7">
                <w:rPr>
                  <w:rStyle w:val="Hyperlink"/>
                  <w:rFonts w:ascii="Times New Roman" w:hAnsi="Times New Roman"/>
                  <w:sz w:val="24"/>
                  <w:szCs w:val="24"/>
                  <w:lang w:val="en-US"/>
                </w:rPr>
                <w:t>www.karibehotel.com</w:t>
              </w:r>
            </w:hyperlink>
          </w:p>
          <w:p w:rsidR="00830253" w:rsidRPr="00A81FF7" w:rsidRDefault="003A7BAF" w:rsidP="00531E7C">
            <w:pPr>
              <w:jc w:val="both"/>
              <w:rPr>
                <w:rFonts w:ascii="Times New Roman" w:hAnsi="Times New Roman"/>
                <w:sz w:val="24"/>
                <w:szCs w:val="24"/>
                <w:lang w:val="en-US"/>
              </w:rPr>
            </w:pPr>
            <w:hyperlink r:id="rId37" w:history="1">
              <w:r w:rsidR="0041040E" w:rsidRPr="00A81FF7">
                <w:rPr>
                  <w:rStyle w:val="Hyperlink"/>
                  <w:rFonts w:ascii="Times New Roman" w:hAnsi="Times New Roman"/>
                  <w:sz w:val="24"/>
                  <w:szCs w:val="24"/>
                  <w:lang w:val="en-US"/>
                </w:rPr>
                <w:t>info@karibehotel.com</w:t>
              </w:r>
            </w:hyperlink>
            <w:r w:rsidR="0041040E" w:rsidRPr="00A81FF7">
              <w:rPr>
                <w:rFonts w:ascii="Times New Roman" w:hAnsi="Times New Roman"/>
                <w:sz w:val="24"/>
                <w:szCs w:val="24"/>
                <w:lang w:val="en-US"/>
              </w:rPr>
              <w:t xml:space="preserve"> </w:t>
            </w:r>
          </w:p>
        </w:tc>
        <w:tc>
          <w:tcPr>
            <w:tcW w:w="3095" w:type="dxa"/>
          </w:tcPr>
          <w:p w:rsidR="00EA095C" w:rsidRPr="00A81FF7" w:rsidRDefault="00CD7E1B" w:rsidP="0058472D">
            <w:pPr>
              <w:jc w:val="both"/>
              <w:rPr>
                <w:rFonts w:ascii="Times New Roman" w:hAnsi="Times New Roman"/>
                <w:sz w:val="24"/>
                <w:szCs w:val="24"/>
              </w:rPr>
            </w:pPr>
            <w:r w:rsidRPr="00A81FF7">
              <w:rPr>
                <w:rFonts w:ascii="Times New Roman" w:hAnsi="Times New Roman"/>
                <w:sz w:val="24"/>
                <w:szCs w:val="24"/>
              </w:rPr>
              <w:t>509-</w:t>
            </w:r>
            <w:r w:rsidR="006961BF" w:rsidRPr="00A81FF7">
              <w:rPr>
                <w:rFonts w:ascii="Times New Roman" w:hAnsi="Times New Roman"/>
                <w:sz w:val="24"/>
                <w:szCs w:val="24"/>
              </w:rPr>
              <w:t>2812</w:t>
            </w:r>
            <w:r w:rsidRPr="00A81FF7">
              <w:rPr>
                <w:rFonts w:ascii="Times New Roman" w:hAnsi="Times New Roman"/>
                <w:sz w:val="24"/>
                <w:szCs w:val="24"/>
              </w:rPr>
              <w:t>-</w:t>
            </w:r>
            <w:r w:rsidR="006961BF" w:rsidRPr="00A81FF7">
              <w:rPr>
                <w:rFonts w:ascii="Times New Roman" w:hAnsi="Times New Roman"/>
                <w:sz w:val="24"/>
                <w:szCs w:val="24"/>
              </w:rPr>
              <w:t>000/3701</w:t>
            </w:r>
            <w:r w:rsidRPr="00A81FF7">
              <w:rPr>
                <w:rFonts w:ascii="Times New Roman" w:hAnsi="Times New Roman"/>
                <w:sz w:val="24"/>
                <w:szCs w:val="24"/>
              </w:rPr>
              <w:t>-</w:t>
            </w:r>
            <w:r w:rsidR="006961BF" w:rsidRPr="00A81FF7">
              <w:rPr>
                <w:rFonts w:ascii="Times New Roman" w:hAnsi="Times New Roman"/>
                <w:sz w:val="24"/>
                <w:szCs w:val="24"/>
              </w:rPr>
              <w:t>1143/ 3701</w:t>
            </w:r>
            <w:r w:rsidRPr="00A81FF7">
              <w:rPr>
                <w:rFonts w:ascii="Times New Roman" w:hAnsi="Times New Roman"/>
                <w:sz w:val="24"/>
                <w:szCs w:val="24"/>
              </w:rPr>
              <w:t>-</w:t>
            </w:r>
            <w:r w:rsidR="006961BF" w:rsidRPr="00A81FF7">
              <w:rPr>
                <w:rFonts w:ascii="Times New Roman" w:hAnsi="Times New Roman"/>
                <w:sz w:val="24"/>
                <w:szCs w:val="24"/>
              </w:rPr>
              <w:t>1140</w:t>
            </w:r>
          </w:p>
        </w:tc>
      </w:tr>
      <w:tr w:rsidR="00531E7C" w:rsidRPr="00A81FF7" w:rsidTr="008B4C02">
        <w:tc>
          <w:tcPr>
            <w:tcW w:w="3065" w:type="dxa"/>
          </w:tcPr>
          <w:p w:rsidR="00EA095C" w:rsidRPr="00A81FF7" w:rsidRDefault="00EA095C" w:rsidP="00816986">
            <w:pPr>
              <w:jc w:val="both"/>
              <w:rPr>
                <w:rFonts w:ascii="Times New Roman" w:hAnsi="Times New Roman"/>
                <w:sz w:val="24"/>
                <w:szCs w:val="24"/>
              </w:rPr>
            </w:pPr>
            <w:r w:rsidRPr="00A81FF7">
              <w:rPr>
                <w:rFonts w:ascii="Times New Roman" w:hAnsi="Times New Roman"/>
                <w:sz w:val="24"/>
                <w:szCs w:val="24"/>
              </w:rPr>
              <w:t>Royal Oasis</w:t>
            </w:r>
          </w:p>
        </w:tc>
        <w:tc>
          <w:tcPr>
            <w:tcW w:w="3190" w:type="dxa"/>
          </w:tcPr>
          <w:p w:rsidR="00EA095C" w:rsidRPr="00A81FF7" w:rsidRDefault="003A7BAF" w:rsidP="00816986">
            <w:pPr>
              <w:jc w:val="both"/>
              <w:rPr>
                <w:rFonts w:ascii="Times New Roman" w:hAnsi="Times New Roman"/>
                <w:sz w:val="24"/>
                <w:szCs w:val="24"/>
              </w:rPr>
            </w:pPr>
            <w:hyperlink r:id="rId38" w:history="1">
              <w:r w:rsidR="008B4C02" w:rsidRPr="00A81FF7">
                <w:rPr>
                  <w:rStyle w:val="Hyperlink"/>
                  <w:rFonts w:ascii="Times New Roman" w:hAnsi="Times New Roman"/>
                  <w:sz w:val="24"/>
                  <w:szCs w:val="24"/>
                </w:rPr>
                <w:t>www.occidentaloasis.com</w:t>
              </w:r>
            </w:hyperlink>
            <w:r w:rsidR="00CD7E1B" w:rsidRPr="00A81FF7">
              <w:rPr>
                <w:rFonts w:ascii="Times New Roman" w:hAnsi="Times New Roman"/>
                <w:sz w:val="24"/>
                <w:szCs w:val="24"/>
              </w:rPr>
              <w:t xml:space="preserve"> </w:t>
            </w:r>
          </w:p>
        </w:tc>
        <w:tc>
          <w:tcPr>
            <w:tcW w:w="3095" w:type="dxa"/>
          </w:tcPr>
          <w:p w:rsidR="00EA095C" w:rsidRPr="00A81FF7" w:rsidRDefault="00CD7E1B" w:rsidP="00CD7E1B">
            <w:pPr>
              <w:jc w:val="both"/>
              <w:rPr>
                <w:rFonts w:ascii="Times New Roman" w:hAnsi="Times New Roman"/>
                <w:sz w:val="24"/>
                <w:szCs w:val="24"/>
              </w:rPr>
            </w:pPr>
            <w:r w:rsidRPr="00A81FF7">
              <w:rPr>
                <w:rFonts w:ascii="Times New Roman" w:hAnsi="Times New Roman"/>
                <w:sz w:val="24"/>
                <w:szCs w:val="24"/>
              </w:rPr>
              <w:t>509-</w:t>
            </w:r>
            <w:r w:rsidR="00892779" w:rsidRPr="00A81FF7">
              <w:rPr>
                <w:rFonts w:ascii="Times New Roman" w:hAnsi="Times New Roman"/>
                <w:sz w:val="24"/>
                <w:szCs w:val="24"/>
              </w:rPr>
              <w:t>2229</w:t>
            </w:r>
            <w:r w:rsidRPr="00A81FF7">
              <w:rPr>
                <w:rFonts w:ascii="Times New Roman" w:hAnsi="Times New Roman"/>
                <w:sz w:val="24"/>
                <w:szCs w:val="24"/>
              </w:rPr>
              <w:t>-</w:t>
            </w:r>
            <w:r w:rsidR="00892779" w:rsidRPr="00A81FF7">
              <w:rPr>
                <w:rFonts w:ascii="Times New Roman" w:hAnsi="Times New Roman"/>
                <w:sz w:val="24"/>
                <w:szCs w:val="24"/>
              </w:rPr>
              <w:t>2030</w:t>
            </w:r>
          </w:p>
        </w:tc>
      </w:tr>
      <w:tr w:rsidR="00CD7E1B" w:rsidRPr="00A81FF7" w:rsidTr="008B4C02">
        <w:tc>
          <w:tcPr>
            <w:tcW w:w="3065" w:type="dxa"/>
          </w:tcPr>
          <w:p w:rsidR="00CD7E1B" w:rsidRPr="00A81FF7" w:rsidRDefault="00CD7E1B" w:rsidP="00CD7E1B">
            <w:pPr>
              <w:jc w:val="both"/>
              <w:rPr>
                <w:rFonts w:ascii="Times New Roman" w:hAnsi="Times New Roman"/>
                <w:sz w:val="24"/>
                <w:szCs w:val="24"/>
              </w:rPr>
            </w:pPr>
            <w:r w:rsidRPr="00A81FF7">
              <w:rPr>
                <w:rFonts w:ascii="Times New Roman" w:hAnsi="Times New Roman"/>
                <w:sz w:val="24"/>
                <w:szCs w:val="24"/>
              </w:rPr>
              <w:t>El Rancho</w:t>
            </w:r>
          </w:p>
        </w:tc>
        <w:tc>
          <w:tcPr>
            <w:tcW w:w="3190" w:type="dxa"/>
          </w:tcPr>
          <w:p w:rsidR="00CD7E1B" w:rsidRPr="00A81FF7" w:rsidRDefault="003A7BAF" w:rsidP="00CD7E1B">
            <w:pPr>
              <w:jc w:val="both"/>
              <w:rPr>
                <w:rFonts w:ascii="Times New Roman" w:hAnsi="Times New Roman"/>
                <w:sz w:val="24"/>
                <w:szCs w:val="24"/>
              </w:rPr>
            </w:pPr>
            <w:hyperlink r:id="rId39" w:history="1">
              <w:r w:rsidR="00A75614" w:rsidRPr="00A81FF7">
                <w:rPr>
                  <w:rStyle w:val="Hyperlink"/>
                  <w:rFonts w:ascii="Times New Roman" w:hAnsi="Times New Roman"/>
                  <w:sz w:val="24"/>
                  <w:szCs w:val="24"/>
                </w:rPr>
                <w:t>www.nh-hotels.com</w:t>
              </w:r>
            </w:hyperlink>
            <w:r w:rsidR="00A75614" w:rsidRPr="00A81FF7">
              <w:rPr>
                <w:rFonts w:ascii="Times New Roman" w:hAnsi="Times New Roman"/>
                <w:sz w:val="24"/>
                <w:szCs w:val="24"/>
              </w:rPr>
              <w:t xml:space="preserve"> </w:t>
            </w:r>
            <w:r w:rsidR="00CD7E1B" w:rsidRPr="00A81FF7">
              <w:rPr>
                <w:rFonts w:ascii="Times New Roman" w:hAnsi="Times New Roman"/>
                <w:sz w:val="24"/>
                <w:szCs w:val="24"/>
              </w:rPr>
              <w:t xml:space="preserve"> </w:t>
            </w:r>
          </w:p>
          <w:p w:rsidR="0041040E" w:rsidRPr="00A81FF7" w:rsidRDefault="003A7BAF" w:rsidP="00CD7E1B">
            <w:pPr>
              <w:jc w:val="both"/>
              <w:rPr>
                <w:rFonts w:ascii="Times New Roman" w:hAnsi="Times New Roman"/>
                <w:sz w:val="24"/>
                <w:szCs w:val="24"/>
              </w:rPr>
            </w:pPr>
            <w:hyperlink r:id="rId40" w:history="1">
              <w:r w:rsidR="0041040E" w:rsidRPr="00A81FF7">
                <w:rPr>
                  <w:rStyle w:val="Hyperlink"/>
                  <w:rFonts w:ascii="Times New Roman" w:hAnsi="Times New Roman"/>
                  <w:sz w:val="24"/>
                  <w:szCs w:val="24"/>
                </w:rPr>
                <w:t>nhaitielrancho@nh-hotels.com</w:t>
              </w:r>
            </w:hyperlink>
            <w:r w:rsidR="0041040E" w:rsidRPr="00A81FF7">
              <w:rPr>
                <w:rFonts w:ascii="Times New Roman" w:hAnsi="Times New Roman"/>
                <w:sz w:val="24"/>
                <w:szCs w:val="24"/>
              </w:rPr>
              <w:t xml:space="preserve"> </w:t>
            </w:r>
          </w:p>
        </w:tc>
        <w:tc>
          <w:tcPr>
            <w:tcW w:w="3095" w:type="dxa"/>
          </w:tcPr>
          <w:p w:rsidR="00CD7E1B" w:rsidRPr="00A81FF7" w:rsidRDefault="008B4C02" w:rsidP="00CD7E1B">
            <w:pPr>
              <w:jc w:val="both"/>
              <w:rPr>
                <w:rFonts w:ascii="Times New Roman" w:hAnsi="Times New Roman"/>
                <w:sz w:val="24"/>
                <w:szCs w:val="24"/>
              </w:rPr>
            </w:pPr>
            <w:r w:rsidRPr="00A81FF7">
              <w:rPr>
                <w:rFonts w:ascii="Times New Roman" w:hAnsi="Times New Roman"/>
                <w:sz w:val="24"/>
                <w:szCs w:val="24"/>
              </w:rPr>
              <w:t>509-2815-1000</w:t>
            </w:r>
          </w:p>
        </w:tc>
      </w:tr>
      <w:tr w:rsidR="0048138B" w:rsidRPr="00A81FF7" w:rsidTr="008B4C02">
        <w:tc>
          <w:tcPr>
            <w:tcW w:w="3065" w:type="dxa"/>
          </w:tcPr>
          <w:p w:rsidR="0048138B" w:rsidRPr="00A81FF7" w:rsidRDefault="0048138B" w:rsidP="00CD7E1B">
            <w:pPr>
              <w:jc w:val="both"/>
              <w:rPr>
                <w:rFonts w:ascii="Times New Roman" w:hAnsi="Times New Roman"/>
                <w:sz w:val="24"/>
                <w:szCs w:val="24"/>
              </w:rPr>
            </w:pPr>
            <w:proofErr w:type="spellStart"/>
            <w:r w:rsidRPr="00A81FF7">
              <w:rPr>
                <w:rFonts w:ascii="Times New Roman" w:hAnsi="Times New Roman"/>
                <w:sz w:val="24"/>
                <w:szCs w:val="24"/>
              </w:rPr>
              <w:t>Kinam</w:t>
            </w:r>
            <w:proofErr w:type="spellEnd"/>
            <w:r w:rsidRPr="00A81FF7">
              <w:rPr>
                <w:rFonts w:ascii="Times New Roman" w:hAnsi="Times New Roman"/>
                <w:sz w:val="24"/>
                <w:szCs w:val="24"/>
              </w:rPr>
              <w:t xml:space="preserve"> 1</w:t>
            </w:r>
          </w:p>
        </w:tc>
        <w:tc>
          <w:tcPr>
            <w:tcW w:w="3190" w:type="dxa"/>
          </w:tcPr>
          <w:p w:rsidR="0058472D" w:rsidRPr="00A81FF7" w:rsidRDefault="003A7BAF" w:rsidP="0058472D">
            <w:pPr>
              <w:rPr>
                <w:rFonts w:ascii="Times New Roman" w:hAnsi="Times New Roman"/>
                <w:sz w:val="24"/>
                <w:szCs w:val="24"/>
              </w:rPr>
            </w:pPr>
            <w:hyperlink r:id="rId41" w:history="1">
              <w:r w:rsidR="0058472D" w:rsidRPr="00A81FF7">
                <w:rPr>
                  <w:rStyle w:val="Hyperlink"/>
                  <w:rFonts w:ascii="Times New Roman" w:hAnsi="Times New Roman"/>
                  <w:sz w:val="24"/>
                  <w:szCs w:val="24"/>
                </w:rPr>
                <w:t>www.hotelkinam.com</w:t>
              </w:r>
            </w:hyperlink>
            <w:r w:rsidR="0058472D" w:rsidRPr="00A81FF7">
              <w:rPr>
                <w:rFonts w:ascii="Times New Roman" w:hAnsi="Times New Roman"/>
                <w:sz w:val="24"/>
                <w:szCs w:val="24"/>
              </w:rPr>
              <w:t xml:space="preserve"> </w:t>
            </w:r>
          </w:p>
          <w:p w:rsidR="0048138B" w:rsidRPr="00A81FF7" w:rsidRDefault="003A7BAF" w:rsidP="00870D55">
            <w:pPr>
              <w:rPr>
                <w:rFonts w:ascii="Times New Roman" w:hAnsi="Times New Roman"/>
                <w:sz w:val="24"/>
                <w:szCs w:val="24"/>
              </w:rPr>
            </w:pPr>
            <w:hyperlink r:id="rId42" w:history="1">
              <w:r w:rsidR="0058472D" w:rsidRPr="00A81FF7">
                <w:rPr>
                  <w:rStyle w:val="Hyperlink"/>
                  <w:rFonts w:ascii="Times New Roman" w:hAnsi="Times New Roman"/>
                  <w:sz w:val="24"/>
                  <w:szCs w:val="24"/>
                </w:rPr>
                <w:t>reservation@hotelkinam.com</w:t>
              </w:r>
            </w:hyperlink>
            <w:r w:rsidR="0058472D" w:rsidRPr="00A81FF7">
              <w:rPr>
                <w:rFonts w:ascii="Times New Roman" w:hAnsi="Times New Roman"/>
                <w:sz w:val="24"/>
                <w:szCs w:val="24"/>
              </w:rPr>
              <w:t xml:space="preserve"> </w:t>
            </w:r>
            <w:r w:rsidR="0058472D" w:rsidRPr="00A81FF7">
              <w:rPr>
                <w:rFonts w:ascii="Times New Roman" w:hAnsi="Times New Roman"/>
                <w:sz w:val="24"/>
                <w:szCs w:val="24"/>
              </w:rPr>
              <w:br/>
            </w:r>
            <w:hyperlink r:id="rId43" w:history="1">
              <w:r w:rsidR="0058472D" w:rsidRPr="00A81FF7">
                <w:rPr>
                  <w:rStyle w:val="Hyperlink"/>
                  <w:rFonts w:ascii="Times New Roman" w:hAnsi="Times New Roman"/>
                  <w:sz w:val="24"/>
                  <w:szCs w:val="24"/>
                </w:rPr>
                <w:t>info@hotelkinam.com</w:t>
              </w:r>
            </w:hyperlink>
          </w:p>
        </w:tc>
        <w:tc>
          <w:tcPr>
            <w:tcW w:w="3095" w:type="dxa"/>
          </w:tcPr>
          <w:p w:rsidR="0048138B" w:rsidRPr="00A81FF7" w:rsidRDefault="0058472D" w:rsidP="00CD7E1B">
            <w:pPr>
              <w:jc w:val="both"/>
              <w:rPr>
                <w:rFonts w:ascii="Times New Roman" w:hAnsi="Times New Roman"/>
                <w:sz w:val="24"/>
                <w:szCs w:val="24"/>
              </w:rPr>
            </w:pPr>
            <w:r w:rsidRPr="00A81FF7">
              <w:rPr>
                <w:rFonts w:ascii="Times New Roman" w:hAnsi="Times New Roman"/>
                <w:sz w:val="24"/>
                <w:szCs w:val="24"/>
              </w:rPr>
              <w:t>509-2944-6000/28158000</w:t>
            </w:r>
          </w:p>
          <w:p w:rsidR="0058472D" w:rsidRPr="00A81FF7" w:rsidRDefault="0058472D" w:rsidP="00CD7E1B">
            <w:pPr>
              <w:jc w:val="both"/>
              <w:rPr>
                <w:rFonts w:ascii="Times New Roman" w:hAnsi="Times New Roman"/>
                <w:sz w:val="24"/>
                <w:szCs w:val="24"/>
              </w:rPr>
            </w:pPr>
          </w:p>
        </w:tc>
      </w:tr>
      <w:tr w:rsidR="00CD7E1B" w:rsidRPr="00A81FF7" w:rsidTr="008B4C02">
        <w:tc>
          <w:tcPr>
            <w:tcW w:w="3065" w:type="dxa"/>
          </w:tcPr>
          <w:p w:rsidR="00CD7E1B" w:rsidRPr="00A81FF7" w:rsidRDefault="0048138B" w:rsidP="00CD7E1B">
            <w:pPr>
              <w:jc w:val="both"/>
              <w:rPr>
                <w:rFonts w:ascii="Times New Roman" w:hAnsi="Times New Roman"/>
                <w:sz w:val="24"/>
                <w:szCs w:val="24"/>
              </w:rPr>
            </w:pPr>
            <w:r w:rsidRPr="00A81FF7">
              <w:rPr>
                <w:rFonts w:ascii="Times New Roman" w:hAnsi="Times New Roman"/>
                <w:sz w:val="24"/>
                <w:szCs w:val="24"/>
              </w:rPr>
              <w:t>Best Western</w:t>
            </w:r>
            <w:r w:rsidR="0058472D" w:rsidRPr="00A81FF7">
              <w:rPr>
                <w:rFonts w:ascii="Times New Roman" w:hAnsi="Times New Roman"/>
                <w:sz w:val="24"/>
                <w:szCs w:val="24"/>
              </w:rPr>
              <w:t xml:space="preserve"> Premier</w:t>
            </w:r>
          </w:p>
        </w:tc>
        <w:tc>
          <w:tcPr>
            <w:tcW w:w="3190" w:type="dxa"/>
          </w:tcPr>
          <w:p w:rsidR="00CD7E1B" w:rsidRPr="00A81FF7" w:rsidRDefault="003A7BAF" w:rsidP="0058472D">
            <w:pPr>
              <w:rPr>
                <w:rFonts w:ascii="Times New Roman" w:hAnsi="Times New Roman"/>
                <w:sz w:val="24"/>
                <w:szCs w:val="24"/>
              </w:rPr>
            </w:pPr>
            <w:hyperlink r:id="rId44" w:history="1">
              <w:r w:rsidR="00A66E6F" w:rsidRPr="00A81FF7">
                <w:rPr>
                  <w:rStyle w:val="Hyperlink"/>
                  <w:rFonts w:ascii="Times New Roman" w:hAnsi="Times New Roman"/>
                  <w:sz w:val="24"/>
                  <w:szCs w:val="24"/>
                </w:rPr>
                <w:t>www.bestwesternpremierhaiti.com</w:t>
              </w:r>
            </w:hyperlink>
            <w:r w:rsidR="00A66E6F" w:rsidRPr="00A81FF7">
              <w:rPr>
                <w:rFonts w:ascii="Times New Roman" w:hAnsi="Times New Roman"/>
                <w:sz w:val="24"/>
                <w:szCs w:val="24"/>
              </w:rPr>
              <w:t xml:space="preserve"> </w:t>
            </w:r>
          </w:p>
          <w:p w:rsidR="00A66E6F" w:rsidRPr="00A81FF7" w:rsidRDefault="003A7BAF" w:rsidP="0058472D">
            <w:pPr>
              <w:rPr>
                <w:rFonts w:ascii="Times New Roman" w:hAnsi="Times New Roman"/>
                <w:sz w:val="24"/>
                <w:szCs w:val="24"/>
              </w:rPr>
            </w:pPr>
            <w:hyperlink r:id="rId45" w:history="1">
              <w:r w:rsidR="00870D55" w:rsidRPr="00A81FF7">
                <w:rPr>
                  <w:rStyle w:val="Hyperlink"/>
                  <w:rFonts w:ascii="Times New Roman" w:hAnsi="Times New Roman"/>
                  <w:sz w:val="24"/>
                  <w:szCs w:val="24"/>
                </w:rPr>
                <w:t>reservationsbwh@gmail.com</w:t>
              </w:r>
            </w:hyperlink>
            <w:r w:rsidR="00870D55" w:rsidRPr="00A81FF7">
              <w:rPr>
                <w:rFonts w:ascii="Times New Roman" w:hAnsi="Times New Roman"/>
                <w:sz w:val="24"/>
                <w:szCs w:val="24"/>
              </w:rPr>
              <w:t xml:space="preserve"> </w:t>
            </w:r>
          </w:p>
        </w:tc>
        <w:tc>
          <w:tcPr>
            <w:tcW w:w="3095" w:type="dxa"/>
          </w:tcPr>
          <w:p w:rsidR="00CD7E1B" w:rsidRPr="00A81FF7" w:rsidRDefault="0058472D" w:rsidP="00870D55">
            <w:pPr>
              <w:rPr>
                <w:rFonts w:ascii="Times New Roman" w:hAnsi="Times New Roman"/>
                <w:sz w:val="24"/>
                <w:szCs w:val="24"/>
              </w:rPr>
            </w:pPr>
            <w:r w:rsidRPr="00A81FF7">
              <w:rPr>
                <w:rFonts w:ascii="Times New Roman" w:hAnsi="Times New Roman"/>
                <w:sz w:val="24"/>
                <w:szCs w:val="24"/>
              </w:rPr>
              <w:t xml:space="preserve">509-2814-2222 </w:t>
            </w:r>
            <w:r w:rsidRPr="00A81FF7">
              <w:rPr>
                <w:rFonts w:ascii="Times New Roman" w:hAnsi="Times New Roman"/>
                <w:sz w:val="24"/>
                <w:szCs w:val="24"/>
              </w:rPr>
              <w:br/>
            </w:r>
            <w:r w:rsidRPr="00A81FF7">
              <w:rPr>
                <w:rStyle w:val="Strong"/>
                <w:rFonts w:ascii="Times New Roman" w:hAnsi="Times New Roman"/>
                <w:b w:val="0"/>
                <w:sz w:val="24"/>
                <w:szCs w:val="24"/>
              </w:rPr>
              <w:t xml:space="preserve">509- </w:t>
            </w:r>
            <w:r w:rsidR="00870D55" w:rsidRPr="00A81FF7">
              <w:rPr>
                <w:rStyle w:val="Strong"/>
                <w:rFonts w:ascii="Times New Roman" w:hAnsi="Times New Roman"/>
                <w:b w:val="0"/>
                <w:sz w:val="24"/>
                <w:szCs w:val="24"/>
              </w:rPr>
              <w:t>3868</w:t>
            </w:r>
            <w:r w:rsidRPr="00A81FF7">
              <w:rPr>
                <w:rStyle w:val="Strong"/>
                <w:rFonts w:ascii="Times New Roman" w:hAnsi="Times New Roman"/>
                <w:b w:val="0"/>
                <w:sz w:val="24"/>
                <w:szCs w:val="24"/>
              </w:rPr>
              <w:t>-</w:t>
            </w:r>
            <w:r w:rsidR="00870D55" w:rsidRPr="00A81FF7">
              <w:rPr>
                <w:rStyle w:val="Strong"/>
                <w:rFonts w:ascii="Times New Roman" w:hAnsi="Times New Roman"/>
                <w:b w:val="0"/>
                <w:sz w:val="24"/>
                <w:szCs w:val="24"/>
              </w:rPr>
              <w:t>6582</w:t>
            </w:r>
          </w:p>
        </w:tc>
      </w:tr>
    </w:tbl>
    <w:p w:rsidR="00EA095C" w:rsidRPr="00A81FF7" w:rsidRDefault="00EA095C" w:rsidP="00816986">
      <w:pPr>
        <w:jc w:val="both"/>
        <w:rPr>
          <w:rFonts w:ascii="Times New Roman" w:hAnsi="Times New Roman" w:cs="Times New Roman"/>
          <w:sz w:val="24"/>
          <w:szCs w:val="24"/>
        </w:rPr>
      </w:pPr>
    </w:p>
    <w:p w:rsidR="00DB259A" w:rsidRPr="00A81FF7" w:rsidRDefault="00DB259A" w:rsidP="00886AB3">
      <w:pPr>
        <w:jc w:val="both"/>
        <w:rPr>
          <w:rFonts w:ascii="Times New Roman" w:hAnsi="Times New Roman" w:cs="Times New Roman"/>
          <w:b/>
          <w:sz w:val="24"/>
          <w:szCs w:val="24"/>
        </w:rPr>
      </w:pPr>
    </w:p>
    <w:p w:rsidR="00D347BC" w:rsidRPr="00A81FF7" w:rsidRDefault="00D347BC" w:rsidP="00886AB3">
      <w:pPr>
        <w:jc w:val="both"/>
        <w:rPr>
          <w:rFonts w:ascii="Times New Roman" w:hAnsi="Times New Roman" w:cs="Times New Roman"/>
          <w:b/>
          <w:sz w:val="24"/>
          <w:szCs w:val="24"/>
        </w:rPr>
      </w:pPr>
    </w:p>
    <w:p w:rsidR="00D347BC" w:rsidRPr="00A81FF7" w:rsidRDefault="00D347BC" w:rsidP="00886AB3">
      <w:pPr>
        <w:jc w:val="both"/>
        <w:rPr>
          <w:rFonts w:ascii="Times New Roman" w:hAnsi="Times New Roman" w:cs="Times New Roman"/>
          <w:b/>
          <w:sz w:val="24"/>
          <w:szCs w:val="24"/>
        </w:rPr>
      </w:pPr>
    </w:p>
    <w:p w:rsidR="00D347BC" w:rsidRPr="00A81FF7" w:rsidRDefault="00D347BC" w:rsidP="00886AB3">
      <w:pPr>
        <w:jc w:val="both"/>
        <w:rPr>
          <w:rFonts w:ascii="Times New Roman" w:hAnsi="Times New Roman" w:cs="Times New Roman"/>
          <w:b/>
          <w:sz w:val="24"/>
          <w:szCs w:val="24"/>
        </w:rPr>
      </w:pPr>
    </w:p>
    <w:p w:rsidR="00D347BC" w:rsidRPr="00A81FF7" w:rsidRDefault="00D347BC" w:rsidP="00886AB3">
      <w:pPr>
        <w:jc w:val="both"/>
        <w:rPr>
          <w:rFonts w:ascii="Times New Roman" w:hAnsi="Times New Roman" w:cs="Times New Roman"/>
          <w:b/>
          <w:sz w:val="24"/>
          <w:szCs w:val="24"/>
        </w:rPr>
      </w:pPr>
    </w:p>
    <w:p w:rsidR="00D347BC" w:rsidRPr="00A81FF7" w:rsidRDefault="00D347BC" w:rsidP="00886AB3">
      <w:pPr>
        <w:jc w:val="both"/>
        <w:rPr>
          <w:rFonts w:ascii="Times New Roman" w:hAnsi="Times New Roman" w:cs="Times New Roman"/>
          <w:b/>
          <w:sz w:val="24"/>
          <w:szCs w:val="24"/>
        </w:rPr>
      </w:pPr>
    </w:p>
    <w:p w:rsidR="00D347BC" w:rsidRPr="00A81FF7" w:rsidRDefault="00D347BC" w:rsidP="00886AB3">
      <w:pPr>
        <w:jc w:val="both"/>
        <w:rPr>
          <w:rFonts w:ascii="Times New Roman" w:hAnsi="Times New Roman" w:cs="Times New Roman"/>
          <w:b/>
          <w:sz w:val="24"/>
          <w:szCs w:val="24"/>
        </w:rPr>
      </w:pPr>
    </w:p>
    <w:p w:rsidR="00D347BC" w:rsidRPr="00A81FF7" w:rsidRDefault="00D347BC" w:rsidP="00886AB3">
      <w:pPr>
        <w:jc w:val="both"/>
        <w:rPr>
          <w:rFonts w:ascii="Times New Roman" w:hAnsi="Times New Roman" w:cs="Times New Roman"/>
          <w:b/>
          <w:sz w:val="24"/>
          <w:szCs w:val="24"/>
        </w:rPr>
      </w:pPr>
    </w:p>
    <w:p w:rsidR="00D347BC" w:rsidRPr="00A81FF7" w:rsidRDefault="00D347BC" w:rsidP="00886AB3">
      <w:pPr>
        <w:jc w:val="both"/>
        <w:rPr>
          <w:rFonts w:ascii="Times New Roman" w:hAnsi="Times New Roman" w:cs="Times New Roman"/>
          <w:b/>
          <w:sz w:val="24"/>
          <w:szCs w:val="24"/>
        </w:rPr>
      </w:pPr>
    </w:p>
    <w:p w:rsidR="00D347BC" w:rsidRPr="00A81FF7" w:rsidRDefault="00D347BC" w:rsidP="00886AB3">
      <w:pPr>
        <w:jc w:val="both"/>
        <w:rPr>
          <w:rFonts w:ascii="Times New Roman" w:hAnsi="Times New Roman" w:cs="Times New Roman"/>
          <w:b/>
          <w:sz w:val="24"/>
          <w:szCs w:val="24"/>
        </w:rPr>
      </w:pPr>
    </w:p>
    <w:p w:rsidR="00D347BC" w:rsidRPr="00A81FF7" w:rsidRDefault="00D347BC" w:rsidP="00886AB3">
      <w:pPr>
        <w:jc w:val="both"/>
        <w:rPr>
          <w:rFonts w:ascii="Times New Roman" w:hAnsi="Times New Roman" w:cs="Times New Roman"/>
          <w:b/>
          <w:sz w:val="24"/>
          <w:szCs w:val="24"/>
        </w:rPr>
      </w:pPr>
    </w:p>
    <w:p w:rsidR="00D347BC" w:rsidRPr="00A81FF7" w:rsidRDefault="00D347BC" w:rsidP="00886AB3">
      <w:pPr>
        <w:jc w:val="both"/>
        <w:rPr>
          <w:rFonts w:ascii="Times New Roman" w:hAnsi="Times New Roman" w:cs="Times New Roman"/>
          <w:b/>
          <w:sz w:val="24"/>
          <w:szCs w:val="24"/>
        </w:rPr>
      </w:pPr>
    </w:p>
    <w:p w:rsidR="00D347BC" w:rsidRPr="00A81FF7" w:rsidRDefault="00D347BC" w:rsidP="00886AB3">
      <w:pPr>
        <w:jc w:val="both"/>
        <w:rPr>
          <w:rFonts w:ascii="Times New Roman" w:hAnsi="Times New Roman" w:cs="Times New Roman"/>
          <w:b/>
          <w:sz w:val="24"/>
          <w:szCs w:val="24"/>
        </w:rPr>
      </w:pPr>
    </w:p>
    <w:p w:rsidR="00D347BC" w:rsidRPr="00A81FF7" w:rsidRDefault="00D347BC" w:rsidP="00886AB3">
      <w:pPr>
        <w:jc w:val="both"/>
        <w:rPr>
          <w:rFonts w:ascii="Times New Roman" w:hAnsi="Times New Roman" w:cs="Times New Roman"/>
          <w:b/>
          <w:sz w:val="24"/>
          <w:szCs w:val="24"/>
        </w:rPr>
      </w:pPr>
    </w:p>
    <w:p w:rsidR="00D347BC" w:rsidRPr="00A81FF7" w:rsidRDefault="00D347BC" w:rsidP="00886AB3">
      <w:pPr>
        <w:jc w:val="both"/>
        <w:rPr>
          <w:rFonts w:ascii="Times New Roman" w:hAnsi="Times New Roman" w:cs="Times New Roman"/>
          <w:b/>
          <w:sz w:val="24"/>
          <w:szCs w:val="24"/>
        </w:rPr>
      </w:pPr>
    </w:p>
    <w:p w:rsidR="00D347BC" w:rsidRPr="00A81FF7" w:rsidRDefault="00D347BC" w:rsidP="00886AB3">
      <w:pPr>
        <w:jc w:val="both"/>
        <w:rPr>
          <w:rFonts w:ascii="Times New Roman" w:hAnsi="Times New Roman" w:cs="Times New Roman"/>
          <w:b/>
          <w:sz w:val="24"/>
          <w:szCs w:val="24"/>
        </w:rPr>
      </w:pPr>
    </w:p>
    <w:p w:rsidR="00EA095C" w:rsidRPr="00A81FF7" w:rsidRDefault="00042F84" w:rsidP="00064BF8">
      <w:pPr>
        <w:pStyle w:val="ListParagraph"/>
        <w:numPr>
          <w:ilvl w:val="0"/>
          <w:numId w:val="10"/>
        </w:numPr>
        <w:jc w:val="both"/>
        <w:rPr>
          <w:rFonts w:ascii="Times New Roman" w:hAnsi="Times New Roman" w:cs="Times New Roman"/>
          <w:b/>
          <w:sz w:val="24"/>
          <w:szCs w:val="24"/>
        </w:rPr>
      </w:pPr>
      <w:r w:rsidRPr="00A81FF7">
        <w:rPr>
          <w:rFonts w:ascii="Times New Roman" w:hAnsi="Times New Roman" w:cs="Times New Roman"/>
          <w:b/>
          <w:sz w:val="24"/>
          <w:szCs w:val="24"/>
        </w:rPr>
        <w:lastRenderedPageBreak/>
        <w:t>LISTE DE</w:t>
      </w:r>
      <w:r w:rsidR="00973F1B" w:rsidRPr="00A81FF7">
        <w:rPr>
          <w:rFonts w:ascii="Times New Roman" w:hAnsi="Times New Roman" w:cs="Times New Roman"/>
          <w:b/>
          <w:sz w:val="24"/>
          <w:szCs w:val="24"/>
        </w:rPr>
        <w:t>S</w:t>
      </w:r>
      <w:r w:rsidRPr="00A81FF7">
        <w:rPr>
          <w:rFonts w:ascii="Times New Roman" w:hAnsi="Times New Roman" w:cs="Times New Roman"/>
          <w:b/>
          <w:sz w:val="24"/>
          <w:szCs w:val="24"/>
        </w:rPr>
        <w:t xml:space="preserve"> CONTACTS</w:t>
      </w:r>
    </w:p>
    <w:p w:rsidR="00042F84" w:rsidRPr="00A81FF7" w:rsidRDefault="00042F84" w:rsidP="00816986">
      <w:pPr>
        <w:jc w:val="both"/>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3336"/>
        <w:gridCol w:w="2516"/>
        <w:gridCol w:w="3724"/>
      </w:tblGrid>
      <w:tr w:rsidR="00C50DD8" w:rsidRPr="00A81FF7" w:rsidTr="00DC1466">
        <w:tc>
          <w:tcPr>
            <w:tcW w:w="9350" w:type="dxa"/>
            <w:gridSpan w:val="3"/>
          </w:tcPr>
          <w:p w:rsidR="00C50DD8" w:rsidRPr="00A81FF7" w:rsidRDefault="009F069A" w:rsidP="009F069A">
            <w:pPr>
              <w:pStyle w:val="ListParagraph"/>
              <w:jc w:val="center"/>
              <w:rPr>
                <w:rFonts w:ascii="Times New Roman" w:hAnsi="Times New Roman"/>
                <w:b/>
                <w:sz w:val="24"/>
                <w:szCs w:val="24"/>
              </w:rPr>
            </w:pPr>
            <w:r w:rsidRPr="00A81FF7">
              <w:rPr>
                <w:rFonts w:ascii="Times New Roman" w:hAnsi="Times New Roman"/>
                <w:b/>
                <w:sz w:val="24"/>
                <w:szCs w:val="24"/>
              </w:rPr>
              <w:t>LISTE DE</w:t>
            </w:r>
            <w:r w:rsidR="00973F1B" w:rsidRPr="00A81FF7">
              <w:rPr>
                <w:rFonts w:ascii="Times New Roman" w:hAnsi="Times New Roman"/>
                <w:b/>
                <w:sz w:val="24"/>
                <w:szCs w:val="24"/>
              </w:rPr>
              <w:t>S</w:t>
            </w:r>
            <w:r w:rsidRPr="00A81FF7">
              <w:rPr>
                <w:rFonts w:ascii="Times New Roman" w:hAnsi="Times New Roman"/>
                <w:b/>
                <w:sz w:val="24"/>
                <w:szCs w:val="24"/>
              </w:rPr>
              <w:t xml:space="preserve"> CONTACTS</w:t>
            </w:r>
          </w:p>
        </w:tc>
      </w:tr>
      <w:tr w:rsidR="00040F8E" w:rsidRPr="00A81FF7" w:rsidTr="00DC1466">
        <w:tc>
          <w:tcPr>
            <w:tcW w:w="3406" w:type="dxa"/>
          </w:tcPr>
          <w:p w:rsidR="00C50DD8" w:rsidRPr="00A81FF7" w:rsidRDefault="00DA547B" w:rsidP="00816986">
            <w:pPr>
              <w:jc w:val="both"/>
              <w:rPr>
                <w:rFonts w:ascii="Times New Roman" w:hAnsi="Times New Roman"/>
                <w:b/>
                <w:sz w:val="24"/>
                <w:szCs w:val="24"/>
              </w:rPr>
            </w:pPr>
            <w:r w:rsidRPr="00A81FF7">
              <w:rPr>
                <w:rFonts w:ascii="Times New Roman" w:hAnsi="Times New Roman"/>
                <w:b/>
                <w:sz w:val="24"/>
                <w:szCs w:val="24"/>
              </w:rPr>
              <w:t>Nom</w:t>
            </w:r>
          </w:p>
        </w:tc>
        <w:tc>
          <w:tcPr>
            <w:tcW w:w="2579" w:type="dxa"/>
          </w:tcPr>
          <w:p w:rsidR="00C50DD8" w:rsidRPr="00A81FF7" w:rsidRDefault="00DA547B" w:rsidP="00816986">
            <w:pPr>
              <w:jc w:val="both"/>
              <w:rPr>
                <w:rFonts w:ascii="Times New Roman" w:hAnsi="Times New Roman"/>
                <w:b/>
                <w:sz w:val="24"/>
                <w:szCs w:val="24"/>
              </w:rPr>
            </w:pPr>
            <w:r w:rsidRPr="00A81FF7">
              <w:rPr>
                <w:rFonts w:ascii="Times New Roman" w:hAnsi="Times New Roman"/>
                <w:b/>
                <w:sz w:val="24"/>
                <w:szCs w:val="24"/>
              </w:rPr>
              <w:t>Téléphone</w:t>
            </w:r>
          </w:p>
        </w:tc>
        <w:tc>
          <w:tcPr>
            <w:tcW w:w="3365" w:type="dxa"/>
          </w:tcPr>
          <w:p w:rsidR="00C50DD8" w:rsidRPr="00A81FF7" w:rsidRDefault="00DA547B" w:rsidP="00816986">
            <w:pPr>
              <w:jc w:val="both"/>
              <w:rPr>
                <w:rFonts w:ascii="Times New Roman" w:hAnsi="Times New Roman"/>
                <w:b/>
                <w:sz w:val="24"/>
                <w:szCs w:val="24"/>
              </w:rPr>
            </w:pPr>
            <w:r w:rsidRPr="00A81FF7">
              <w:rPr>
                <w:rFonts w:ascii="Times New Roman" w:hAnsi="Times New Roman"/>
                <w:b/>
                <w:sz w:val="24"/>
                <w:szCs w:val="24"/>
              </w:rPr>
              <w:t>Adresse électronique</w:t>
            </w:r>
            <w:r w:rsidR="0071756E" w:rsidRPr="00A81FF7">
              <w:rPr>
                <w:rFonts w:ascii="Times New Roman" w:hAnsi="Times New Roman"/>
                <w:b/>
                <w:sz w:val="24"/>
                <w:szCs w:val="24"/>
              </w:rPr>
              <w:t xml:space="preserve"> </w:t>
            </w:r>
          </w:p>
        </w:tc>
      </w:tr>
      <w:tr w:rsidR="00040F8E" w:rsidRPr="00A81FF7" w:rsidTr="00DC1466">
        <w:tc>
          <w:tcPr>
            <w:tcW w:w="3406" w:type="dxa"/>
          </w:tcPr>
          <w:p w:rsidR="006E6D56" w:rsidRPr="00A81FF7" w:rsidRDefault="006E6D56" w:rsidP="00816986">
            <w:pPr>
              <w:jc w:val="both"/>
              <w:rPr>
                <w:rFonts w:ascii="Times New Roman" w:hAnsi="Times New Roman"/>
                <w:sz w:val="24"/>
                <w:szCs w:val="24"/>
              </w:rPr>
            </w:pPr>
            <w:r w:rsidRPr="00A81FF7">
              <w:rPr>
                <w:rFonts w:ascii="Times New Roman" w:hAnsi="Times New Roman"/>
                <w:b/>
                <w:sz w:val="24"/>
                <w:szCs w:val="24"/>
              </w:rPr>
              <w:t>Equipe de Coordination</w:t>
            </w:r>
          </w:p>
          <w:p w:rsidR="00C50DD8" w:rsidRPr="00A81FF7" w:rsidRDefault="00DA547B" w:rsidP="00816986">
            <w:pPr>
              <w:jc w:val="both"/>
              <w:rPr>
                <w:rFonts w:ascii="Times New Roman" w:hAnsi="Times New Roman"/>
                <w:sz w:val="24"/>
                <w:szCs w:val="24"/>
              </w:rPr>
            </w:pPr>
            <w:r w:rsidRPr="00A81FF7">
              <w:rPr>
                <w:rFonts w:ascii="Times New Roman" w:hAnsi="Times New Roman"/>
                <w:sz w:val="24"/>
                <w:szCs w:val="24"/>
              </w:rPr>
              <w:t>Monsieur Jean AUGUSTAVE</w:t>
            </w:r>
          </w:p>
        </w:tc>
        <w:tc>
          <w:tcPr>
            <w:tcW w:w="2579" w:type="dxa"/>
          </w:tcPr>
          <w:p w:rsidR="006E6D56" w:rsidRPr="00A81FF7" w:rsidRDefault="006E6D56" w:rsidP="00816986">
            <w:pPr>
              <w:jc w:val="both"/>
              <w:rPr>
                <w:rFonts w:ascii="Times New Roman" w:hAnsi="Times New Roman"/>
                <w:sz w:val="24"/>
                <w:szCs w:val="24"/>
              </w:rPr>
            </w:pPr>
          </w:p>
          <w:p w:rsidR="00C50DD8" w:rsidRPr="00A81FF7" w:rsidRDefault="00E61B26" w:rsidP="00816986">
            <w:pPr>
              <w:jc w:val="both"/>
              <w:rPr>
                <w:rFonts w:ascii="Times New Roman" w:hAnsi="Times New Roman"/>
                <w:sz w:val="24"/>
                <w:szCs w:val="24"/>
              </w:rPr>
            </w:pPr>
            <w:r w:rsidRPr="00A81FF7">
              <w:rPr>
                <w:rFonts w:ascii="Times New Roman" w:hAnsi="Times New Roman"/>
                <w:sz w:val="24"/>
                <w:szCs w:val="24"/>
              </w:rPr>
              <w:t>509-3836-4343</w:t>
            </w:r>
          </w:p>
        </w:tc>
        <w:tc>
          <w:tcPr>
            <w:tcW w:w="3365" w:type="dxa"/>
          </w:tcPr>
          <w:p w:rsidR="00F54107" w:rsidRPr="00A81FF7" w:rsidRDefault="00F54107" w:rsidP="00816986">
            <w:pPr>
              <w:jc w:val="both"/>
              <w:rPr>
                <w:rFonts w:ascii="Times New Roman" w:hAnsi="Times New Roman"/>
                <w:sz w:val="24"/>
                <w:szCs w:val="24"/>
              </w:rPr>
            </w:pPr>
          </w:p>
          <w:p w:rsidR="006E6D56" w:rsidRPr="00A81FF7" w:rsidRDefault="003A7BAF" w:rsidP="00F54107">
            <w:pPr>
              <w:jc w:val="both"/>
              <w:rPr>
                <w:rFonts w:ascii="Times New Roman" w:hAnsi="Times New Roman"/>
                <w:sz w:val="24"/>
                <w:szCs w:val="24"/>
              </w:rPr>
            </w:pPr>
            <w:hyperlink r:id="rId46" w:history="1">
              <w:r w:rsidR="0071756E" w:rsidRPr="00A81FF7">
                <w:rPr>
                  <w:rStyle w:val="Hyperlink"/>
                  <w:rFonts w:ascii="Times New Roman" w:hAnsi="Times New Roman"/>
                  <w:sz w:val="24"/>
                  <w:szCs w:val="24"/>
                </w:rPr>
                <w:t>Jean.augustave@diplomatie.ht</w:t>
              </w:r>
            </w:hyperlink>
            <w:r w:rsidR="0071756E" w:rsidRPr="00A81FF7">
              <w:rPr>
                <w:rFonts w:ascii="Times New Roman" w:hAnsi="Times New Roman"/>
                <w:sz w:val="24"/>
                <w:szCs w:val="24"/>
              </w:rPr>
              <w:t xml:space="preserve"> </w:t>
            </w:r>
          </w:p>
        </w:tc>
      </w:tr>
      <w:tr w:rsidR="00040F8E" w:rsidRPr="00A81FF7" w:rsidTr="00DC1466">
        <w:tc>
          <w:tcPr>
            <w:tcW w:w="3406" w:type="dxa"/>
          </w:tcPr>
          <w:p w:rsidR="00C50DD8" w:rsidRPr="00A81FF7" w:rsidRDefault="00DA547B" w:rsidP="00816986">
            <w:pPr>
              <w:jc w:val="both"/>
              <w:rPr>
                <w:rFonts w:ascii="Times New Roman" w:hAnsi="Times New Roman"/>
                <w:sz w:val="24"/>
                <w:szCs w:val="24"/>
              </w:rPr>
            </w:pPr>
            <w:r w:rsidRPr="00A81FF7">
              <w:rPr>
                <w:rFonts w:ascii="Times New Roman" w:hAnsi="Times New Roman"/>
                <w:sz w:val="24"/>
                <w:szCs w:val="24"/>
              </w:rPr>
              <w:t>Madame Sandra DORZIN</w:t>
            </w:r>
          </w:p>
        </w:tc>
        <w:tc>
          <w:tcPr>
            <w:tcW w:w="2579" w:type="dxa"/>
          </w:tcPr>
          <w:p w:rsidR="00C50DD8" w:rsidRPr="00A81FF7" w:rsidRDefault="0071756E" w:rsidP="00816986">
            <w:pPr>
              <w:jc w:val="both"/>
              <w:rPr>
                <w:rFonts w:ascii="Times New Roman" w:hAnsi="Times New Roman"/>
                <w:sz w:val="24"/>
                <w:szCs w:val="24"/>
              </w:rPr>
            </w:pPr>
            <w:r w:rsidRPr="00A81FF7">
              <w:rPr>
                <w:rFonts w:ascii="Times New Roman" w:hAnsi="Times New Roman"/>
                <w:sz w:val="24"/>
                <w:szCs w:val="24"/>
              </w:rPr>
              <w:t>509-3483-6974</w:t>
            </w:r>
          </w:p>
        </w:tc>
        <w:tc>
          <w:tcPr>
            <w:tcW w:w="3365" w:type="dxa"/>
          </w:tcPr>
          <w:p w:rsidR="00C50DD8" w:rsidRPr="00A81FF7" w:rsidRDefault="003A7BAF" w:rsidP="00816986">
            <w:pPr>
              <w:jc w:val="both"/>
              <w:rPr>
                <w:rFonts w:ascii="Times New Roman" w:hAnsi="Times New Roman"/>
                <w:sz w:val="24"/>
                <w:szCs w:val="24"/>
              </w:rPr>
            </w:pPr>
            <w:hyperlink r:id="rId47" w:history="1">
              <w:r w:rsidR="0071756E" w:rsidRPr="00A81FF7">
                <w:rPr>
                  <w:rStyle w:val="Hyperlink"/>
                  <w:rFonts w:ascii="Times New Roman" w:hAnsi="Times New Roman"/>
                  <w:sz w:val="24"/>
                  <w:szCs w:val="24"/>
                </w:rPr>
                <w:t>Sandra.dorzin@diplomatie.ht</w:t>
              </w:r>
            </w:hyperlink>
            <w:r w:rsidR="0071756E" w:rsidRPr="00A81FF7">
              <w:rPr>
                <w:rFonts w:ascii="Times New Roman" w:hAnsi="Times New Roman"/>
                <w:sz w:val="24"/>
                <w:szCs w:val="24"/>
              </w:rPr>
              <w:t xml:space="preserve"> </w:t>
            </w:r>
          </w:p>
        </w:tc>
      </w:tr>
      <w:tr w:rsidR="00040F8E" w:rsidRPr="00A81FF7" w:rsidTr="00DC1466">
        <w:tc>
          <w:tcPr>
            <w:tcW w:w="3406" w:type="dxa"/>
          </w:tcPr>
          <w:p w:rsidR="00C50DD8" w:rsidRPr="00A81FF7" w:rsidRDefault="00DA547B" w:rsidP="00816986">
            <w:pPr>
              <w:jc w:val="both"/>
              <w:rPr>
                <w:rFonts w:ascii="Times New Roman" w:hAnsi="Times New Roman"/>
                <w:sz w:val="24"/>
                <w:szCs w:val="24"/>
              </w:rPr>
            </w:pPr>
            <w:r w:rsidRPr="00A81FF7">
              <w:rPr>
                <w:rFonts w:ascii="Times New Roman" w:hAnsi="Times New Roman"/>
                <w:sz w:val="24"/>
                <w:szCs w:val="24"/>
              </w:rPr>
              <w:t>Madame Suzette POTEAU</w:t>
            </w:r>
          </w:p>
        </w:tc>
        <w:tc>
          <w:tcPr>
            <w:tcW w:w="2579" w:type="dxa"/>
          </w:tcPr>
          <w:p w:rsidR="00C50DD8" w:rsidRPr="00A81FF7" w:rsidRDefault="004E23C8" w:rsidP="00816986">
            <w:pPr>
              <w:jc w:val="both"/>
              <w:rPr>
                <w:rFonts w:ascii="Times New Roman" w:hAnsi="Times New Roman"/>
                <w:sz w:val="24"/>
                <w:szCs w:val="24"/>
              </w:rPr>
            </w:pPr>
            <w:r w:rsidRPr="00A81FF7">
              <w:rPr>
                <w:rFonts w:ascii="Times New Roman" w:hAnsi="Times New Roman"/>
                <w:sz w:val="24"/>
                <w:szCs w:val="24"/>
              </w:rPr>
              <w:t>509-3170-4711</w:t>
            </w:r>
          </w:p>
        </w:tc>
        <w:tc>
          <w:tcPr>
            <w:tcW w:w="3365" w:type="dxa"/>
          </w:tcPr>
          <w:p w:rsidR="00C50DD8" w:rsidRPr="00A81FF7" w:rsidRDefault="003A7BAF" w:rsidP="00816986">
            <w:pPr>
              <w:jc w:val="both"/>
              <w:rPr>
                <w:rFonts w:ascii="Times New Roman" w:hAnsi="Times New Roman"/>
                <w:sz w:val="24"/>
                <w:szCs w:val="24"/>
              </w:rPr>
            </w:pPr>
            <w:hyperlink r:id="rId48" w:history="1">
              <w:r w:rsidR="0071756E" w:rsidRPr="00A81FF7">
                <w:rPr>
                  <w:rStyle w:val="Hyperlink"/>
                  <w:rFonts w:ascii="Times New Roman" w:hAnsi="Times New Roman"/>
                  <w:sz w:val="24"/>
                  <w:szCs w:val="24"/>
                </w:rPr>
                <w:t>Suzette.poteau@diplomatie.ht</w:t>
              </w:r>
            </w:hyperlink>
            <w:r w:rsidR="0071756E" w:rsidRPr="00A81FF7">
              <w:rPr>
                <w:rFonts w:ascii="Times New Roman" w:hAnsi="Times New Roman"/>
                <w:sz w:val="24"/>
                <w:szCs w:val="24"/>
              </w:rPr>
              <w:t xml:space="preserve"> </w:t>
            </w:r>
          </w:p>
        </w:tc>
      </w:tr>
      <w:tr w:rsidR="00040F8E" w:rsidRPr="00A81FF7" w:rsidTr="00DC1466">
        <w:tc>
          <w:tcPr>
            <w:tcW w:w="3406" w:type="dxa"/>
          </w:tcPr>
          <w:p w:rsidR="00C50DD8" w:rsidRPr="00A81FF7" w:rsidRDefault="00DA547B" w:rsidP="00816986">
            <w:pPr>
              <w:jc w:val="both"/>
              <w:rPr>
                <w:rFonts w:ascii="Times New Roman" w:hAnsi="Times New Roman"/>
                <w:sz w:val="24"/>
                <w:szCs w:val="24"/>
              </w:rPr>
            </w:pPr>
            <w:r w:rsidRPr="00A81FF7">
              <w:rPr>
                <w:rFonts w:ascii="Times New Roman" w:hAnsi="Times New Roman"/>
                <w:sz w:val="24"/>
                <w:szCs w:val="24"/>
              </w:rPr>
              <w:t xml:space="preserve">Monsieur </w:t>
            </w:r>
            <w:proofErr w:type="spellStart"/>
            <w:r w:rsidRPr="00A81FF7">
              <w:rPr>
                <w:rFonts w:ascii="Times New Roman" w:hAnsi="Times New Roman"/>
                <w:sz w:val="24"/>
                <w:szCs w:val="24"/>
              </w:rPr>
              <w:t>Guensy</w:t>
            </w:r>
            <w:proofErr w:type="spellEnd"/>
            <w:r w:rsidRPr="00A81FF7">
              <w:rPr>
                <w:rFonts w:ascii="Times New Roman" w:hAnsi="Times New Roman"/>
                <w:sz w:val="24"/>
                <w:szCs w:val="24"/>
              </w:rPr>
              <w:t xml:space="preserve"> BETOR</w:t>
            </w:r>
          </w:p>
        </w:tc>
        <w:tc>
          <w:tcPr>
            <w:tcW w:w="2579" w:type="dxa"/>
          </w:tcPr>
          <w:p w:rsidR="00C50DD8" w:rsidRPr="00A81FF7" w:rsidRDefault="004E23C8" w:rsidP="00816986">
            <w:pPr>
              <w:jc w:val="both"/>
              <w:rPr>
                <w:rFonts w:ascii="Times New Roman" w:hAnsi="Times New Roman"/>
                <w:sz w:val="24"/>
                <w:szCs w:val="24"/>
              </w:rPr>
            </w:pPr>
            <w:r w:rsidRPr="00A81FF7">
              <w:rPr>
                <w:rFonts w:ascii="Times New Roman" w:hAnsi="Times New Roman"/>
                <w:sz w:val="24"/>
                <w:szCs w:val="24"/>
              </w:rPr>
              <w:t>509-4890-6291</w:t>
            </w:r>
          </w:p>
        </w:tc>
        <w:tc>
          <w:tcPr>
            <w:tcW w:w="3365" w:type="dxa"/>
          </w:tcPr>
          <w:p w:rsidR="00C50DD8" w:rsidRPr="00A81FF7" w:rsidRDefault="003A7BAF" w:rsidP="00816986">
            <w:pPr>
              <w:jc w:val="both"/>
              <w:rPr>
                <w:rFonts w:ascii="Times New Roman" w:hAnsi="Times New Roman"/>
                <w:sz w:val="24"/>
                <w:szCs w:val="24"/>
              </w:rPr>
            </w:pPr>
            <w:hyperlink r:id="rId49" w:history="1">
              <w:r w:rsidR="0071756E" w:rsidRPr="00A81FF7">
                <w:rPr>
                  <w:rStyle w:val="Hyperlink"/>
                  <w:rFonts w:ascii="Times New Roman" w:hAnsi="Times New Roman"/>
                  <w:sz w:val="24"/>
                  <w:szCs w:val="24"/>
                </w:rPr>
                <w:t>Guensy.betor@diplomatie.ht</w:t>
              </w:r>
            </w:hyperlink>
            <w:r w:rsidR="0071756E" w:rsidRPr="00A81FF7">
              <w:rPr>
                <w:rFonts w:ascii="Times New Roman" w:hAnsi="Times New Roman"/>
                <w:sz w:val="24"/>
                <w:szCs w:val="24"/>
              </w:rPr>
              <w:t xml:space="preserve"> </w:t>
            </w:r>
          </w:p>
        </w:tc>
      </w:tr>
      <w:tr w:rsidR="00040F8E" w:rsidRPr="00A81FF7" w:rsidTr="00DC1466">
        <w:tc>
          <w:tcPr>
            <w:tcW w:w="3406" w:type="dxa"/>
          </w:tcPr>
          <w:p w:rsidR="00C50DD8" w:rsidRPr="00A81FF7" w:rsidRDefault="00DA547B" w:rsidP="00816986">
            <w:pPr>
              <w:jc w:val="both"/>
              <w:rPr>
                <w:rFonts w:ascii="Times New Roman" w:hAnsi="Times New Roman"/>
                <w:sz w:val="24"/>
                <w:szCs w:val="24"/>
              </w:rPr>
            </w:pPr>
            <w:r w:rsidRPr="00A81FF7">
              <w:rPr>
                <w:rFonts w:ascii="Times New Roman" w:hAnsi="Times New Roman"/>
                <w:sz w:val="24"/>
                <w:szCs w:val="24"/>
              </w:rPr>
              <w:t>Madame Ketly DUNOIS</w:t>
            </w:r>
          </w:p>
        </w:tc>
        <w:tc>
          <w:tcPr>
            <w:tcW w:w="2579" w:type="dxa"/>
          </w:tcPr>
          <w:p w:rsidR="00C50DD8" w:rsidRPr="00A81FF7" w:rsidRDefault="004E23C8" w:rsidP="00816986">
            <w:pPr>
              <w:jc w:val="both"/>
              <w:rPr>
                <w:rFonts w:ascii="Times New Roman" w:hAnsi="Times New Roman"/>
                <w:sz w:val="24"/>
                <w:szCs w:val="24"/>
              </w:rPr>
            </w:pPr>
            <w:r w:rsidRPr="00A81FF7">
              <w:rPr>
                <w:rFonts w:ascii="Times New Roman" w:hAnsi="Times New Roman"/>
                <w:sz w:val="24"/>
                <w:szCs w:val="24"/>
              </w:rPr>
              <w:t>509-3170-4511</w:t>
            </w:r>
          </w:p>
        </w:tc>
        <w:tc>
          <w:tcPr>
            <w:tcW w:w="3365" w:type="dxa"/>
          </w:tcPr>
          <w:p w:rsidR="00C50DD8" w:rsidRPr="00A81FF7" w:rsidRDefault="003A7BAF" w:rsidP="00816986">
            <w:pPr>
              <w:jc w:val="both"/>
              <w:rPr>
                <w:rFonts w:ascii="Times New Roman" w:hAnsi="Times New Roman"/>
                <w:sz w:val="24"/>
                <w:szCs w:val="24"/>
              </w:rPr>
            </w:pPr>
            <w:hyperlink r:id="rId50" w:history="1">
              <w:r w:rsidR="0071756E" w:rsidRPr="00A81FF7">
                <w:rPr>
                  <w:rStyle w:val="Hyperlink"/>
                  <w:rFonts w:ascii="Times New Roman" w:hAnsi="Times New Roman"/>
                  <w:sz w:val="24"/>
                  <w:szCs w:val="24"/>
                </w:rPr>
                <w:t>Ketly.dunois@diplomatie.ht</w:t>
              </w:r>
            </w:hyperlink>
            <w:r w:rsidR="0071756E" w:rsidRPr="00A81FF7">
              <w:rPr>
                <w:rFonts w:ascii="Times New Roman" w:hAnsi="Times New Roman"/>
                <w:sz w:val="24"/>
                <w:szCs w:val="24"/>
              </w:rPr>
              <w:t xml:space="preserve"> </w:t>
            </w:r>
          </w:p>
        </w:tc>
      </w:tr>
      <w:tr w:rsidR="00DA547B" w:rsidRPr="00A81FF7" w:rsidTr="00DC1466">
        <w:tc>
          <w:tcPr>
            <w:tcW w:w="9350" w:type="dxa"/>
            <w:gridSpan w:val="3"/>
            <w:shd w:val="clear" w:color="auto" w:fill="D9D9D9" w:themeFill="background1" w:themeFillShade="D9"/>
          </w:tcPr>
          <w:p w:rsidR="00DA547B" w:rsidRPr="00A81FF7" w:rsidRDefault="00DA547B" w:rsidP="00DA547B">
            <w:pPr>
              <w:jc w:val="center"/>
              <w:rPr>
                <w:rFonts w:ascii="Times New Roman" w:hAnsi="Times New Roman"/>
                <w:b/>
                <w:sz w:val="24"/>
                <w:szCs w:val="24"/>
              </w:rPr>
            </w:pPr>
          </w:p>
        </w:tc>
      </w:tr>
      <w:tr w:rsidR="00040F8E" w:rsidRPr="00A81FF7" w:rsidTr="00DC1466">
        <w:tc>
          <w:tcPr>
            <w:tcW w:w="3406" w:type="dxa"/>
          </w:tcPr>
          <w:p w:rsidR="006E6D56" w:rsidRPr="00A81FF7" w:rsidRDefault="00B6708E" w:rsidP="00816986">
            <w:pPr>
              <w:jc w:val="both"/>
              <w:rPr>
                <w:rFonts w:ascii="Times New Roman" w:hAnsi="Times New Roman"/>
                <w:sz w:val="24"/>
                <w:szCs w:val="24"/>
              </w:rPr>
            </w:pPr>
            <w:r w:rsidRPr="00A81FF7">
              <w:rPr>
                <w:rFonts w:ascii="Times New Roman" w:hAnsi="Times New Roman"/>
                <w:b/>
                <w:sz w:val="24"/>
                <w:szCs w:val="24"/>
              </w:rPr>
              <w:t>Responsable du Protocole</w:t>
            </w:r>
          </w:p>
          <w:p w:rsidR="00E00633" w:rsidRPr="00A81FF7" w:rsidRDefault="00CB56EB" w:rsidP="00816986">
            <w:pPr>
              <w:jc w:val="both"/>
              <w:rPr>
                <w:rFonts w:ascii="Times New Roman" w:hAnsi="Times New Roman"/>
                <w:sz w:val="24"/>
                <w:szCs w:val="24"/>
              </w:rPr>
            </w:pPr>
            <w:r w:rsidRPr="00A81FF7">
              <w:rPr>
                <w:rFonts w:ascii="Times New Roman" w:hAnsi="Times New Roman"/>
                <w:sz w:val="24"/>
                <w:szCs w:val="24"/>
              </w:rPr>
              <w:t>Monsieur Jean-Claude CENATUS</w:t>
            </w:r>
          </w:p>
        </w:tc>
        <w:tc>
          <w:tcPr>
            <w:tcW w:w="2579" w:type="dxa"/>
          </w:tcPr>
          <w:p w:rsidR="00E00633" w:rsidRPr="00A81FF7" w:rsidRDefault="00E00633" w:rsidP="00816986">
            <w:pPr>
              <w:jc w:val="both"/>
              <w:rPr>
                <w:rFonts w:ascii="Times New Roman" w:hAnsi="Times New Roman"/>
                <w:sz w:val="24"/>
                <w:szCs w:val="24"/>
              </w:rPr>
            </w:pPr>
          </w:p>
          <w:p w:rsidR="00E00633" w:rsidRPr="00A81FF7" w:rsidRDefault="006E6D56" w:rsidP="00816986">
            <w:pPr>
              <w:jc w:val="both"/>
              <w:rPr>
                <w:rFonts w:ascii="Times New Roman" w:hAnsi="Times New Roman"/>
                <w:sz w:val="24"/>
                <w:szCs w:val="24"/>
              </w:rPr>
            </w:pPr>
            <w:r w:rsidRPr="00A81FF7">
              <w:rPr>
                <w:rFonts w:ascii="Times New Roman" w:hAnsi="Times New Roman"/>
                <w:sz w:val="24"/>
                <w:szCs w:val="24"/>
              </w:rPr>
              <w:t>509-3170-4694</w:t>
            </w:r>
          </w:p>
        </w:tc>
        <w:tc>
          <w:tcPr>
            <w:tcW w:w="3365" w:type="dxa"/>
          </w:tcPr>
          <w:p w:rsidR="006E6D56" w:rsidRPr="00A81FF7" w:rsidRDefault="006E6D56" w:rsidP="00816986">
            <w:pPr>
              <w:jc w:val="both"/>
              <w:rPr>
                <w:rFonts w:ascii="Times New Roman" w:hAnsi="Times New Roman"/>
                <w:sz w:val="24"/>
                <w:szCs w:val="24"/>
              </w:rPr>
            </w:pPr>
          </w:p>
          <w:p w:rsidR="00E00633" w:rsidRPr="00A81FF7" w:rsidRDefault="003A7BAF" w:rsidP="00816986">
            <w:pPr>
              <w:jc w:val="both"/>
              <w:rPr>
                <w:rFonts w:ascii="Times New Roman" w:hAnsi="Times New Roman"/>
                <w:sz w:val="24"/>
                <w:szCs w:val="24"/>
              </w:rPr>
            </w:pPr>
            <w:hyperlink r:id="rId51" w:history="1">
              <w:r w:rsidR="00E85057" w:rsidRPr="00A81FF7">
                <w:rPr>
                  <w:rStyle w:val="Hyperlink"/>
                  <w:rFonts w:ascii="Times New Roman" w:hAnsi="Times New Roman"/>
                  <w:sz w:val="24"/>
                  <w:szCs w:val="24"/>
                </w:rPr>
                <w:t>Jeanclaude.cenatus@diplomatie.ht</w:t>
              </w:r>
            </w:hyperlink>
            <w:r w:rsidR="00E85057" w:rsidRPr="00A81FF7">
              <w:rPr>
                <w:rFonts w:ascii="Times New Roman" w:hAnsi="Times New Roman"/>
                <w:sz w:val="24"/>
                <w:szCs w:val="24"/>
              </w:rPr>
              <w:t xml:space="preserve"> </w:t>
            </w:r>
          </w:p>
        </w:tc>
      </w:tr>
      <w:tr w:rsidR="00E00633" w:rsidRPr="00A81FF7" w:rsidTr="00DC1466">
        <w:tc>
          <w:tcPr>
            <w:tcW w:w="9350" w:type="dxa"/>
            <w:gridSpan w:val="3"/>
            <w:shd w:val="clear" w:color="auto" w:fill="BFBFBF" w:themeFill="background1" w:themeFillShade="BF"/>
          </w:tcPr>
          <w:p w:rsidR="00E00633" w:rsidRPr="00A81FF7" w:rsidRDefault="00E00633" w:rsidP="00E00633">
            <w:pPr>
              <w:jc w:val="center"/>
              <w:rPr>
                <w:rFonts w:ascii="Times New Roman" w:hAnsi="Times New Roman"/>
                <w:b/>
                <w:sz w:val="24"/>
                <w:szCs w:val="24"/>
              </w:rPr>
            </w:pPr>
          </w:p>
        </w:tc>
      </w:tr>
      <w:tr w:rsidR="00040F8E" w:rsidRPr="00A81FF7" w:rsidTr="00DC1466">
        <w:tc>
          <w:tcPr>
            <w:tcW w:w="3406" w:type="dxa"/>
          </w:tcPr>
          <w:p w:rsidR="00B6708E" w:rsidRPr="00A81FF7" w:rsidRDefault="00B6708E" w:rsidP="00816986">
            <w:pPr>
              <w:jc w:val="both"/>
              <w:rPr>
                <w:rFonts w:ascii="Times New Roman" w:hAnsi="Times New Roman"/>
                <w:sz w:val="24"/>
                <w:szCs w:val="24"/>
              </w:rPr>
            </w:pPr>
            <w:r w:rsidRPr="00A81FF7">
              <w:rPr>
                <w:rFonts w:ascii="Times New Roman" w:hAnsi="Times New Roman"/>
                <w:b/>
                <w:sz w:val="24"/>
                <w:szCs w:val="24"/>
              </w:rPr>
              <w:t>Responsable de l’Informatique et de l’Accréditation</w:t>
            </w:r>
          </w:p>
          <w:p w:rsidR="00E00633" w:rsidRPr="00A81FF7" w:rsidRDefault="006E6D56" w:rsidP="00816986">
            <w:pPr>
              <w:jc w:val="both"/>
              <w:rPr>
                <w:rFonts w:ascii="Times New Roman" w:hAnsi="Times New Roman"/>
                <w:sz w:val="24"/>
                <w:szCs w:val="24"/>
              </w:rPr>
            </w:pPr>
            <w:r w:rsidRPr="00A81FF7">
              <w:rPr>
                <w:rFonts w:ascii="Times New Roman" w:hAnsi="Times New Roman"/>
                <w:sz w:val="24"/>
                <w:szCs w:val="24"/>
              </w:rPr>
              <w:t>Monsieur Eddy SIMEON</w:t>
            </w:r>
          </w:p>
        </w:tc>
        <w:tc>
          <w:tcPr>
            <w:tcW w:w="2579" w:type="dxa"/>
          </w:tcPr>
          <w:p w:rsidR="00E00633" w:rsidRPr="00A81FF7" w:rsidRDefault="00E00633" w:rsidP="00816986">
            <w:pPr>
              <w:jc w:val="both"/>
              <w:rPr>
                <w:rFonts w:ascii="Times New Roman" w:hAnsi="Times New Roman"/>
                <w:sz w:val="24"/>
                <w:szCs w:val="24"/>
              </w:rPr>
            </w:pPr>
          </w:p>
          <w:p w:rsidR="00E00633" w:rsidRPr="00A81FF7" w:rsidRDefault="00E00633" w:rsidP="00816986">
            <w:pPr>
              <w:jc w:val="both"/>
              <w:rPr>
                <w:rFonts w:ascii="Times New Roman" w:hAnsi="Times New Roman"/>
                <w:sz w:val="24"/>
                <w:szCs w:val="24"/>
              </w:rPr>
            </w:pPr>
          </w:p>
          <w:p w:rsidR="00B6708E" w:rsidRPr="00A81FF7" w:rsidRDefault="00BA50B0" w:rsidP="00816986">
            <w:pPr>
              <w:jc w:val="both"/>
              <w:rPr>
                <w:rFonts w:ascii="Times New Roman" w:hAnsi="Times New Roman"/>
                <w:sz w:val="24"/>
                <w:szCs w:val="24"/>
              </w:rPr>
            </w:pPr>
            <w:r w:rsidRPr="00A81FF7">
              <w:rPr>
                <w:rFonts w:ascii="Times New Roman" w:hAnsi="Times New Roman"/>
                <w:sz w:val="24"/>
                <w:szCs w:val="24"/>
              </w:rPr>
              <w:t>509-4874-4296</w:t>
            </w:r>
          </w:p>
        </w:tc>
        <w:tc>
          <w:tcPr>
            <w:tcW w:w="3365" w:type="dxa"/>
          </w:tcPr>
          <w:p w:rsidR="00E00633" w:rsidRPr="00A81FF7" w:rsidRDefault="00E00633" w:rsidP="00816986">
            <w:pPr>
              <w:jc w:val="both"/>
              <w:rPr>
                <w:rFonts w:ascii="Times New Roman" w:hAnsi="Times New Roman"/>
                <w:sz w:val="24"/>
                <w:szCs w:val="24"/>
              </w:rPr>
            </w:pPr>
          </w:p>
          <w:p w:rsidR="00B6708E" w:rsidRPr="00A81FF7" w:rsidRDefault="00B6708E" w:rsidP="00816986">
            <w:pPr>
              <w:jc w:val="both"/>
              <w:rPr>
                <w:rFonts w:ascii="Times New Roman" w:hAnsi="Times New Roman"/>
                <w:sz w:val="24"/>
                <w:szCs w:val="24"/>
              </w:rPr>
            </w:pPr>
          </w:p>
          <w:p w:rsidR="00B6708E" w:rsidRPr="00A81FF7" w:rsidRDefault="003A7BAF" w:rsidP="00816986">
            <w:pPr>
              <w:jc w:val="both"/>
              <w:rPr>
                <w:rFonts w:ascii="Times New Roman" w:hAnsi="Times New Roman"/>
                <w:sz w:val="24"/>
                <w:szCs w:val="24"/>
              </w:rPr>
            </w:pPr>
            <w:hyperlink r:id="rId52" w:history="1">
              <w:r w:rsidR="00BA50B0" w:rsidRPr="00A81FF7">
                <w:rPr>
                  <w:rStyle w:val="Hyperlink"/>
                  <w:rFonts w:ascii="Times New Roman" w:hAnsi="Times New Roman"/>
                  <w:sz w:val="24"/>
                  <w:szCs w:val="24"/>
                </w:rPr>
                <w:t>Eddy.simeon@diplomatie.ht</w:t>
              </w:r>
            </w:hyperlink>
            <w:r w:rsidR="00BA50B0" w:rsidRPr="00A81FF7">
              <w:rPr>
                <w:rFonts w:ascii="Times New Roman" w:hAnsi="Times New Roman"/>
                <w:sz w:val="24"/>
                <w:szCs w:val="24"/>
              </w:rPr>
              <w:t xml:space="preserve"> </w:t>
            </w:r>
          </w:p>
        </w:tc>
      </w:tr>
      <w:tr w:rsidR="00E00633" w:rsidRPr="00A81FF7" w:rsidTr="00DC1466">
        <w:tc>
          <w:tcPr>
            <w:tcW w:w="9350" w:type="dxa"/>
            <w:gridSpan w:val="3"/>
            <w:shd w:val="clear" w:color="auto" w:fill="BFBFBF" w:themeFill="background1" w:themeFillShade="BF"/>
          </w:tcPr>
          <w:p w:rsidR="00E00633" w:rsidRPr="00A81FF7" w:rsidRDefault="00E00633" w:rsidP="00E00633">
            <w:pPr>
              <w:jc w:val="center"/>
              <w:rPr>
                <w:rFonts w:ascii="Times New Roman" w:hAnsi="Times New Roman"/>
                <w:b/>
                <w:sz w:val="24"/>
                <w:szCs w:val="24"/>
              </w:rPr>
            </w:pPr>
          </w:p>
        </w:tc>
      </w:tr>
      <w:tr w:rsidR="00040F8E" w:rsidRPr="00A81FF7" w:rsidTr="00DC1466">
        <w:tc>
          <w:tcPr>
            <w:tcW w:w="3406" w:type="dxa"/>
          </w:tcPr>
          <w:p w:rsidR="00E00633" w:rsidRPr="00A81FF7" w:rsidRDefault="006E16C8" w:rsidP="00816986">
            <w:pPr>
              <w:jc w:val="both"/>
              <w:rPr>
                <w:rFonts w:ascii="Times New Roman" w:hAnsi="Times New Roman"/>
                <w:b/>
                <w:sz w:val="24"/>
                <w:szCs w:val="24"/>
              </w:rPr>
            </w:pPr>
            <w:r w:rsidRPr="00A81FF7">
              <w:rPr>
                <w:rFonts w:ascii="Times New Roman" w:hAnsi="Times New Roman"/>
                <w:b/>
                <w:sz w:val="24"/>
                <w:szCs w:val="24"/>
              </w:rPr>
              <w:t>Responsable de Communication</w:t>
            </w:r>
          </w:p>
          <w:p w:rsidR="006E16C8" w:rsidRPr="00A81FF7" w:rsidRDefault="006E16C8" w:rsidP="00040F8E">
            <w:pPr>
              <w:jc w:val="both"/>
              <w:rPr>
                <w:rFonts w:ascii="Times New Roman" w:hAnsi="Times New Roman"/>
                <w:sz w:val="24"/>
                <w:szCs w:val="24"/>
              </w:rPr>
            </w:pPr>
            <w:r w:rsidRPr="00A81FF7">
              <w:rPr>
                <w:rFonts w:ascii="Times New Roman" w:hAnsi="Times New Roman"/>
                <w:sz w:val="24"/>
                <w:szCs w:val="24"/>
              </w:rPr>
              <w:t xml:space="preserve">Monsieur </w:t>
            </w:r>
            <w:r w:rsidR="00040F8E" w:rsidRPr="00A81FF7">
              <w:rPr>
                <w:rFonts w:ascii="Times New Roman" w:hAnsi="Times New Roman"/>
                <w:sz w:val="24"/>
                <w:szCs w:val="24"/>
              </w:rPr>
              <w:t>Max LYRON</w:t>
            </w:r>
          </w:p>
        </w:tc>
        <w:tc>
          <w:tcPr>
            <w:tcW w:w="2579" w:type="dxa"/>
          </w:tcPr>
          <w:p w:rsidR="00E00633" w:rsidRPr="00A81FF7" w:rsidRDefault="00E00633" w:rsidP="00816986">
            <w:pPr>
              <w:jc w:val="both"/>
              <w:rPr>
                <w:rFonts w:ascii="Times New Roman" w:hAnsi="Times New Roman"/>
                <w:sz w:val="24"/>
                <w:szCs w:val="24"/>
              </w:rPr>
            </w:pPr>
          </w:p>
          <w:p w:rsidR="007B5EC0" w:rsidRPr="00A81FF7" w:rsidRDefault="006E16C8" w:rsidP="00040F8E">
            <w:pPr>
              <w:jc w:val="both"/>
              <w:rPr>
                <w:rFonts w:ascii="Times New Roman" w:hAnsi="Times New Roman"/>
                <w:sz w:val="24"/>
                <w:szCs w:val="24"/>
              </w:rPr>
            </w:pPr>
            <w:r w:rsidRPr="00A81FF7">
              <w:rPr>
                <w:rFonts w:ascii="Times New Roman" w:hAnsi="Times New Roman"/>
                <w:sz w:val="24"/>
                <w:szCs w:val="24"/>
              </w:rPr>
              <w:t>509-</w:t>
            </w:r>
            <w:r w:rsidR="00040F8E" w:rsidRPr="00A81FF7">
              <w:rPr>
                <w:rFonts w:ascii="Times New Roman" w:hAnsi="Times New Roman"/>
                <w:sz w:val="24"/>
                <w:szCs w:val="24"/>
              </w:rPr>
              <w:t>4890-3795</w:t>
            </w:r>
          </w:p>
        </w:tc>
        <w:tc>
          <w:tcPr>
            <w:tcW w:w="3365" w:type="dxa"/>
          </w:tcPr>
          <w:p w:rsidR="00E00633" w:rsidRPr="00A81FF7" w:rsidRDefault="00E00633" w:rsidP="00816986">
            <w:pPr>
              <w:jc w:val="both"/>
              <w:rPr>
                <w:rFonts w:ascii="Times New Roman" w:hAnsi="Times New Roman"/>
                <w:sz w:val="24"/>
                <w:szCs w:val="24"/>
              </w:rPr>
            </w:pPr>
          </w:p>
          <w:p w:rsidR="006E16C8" w:rsidRPr="00A81FF7" w:rsidRDefault="003A7BAF" w:rsidP="00040F8E">
            <w:pPr>
              <w:jc w:val="both"/>
              <w:rPr>
                <w:rFonts w:ascii="Times New Roman" w:hAnsi="Times New Roman"/>
                <w:sz w:val="24"/>
                <w:szCs w:val="24"/>
              </w:rPr>
            </w:pPr>
            <w:hyperlink r:id="rId53" w:history="1">
              <w:r w:rsidR="00040F8E" w:rsidRPr="00A81FF7">
                <w:rPr>
                  <w:rStyle w:val="Hyperlink"/>
                  <w:rFonts w:ascii="Times New Roman" w:hAnsi="Times New Roman"/>
                  <w:sz w:val="24"/>
                  <w:szCs w:val="24"/>
                </w:rPr>
                <w:t>Max.lyron@communication.gouv.ht</w:t>
              </w:r>
            </w:hyperlink>
            <w:r w:rsidR="00040F8E" w:rsidRPr="00A81FF7">
              <w:rPr>
                <w:rFonts w:ascii="Times New Roman" w:hAnsi="Times New Roman"/>
                <w:sz w:val="24"/>
                <w:szCs w:val="24"/>
              </w:rPr>
              <w:t xml:space="preserve"> </w:t>
            </w:r>
          </w:p>
        </w:tc>
      </w:tr>
      <w:tr w:rsidR="007B5EC0" w:rsidRPr="00A81FF7" w:rsidTr="00DC1466">
        <w:tc>
          <w:tcPr>
            <w:tcW w:w="9350" w:type="dxa"/>
            <w:gridSpan w:val="3"/>
            <w:shd w:val="clear" w:color="auto" w:fill="D9D9D9" w:themeFill="background1" w:themeFillShade="D9"/>
          </w:tcPr>
          <w:p w:rsidR="007B5EC0" w:rsidRPr="00A81FF7" w:rsidRDefault="007B5EC0" w:rsidP="007B5EC0">
            <w:pPr>
              <w:jc w:val="center"/>
              <w:rPr>
                <w:rFonts w:ascii="Times New Roman" w:hAnsi="Times New Roman"/>
                <w:b/>
                <w:sz w:val="24"/>
                <w:szCs w:val="24"/>
              </w:rPr>
            </w:pPr>
          </w:p>
        </w:tc>
      </w:tr>
      <w:tr w:rsidR="00040F8E" w:rsidRPr="00A81FF7" w:rsidTr="00DC1466">
        <w:tc>
          <w:tcPr>
            <w:tcW w:w="3406" w:type="dxa"/>
          </w:tcPr>
          <w:p w:rsidR="00E00633" w:rsidRPr="00A81FF7" w:rsidRDefault="006E16C8" w:rsidP="00816986">
            <w:pPr>
              <w:jc w:val="both"/>
              <w:rPr>
                <w:rFonts w:ascii="Times New Roman" w:hAnsi="Times New Roman"/>
                <w:b/>
                <w:sz w:val="24"/>
                <w:szCs w:val="24"/>
              </w:rPr>
            </w:pPr>
            <w:r w:rsidRPr="00A81FF7">
              <w:rPr>
                <w:rFonts w:ascii="Times New Roman" w:hAnsi="Times New Roman"/>
                <w:b/>
                <w:sz w:val="24"/>
                <w:szCs w:val="24"/>
              </w:rPr>
              <w:t>Responsable du Transport</w:t>
            </w:r>
          </w:p>
          <w:p w:rsidR="006E16C8" w:rsidRPr="00A81FF7" w:rsidRDefault="006E16C8" w:rsidP="00816986">
            <w:pPr>
              <w:jc w:val="both"/>
              <w:rPr>
                <w:rFonts w:ascii="Times New Roman" w:hAnsi="Times New Roman"/>
                <w:sz w:val="24"/>
                <w:szCs w:val="24"/>
              </w:rPr>
            </w:pPr>
            <w:r w:rsidRPr="00A81FF7">
              <w:rPr>
                <w:rFonts w:ascii="Times New Roman" w:hAnsi="Times New Roman"/>
                <w:sz w:val="24"/>
                <w:szCs w:val="24"/>
              </w:rPr>
              <w:t>Madame Yolande DUMORNAY</w:t>
            </w:r>
          </w:p>
        </w:tc>
        <w:tc>
          <w:tcPr>
            <w:tcW w:w="2579" w:type="dxa"/>
          </w:tcPr>
          <w:p w:rsidR="00E00633" w:rsidRPr="00A81FF7" w:rsidRDefault="00E00633" w:rsidP="00816986">
            <w:pPr>
              <w:jc w:val="both"/>
              <w:rPr>
                <w:rFonts w:ascii="Times New Roman" w:hAnsi="Times New Roman"/>
                <w:sz w:val="24"/>
                <w:szCs w:val="24"/>
              </w:rPr>
            </w:pPr>
          </w:p>
          <w:p w:rsidR="007B5EC0" w:rsidRPr="00A81FF7" w:rsidRDefault="00502B6A" w:rsidP="00816986">
            <w:pPr>
              <w:jc w:val="both"/>
              <w:rPr>
                <w:rFonts w:ascii="Times New Roman" w:hAnsi="Times New Roman"/>
                <w:sz w:val="24"/>
                <w:szCs w:val="24"/>
              </w:rPr>
            </w:pPr>
            <w:r w:rsidRPr="00A81FF7">
              <w:rPr>
                <w:rFonts w:ascii="Times New Roman" w:hAnsi="Times New Roman"/>
                <w:sz w:val="24"/>
                <w:szCs w:val="24"/>
              </w:rPr>
              <w:t>509-4890-1443</w:t>
            </w:r>
          </w:p>
        </w:tc>
        <w:tc>
          <w:tcPr>
            <w:tcW w:w="3365" w:type="dxa"/>
          </w:tcPr>
          <w:p w:rsidR="00E00633" w:rsidRPr="00A81FF7" w:rsidRDefault="00E00633" w:rsidP="00816986">
            <w:pPr>
              <w:jc w:val="both"/>
              <w:rPr>
                <w:rFonts w:ascii="Times New Roman" w:hAnsi="Times New Roman"/>
                <w:sz w:val="24"/>
                <w:szCs w:val="24"/>
              </w:rPr>
            </w:pPr>
          </w:p>
          <w:p w:rsidR="006E16C8" w:rsidRPr="00A81FF7" w:rsidRDefault="003A7BAF" w:rsidP="00816986">
            <w:pPr>
              <w:jc w:val="both"/>
              <w:rPr>
                <w:rFonts w:ascii="Times New Roman" w:hAnsi="Times New Roman"/>
                <w:sz w:val="24"/>
                <w:szCs w:val="24"/>
              </w:rPr>
            </w:pPr>
            <w:hyperlink r:id="rId54" w:history="1">
              <w:r w:rsidR="006E16C8" w:rsidRPr="00A81FF7">
                <w:rPr>
                  <w:rStyle w:val="Hyperlink"/>
                  <w:rFonts w:ascii="Times New Roman" w:hAnsi="Times New Roman"/>
                  <w:sz w:val="24"/>
                  <w:szCs w:val="24"/>
                </w:rPr>
                <w:t>Yolande.dumornay@diplomatie.ht</w:t>
              </w:r>
            </w:hyperlink>
            <w:r w:rsidR="006E16C8" w:rsidRPr="00A81FF7">
              <w:rPr>
                <w:rFonts w:ascii="Times New Roman" w:hAnsi="Times New Roman"/>
                <w:sz w:val="24"/>
                <w:szCs w:val="24"/>
              </w:rPr>
              <w:t xml:space="preserve"> </w:t>
            </w:r>
          </w:p>
        </w:tc>
      </w:tr>
      <w:tr w:rsidR="007B5EC0" w:rsidRPr="00A81FF7" w:rsidTr="00DC1466">
        <w:tc>
          <w:tcPr>
            <w:tcW w:w="9350" w:type="dxa"/>
            <w:gridSpan w:val="3"/>
            <w:shd w:val="clear" w:color="auto" w:fill="BFBFBF" w:themeFill="background1" w:themeFillShade="BF"/>
          </w:tcPr>
          <w:p w:rsidR="007B5EC0" w:rsidRPr="00A81FF7" w:rsidRDefault="007B5EC0" w:rsidP="007B5EC0">
            <w:pPr>
              <w:jc w:val="center"/>
              <w:rPr>
                <w:rFonts w:ascii="Times New Roman" w:hAnsi="Times New Roman"/>
                <w:b/>
                <w:sz w:val="24"/>
                <w:szCs w:val="24"/>
              </w:rPr>
            </w:pPr>
          </w:p>
        </w:tc>
      </w:tr>
      <w:tr w:rsidR="00040F8E" w:rsidRPr="00A81FF7" w:rsidTr="00DC1466">
        <w:tc>
          <w:tcPr>
            <w:tcW w:w="3406" w:type="dxa"/>
          </w:tcPr>
          <w:p w:rsidR="00E00633" w:rsidRPr="00A81FF7" w:rsidRDefault="006E16C8" w:rsidP="00816986">
            <w:pPr>
              <w:jc w:val="both"/>
              <w:rPr>
                <w:rFonts w:ascii="Times New Roman" w:hAnsi="Times New Roman"/>
                <w:b/>
                <w:sz w:val="24"/>
                <w:szCs w:val="24"/>
              </w:rPr>
            </w:pPr>
            <w:r w:rsidRPr="00A81FF7">
              <w:rPr>
                <w:rFonts w:ascii="Times New Roman" w:hAnsi="Times New Roman"/>
                <w:b/>
                <w:sz w:val="24"/>
                <w:szCs w:val="24"/>
              </w:rPr>
              <w:t>Responsable</w:t>
            </w:r>
            <w:r w:rsidR="0062449E" w:rsidRPr="00A81FF7">
              <w:rPr>
                <w:rFonts w:ascii="Times New Roman" w:hAnsi="Times New Roman"/>
                <w:b/>
                <w:sz w:val="24"/>
                <w:szCs w:val="24"/>
              </w:rPr>
              <w:t>s</w:t>
            </w:r>
            <w:r w:rsidRPr="00A81FF7">
              <w:rPr>
                <w:rFonts w:ascii="Times New Roman" w:hAnsi="Times New Roman"/>
                <w:b/>
                <w:sz w:val="24"/>
                <w:szCs w:val="24"/>
              </w:rPr>
              <w:t xml:space="preserve"> des Permis et Autorisations</w:t>
            </w:r>
          </w:p>
          <w:p w:rsidR="000E3332" w:rsidRPr="00A81FF7" w:rsidRDefault="000E3332" w:rsidP="00816986">
            <w:pPr>
              <w:jc w:val="both"/>
              <w:rPr>
                <w:rFonts w:ascii="Times New Roman" w:hAnsi="Times New Roman"/>
                <w:sz w:val="24"/>
                <w:szCs w:val="24"/>
              </w:rPr>
            </w:pPr>
            <w:r w:rsidRPr="00A81FF7">
              <w:rPr>
                <w:rFonts w:ascii="Times New Roman" w:hAnsi="Times New Roman"/>
                <w:sz w:val="24"/>
                <w:szCs w:val="24"/>
              </w:rPr>
              <w:t>Monsieur Jean Claude CENATUS</w:t>
            </w:r>
          </w:p>
          <w:p w:rsidR="006E16C8" w:rsidRPr="00A81FF7" w:rsidRDefault="006E16C8" w:rsidP="00816986">
            <w:pPr>
              <w:jc w:val="both"/>
              <w:rPr>
                <w:rFonts w:ascii="Times New Roman" w:hAnsi="Times New Roman"/>
                <w:sz w:val="24"/>
                <w:szCs w:val="24"/>
              </w:rPr>
            </w:pPr>
            <w:r w:rsidRPr="00A81FF7">
              <w:rPr>
                <w:rFonts w:ascii="Times New Roman" w:hAnsi="Times New Roman"/>
                <w:sz w:val="24"/>
                <w:szCs w:val="24"/>
              </w:rPr>
              <w:t>Monsieur Frantz DORSAINVILLE</w:t>
            </w:r>
          </w:p>
          <w:p w:rsidR="000E3332" w:rsidRPr="00A81FF7" w:rsidRDefault="000E3332" w:rsidP="00816986">
            <w:pPr>
              <w:jc w:val="both"/>
              <w:rPr>
                <w:rFonts w:ascii="Times New Roman" w:hAnsi="Times New Roman"/>
                <w:sz w:val="24"/>
                <w:szCs w:val="24"/>
              </w:rPr>
            </w:pPr>
          </w:p>
        </w:tc>
        <w:tc>
          <w:tcPr>
            <w:tcW w:w="2579" w:type="dxa"/>
          </w:tcPr>
          <w:p w:rsidR="00E00633" w:rsidRPr="00A81FF7" w:rsidRDefault="00E00633" w:rsidP="00816986">
            <w:pPr>
              <w:jc w:val="both"/>
              <w:rPr>
                <w:rFonts w:ascii="Times New Roman" w:hAnsi="Times New Roman"/>
                <w:sz w:val="24"/>
                <w:szCs w:val="24"/>
              </w:rPr>
            </w:pPr>
          </w:p>
          <w:p w:rsidR="006E16C8" w:rsidRPr="00A81FF7" w:rsidRDefault="006E16C8" w:rsidP="00816986">
            <w:pPr>
              <w:jc w:val="both"/>
              <w:rPr>
                <w:rFonts w:ascii="Times New Roman" w:hAnsi="Times New Roman"/>
                <w:sz w:val="24"/>
                <w:szCs w:val="24"/>
              </w:rPr>
            </w:pPr>
          </w:p>
          <w:p w:rsidR="000E3332" w:rsidRPr="00A81FF7" w:rsidRDefault="00BF56C8" w:rsidP="00816986">
            <w:pPr>
              <w:jc w:val="both"/>
              <w:rPr>
                <w:rFonts w:ascii="Times New Roman" w:hAnsi="Times New Roman"/>
                <w:sz w:val="24"/>
                <w:szCs w:val="24"/>
              </w:rPr>
            </w:pPr>
            <w:r w:rsidRPr="00A81FF7">
              <w:rPr>
                <w:rFonts w:ascii="Times New Roman" w:hAnsi="Times New Roman"/>
                <w:sz w:val="24"/>
                <w:szCs w:val="24"/>
              </w:rPr>
              <w:t>509-3170-4694</w:t>
            </w:r>
          </w:p>
          <w:p w:rsidR="006E16C8" w:rsidRPr="00A81FF7" w:rsidRDefault="00502B6A" w:rsidP="00816986">
            <w:pPr>
              <w:jc w:val="both"/>
              <w:rPr>
                <w:rFonts w:ascii="Times New Roman" w:hAnsi="Times New Roman"/>
                <w:sz w:val="24"/>
                <w:szCs w:val="24"/>
              </w:rPr>
            </w:pPr>
            <w:r w:rsidRPr="00A81FF7">
              <w:rPr>
                <w:rFonts w:ascii="Times New Roman" w:hAnsi="Times New Roman"/>
                <w:sz w:val="24"/>
                <w:szCs w:val="24"/>
              </w:rPr>
              <w:t>509-4890-5468</w:t>
            </w:r>
          </w:p>
        </w:tc>
        <w:tc>
          <w:tcPr>
            <w:tcW w:w="3365" w:type="dxa"/>
          </w:tcPr>
          <w:p w:rsidR="00E00633" w:rsidRPr="00A81FF7" w:rsidRDefault="00E00633" w:rsidP="00816986">
            <w:pPr>
              <w:jc w:val="both"/>
              <w:rPr>
                <w:rFonts w:ascii="Times New Roman" w:hAnsi="Times New Roman"/>
                <w:sz w:val="24"/>
                <w:szCs w:val="24"/>
              </w:rPr>
            </w:pPr>
          </w:p>
          <w:p w:rsidR="006E16C8" w:rsidRPr="00A81FF7" w:rsidRDefault="006E16C8" w:rsidP="00816986">
            <w:pPr>
              <w:jc w:val="both"/>
              <w:rPr>
                <w:rFonts w:ascii="Times New Roman" w:hAnsi="Times New Roman"/>
                <w:sz w:val="24"/>
                <w:szCs w:val="24"/>
              </w:rPr>
            </w:pPr>
          </w:p>
          <w:p w:rsidR="006E16C8" w:rsidRPr="00A81FF7" w:rsidRDefault="003A7BAF" w:rsidP="0062449E">
            <w:pPr>
              <w:jc w:val="both"/>
              <w:rPr>
                <w:rFonts w:ascii="Times New Roman" w:hAnsi="Times New Roman"/>
                <w:sz w:val="24"/>
                <w:szCs w:val="24"/>
              </w:rPr>
            </w:pPr>
            <w:hyperlink r:id="rId55" w:history="1">
              <w:r w:rsidR="000E3332" w:rsidRPr="00A81FF7">
                <w:rPr>
                  <w:rStyle w:val="Hyperlink"/>
                  <w:rFonts w:ascii="Times New Roman" w:hAnsi="Times New Roman"/>
                  <w:sz w:val="24"/>
                  <w:szCs w:val="24"/>
                </w:rPr>
                <w:t>Jeanclaude.cenatus@diplomatie.ht</w:t>
              </w:r>
            </w:hyperlink>
            <w:r w:rsidR="000E3332" w:rsidRPr="00A81FF7">
              <w:rPr>
                <w:rFonts w:ascii="Times New Roman" w:hAnsi="Times New Roman"/>
                <w:sz w:val="24"/>
                <w:szCs w:val="24"/>
              </w:rPr>
              <w:t xml:space="preserve"> </w:t>
            </w:r>
            <w:hyperlink r:id="rId56" w:history="1">
              <w:r w:rsidR="00502B6A" w:rsidRPr="00A81FF7">
                <w:rPr>
                  <w:rStyle w:val="Hyperlink"/>
                  <w:rFonts w:ascii="Times New Roman" w:hAnsi="Times New Roman"/>
                  <w:sz w:val="24"/>
                  <w:szCs w:val="24"/>
                </w:rPr>
                <w:t>Frantz.dorsainville@diplomatie.ht</w:t>
              </w:r>
            </w:hyperlink>
            <w:r w:rsidR="00502B6A" w:rsidRPr="00A81FF7">
              <w:rPr>
                <w:rFonts w:ascii="Times New Roman" w:hAnsi="Times New Roman"/>
                <w:sz w:val="24"/>
                <w:szCs w:val="24"/>
              </w:rPr>
              <w:t xml:space="preserve"> </w:t>
            </w:r>
          </w:p>
        </w:tc>
      </w:tr>
      <w:tr w:rsidR="00040F8E" w:rsidRPr="00A81FF7" w:rsidTr="00DC1466">
        <w:tc>
          <w:tcPr>
            <w:tcW w:w="3406" w:type="dxa"/>
            <w:shd w:val="clear" w:color="auto" w:fill="BFBFBF" w:themeFill="background1" w:themeFillShade="BF"/>
          </w:tcPr>
          <w:p w:rsidR="00DC1466" w:rsidRPr="00A81FF7" w:rsidRDefault="00DC1466" w:rsidP="00816986">
            <w:pPr>
              <w:jc w:val="both"/>
              <w:rPr>
                <w:rFonts w:ascii="Times New Roman" w:hAnsi="Times New Roman"/>
                <w:sz w:val="24"/>
                <w:szCs w:val="24"/>
              </w:rPr>
            </w:pPr>
          </w:p>
        </w:tc>
        <w:tc>
          <w:tcPr>
            <w:tcW w:w="2579" w:type="dxa"/>
            <w:shd w:val="clear" w:color="auto" w:fill="BFBFBF" w:themeFill="background1" w:themeFillShade="BF"/>
          </w:tcPr>
          <w:p w:rsidR="00DC1466" w:rsidRPr="00A81FF7" w:rsidRDefault="00DC1466" w:rsidP="00816986">
            <w:pPr>
              <w:jc w:val="both"/>
              <w:rPr>
                <w:rFonts w:ascii="Times New Roman" w:hAnsi="Times New Roman"/>
                <w:sz w:val="24"/>
                <w:szCs w:val="24"/>
              </w:rPr>
            </w:pPr>
          </w:p>
        </w:tc>
        <w:tc>
          <w:tcPr>
            <w:tcW w:w="3365" w:type="dxa"/>
            <w:shd w:val="clear" w:color="auto" w:fill="BFBFBF" w:themeFill="background1" w:themeFillShade="BF"/>
          </w:tcPr>
          <w:p w:rsidR="00DC1466" w:rsidRPr="00A81FF7" w:rsidRDefault="00DC1466" w:rsidP="00816986">
            <w:pPr>
              <w:jc w:val="both"/>
              <w:rPr>
                <w:rFonts w:ascii="Times New Roman" w:hAnsi="Times New Roman"/>
                <w:sz w:val="24"/>
                <w:szCs w:val="24"/>
              </w:rPr>
            </w:pPr>
          </w:p>
        </w:tc>
      </w:tr>
      <w:tr w:rsidR="00040F8E" w:rsidRPr="00A81FF7" w:rsidTr="00DC1466">
        <w:tc>
          <w:tcPr>
            <w:tcW w:w="3406" w:type="dxa"/>
          </w:tcPr>
          <w:p w:rsidR="00E00633" w:rsidRPr="00A81FF7" w:rsidRDefault="00DC1466" w:rsidP="00816986">
            <w:pPr>
              <w:jc w:val="both"/>
              <w:rPr>
                <w:rFonts w:ascii="Times New Roman" w:hAnsi="Times New Roman"/>
                <w:sz w:val="24"/>
                <w:szCs w:val="24"/>
              </w:rPr>
            </w:pPr>
            <w:r w:rsidRPr="00A81FF7">
              <w:rPr>
                <w:rFonts w:ascii="Times New Roman" w:hAnsi="Times New Roman"/>
                <w:sz w:val="24"/>
                <w:szCs w:val="24"/>
              </w:rPr>
              <w:t>Responsable Culturelle</w:t>
            </w:r>
          </w:p>
          <w:p w:rsidR="00DC1466" w:rsidRPr="00A81FF7" w:rsidRDefault="00DC1466" w:rsidP="00816986">
            <w:pPr>
              <w:jc w:val="both"/>
              <w:rPr>
                <w:rFonts w:ascii="Times New Roman" w:hAnsi="Times New Roman"/>
                <w:sz w:val="24"/>
                <w:szCs w:val="24"/>
              </w:rPr>
            </w:pPr>
            <w:r w:rsidRPr="00A81FF7">
              <w:rPr>
                <w:rFonts w:ascii="Times New Roman" w:hAnsi="Times New Roman"/>
                <w:sz w:val="24"/>
                <w:szCs w:val="24"/>
              </w:rPr>
              <w:t xml:space="preserve">Madame </w:t>
            </w:r>
            <w:proofErr w:type="spellStart"/>
            <w:r w:rsidRPr="00A81FF7">
              <w:rPr>
                <w:rFonts w:ascii="Times New Roman" w:hAnsi="Times New Roman"/>
                <w:sz w:val="24"/>
                <w:szCs w:val="24"/>
              </w:rPr>
              <w:t>Yvrose</w:t>
            </w:r>
            <w:proofErr w:type="spellEnd"/>
            <w:r w:rsidRPr="00A81FF7">
              <w:rPr>
                <w:rFonts w:ascii="Times New Roman" w:hAnsi="Times New Roman"/>
                <w:sz w:val="24"/>
                <w:szCs w:val="24"/>
              </w:rPr>
              <w:t xml:space="preserve"> GREEN</w:t>
            </w:r>
          </w:p>
        </w:tc>
        <w:tc>
          <w:tcPr>
            <w:tcW w:w="2579" w:type="dxa"/>
          </w:tcPr>
          <w:p w:rsidR="00E00633" w:rsidRPr="00A81FF7" w:rsidRDefault="00E54E02" w:rsidP="00E54E02">
            <w:pPr>
              <w:jc w:val="both"/>
              <w:rPr>
                <w:rFonts w:ascii="Times New Roman" w:hAnsi="Times New Roman"/>
                <w:sz w:val="24"/>
                <w:szCs w:val="24"/>
              </w:rPr>
            </w:pPr>
            <w:r w:rsidRPr="00A81FF7">
              <w:rPr>
                <w:rFonts w:ascii="Times New Roman" w:hAnsi="Times New Roman"/>
                <w:sz w:val="24"/>
                <w:szCs w:val="24"/>
              </w:rPr>
              <w:t>509-3806-4343</w:t>
            </w:r>
          </w:p>
        </w:tc>
        <w:tc>
          <w:tcPr>
            <w:tcW w:w="3365" w:type="dxa"/>
          </w:tcPr>
          <w:p w:rsidR="00E00633" w:rsidRPr="00A81FF7" w:rsidRDefault="003A7BAF" w:rsidP="00816986">
            <w:pPr>
              <w:jc w:val="both"/>
              <w:rPr>
                <w:rFonts w:ascii="Times New Roman" w:hAnsi="Times New Roman"/>
                <w:sz w:val="24"/>
                <w:szCs w:val="24"/>
              </w:rPr>
            </w:pPr>
            <w:hyperlink r:id="rId57" w:history="1">
              <w:r w:rsidR="00D90BD4" w:rsidRPr="00A81FF7">
                <w:rPr>
                  <w:rStyle w:val="Hyperlink"/>
                  <w:rFonts w:ascii="Times New Roman" w:hAnsi="Times New Roman"/>
                  <w:sz w:val="24"/>
                  <w:szCs w:val="24"/>
                </w:rPr>
                <w:t>Yvrose.green@diplomatie.ht</w:t>
              </w:r>
            </w:hyperlink>
            <w:r w:rsidR="00D90BD4" w:rsidRPr="00A81FF7">
              <w:rPr>
                <w:rFonts w:ascii="Times New Roman" w:hAnsi="Times New Roman"/>
                <w:sz w:val="24"/>
                <w:szCs w:val="24"/>
              </w:rPr>
              <w:t xml:space="preserve"> </w:t>
            </w:r>
          </w:p>
        </w:tc>
      </w:tr>
    </w:tbl>
    <w:p w:rsidR="00C50DD8" w:rsidRPr="00A81FF7" w:rsidRDefault="00C50DD8" w:rsidP="00816986">
      <w:pPr>
        <w:jc w:val="both"/>
        <w:rPr>
          <w:rFonts w:ascii="Times New Roman" w:hAnsi="Times New Roman" w:cs="Times New Roman"/>
          <w:sz w:val="24"/>
          <w:szCs w:val="24"/>
        </w:rPr>
      </w:pPr>
    </w:p>
    <w:p w:rsidR="00DA547B" w:rsidRPr="00A81FF7" w:rsidRDefault="00DA547B" w:rsidP="00816986">
      <w:pPr>
        <w:jc w:val="both"/>
        <w:rPr>
          <w:rFonts w:ascii="Times New Roman" w:hAnsi="Times New Roman" w:cs="Times New Roman"/>
          <w:sz w:val="24"/>
          <w:szCs w:val="24"/>
        </w:rPr>
      </w:pPr>
    </w:p>
    <w:p w:rsidR="00EA095C" w:rsidRPr="00A81FF7" w:rsidRDefault="00502B6A" w:rsidP="00502B6A">
      <w:pPr>
        <w:jc w:val="center"/>
        <w:rPr>
          <w:rFonts w:ascii="Times New Roman" w:hAnsi="Times New Roman" w:cs="Times New Roman"/>
          <w:sz w:val="24"/>
          <w:szCs w:val="24"/>
        </w:rPr>
      </w:pPr>
      <w:bookmarkStart w:id="0" w:name="_GoBack"/>
      <w:bookmarkEnd w:id="0"/>
      <w:r w:rsidRPr="00A81FF7">
        <w:rPr>
          <w:rFonts w:ascii="Times New Roman" w:hAnsi="Times New Roman" w:cs="Times New Roman"/>
          <w:sz w:val="24"/>
          <w:szCs w:val="24"/>
        </w:rPr>
        <w:t>……….</w:t>
      </w:r>
    </w:p>
    <w:sectPr w:rsidR="00EA095C" w:rsidRPr="00A81FF7" w:rsidSect="000A0BA5">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7BAF" w:rsidRDefault="003A7BAF" w:rsidP="00926DA0">
      <w:pPr>
        <w:spacing w:after="0" w:line="240" w:lineRule="auto"/>
      </w:pPr>
      <w:r>
        <w:separator/>
      </w:r>
    </w:p>
  </w:endnote>
  <w:endnote w:type="continuationSeparator" w:id="0">
    <w:p w:rsidR="003A7BAF" w:rsidRDefault="003A7BAF" w:rsidP="00926D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haroni">
    <w:panose1 w:val="02010803020104030203"/>
    <w:charset w:val="B1"/>
    <w:family w:val="auto"/>
    <w:pitch w:val="variable"/>
    <w:sig w:usb0="00000801" w:usb1="00000000" w:usb2="00000000" w:usb3="00000000" w:csb0="0000002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9D8" w:rsidRPr="00D1526C" w:rsidRDefault="00E339D8">
    <w:pPr>
      <w:pStyle w:val="Footer"/>
      <w:rPr>
        <w:rFonts w:ascii="Aharoni" w:hAnsi="Aharoni" w:cs="Aharoni"/>
      </w:rPr>
    </w:pPr>
    <w:r w:rsidRPr="00D1526C">
      <w:rPr>
        <w:rFonts w:ascii="Aharoni" w:hAnsi="Aharoni" w:cs="Aharoni"/>
      </w:rPr>
      <w:ptab w:relativeTo="margin" w:alignment="center" w:leader="none"/>
    </w:r>
    <w:r w:rsidRPr="00D1526C">
      <w:rPr>
        <w:rFonts w:ascii="Aharoni" w:hAnsi="Aharoni" w:cs="Aharoni"/>
      </w:rPr>
      <w:t>Manuel de Fonctionnement de la 21</w:t>
    </w:r>
    <w:r w:rsidRPr="00D1526C">
      <w:rPr>
        <w:rFonts w:ascii="Aharoni" w:hAnsi="Aharoni" w:cs="Aharoni"/>
        <w:vertAlign w:val="superscript"/>
      </w:rPr>
      <w:t>e</w:t>
    </w:r>
    <w:r w:rsidRPr="00D1526C">
      <w:rPr>
        <w:rFonts w:ascii="Aharoni" w:hAnsi="Aharoni" w:cs="Aharoni"/>
      </w:rPr>
      <w:t xml:space="preserve"> Réunion ordinaire du Conseil des Ministres de l’AEC</w:t>
    </w:r>
    <w:r w:rsidRPr="00D1526C">
      <w:rPr>
        <w:rFonts w:ascii="Aharoni" w:hAnsi="Aharoni" w:cs="Aharoni"/>
      </w:rPr>
      <w:ptab w:relativeTo="margin" w:alignment="right" w:leader="none"/>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7BAF" w:rsidRDefault="003A7BAF" w:rsidP="00926DA0">
      <w:pPr>
        <w:spacing w:after="0" w:line="240" w:lineRule="auto"/>
      </w:pPr>
      <w:r>
        <w:separator/>
      </w:r>
    </w:p>
  </w:footnote>
  <w:footnote w:type="continuationSeparator" w:id="0">
    <w:p w:rsidR="003A7BAF" w:rsidRDefault="003A7BAF" w:rsidP="00926DA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4023248"/>
      <w:docPartObj>
        <w:docPartGallery w:val="Page Numbers (Top of Page)"/>
        <w:docPartUnique/>
      </w:docPartObj>
    </w:sdtPr>
    <w:sdtEndPr>
      <w:rPr>
        <w:noProof/>
      </w:rPr>
    </w:sdtEndPr>
    <w:sdtContent>
      <w:p w:rsidR="00E339D8" w:rsidRDefault="00E339D8">
        <w:pPr>
          <w:pStyle w:val="Header"/>
          <w:jc w:val="right"/>
        </w:pPr>
        <w:r>
          <w:fldChar w:fldCharType="begin"/>
        </w:r>
        <w:r>
          <w:instrText xml:space="preserve"> PAGE   \* MERGEFORMAT </w:instrText>
        </w:r>
        <w:r>
          <w:fldChar w:fldCharType="separate"/>
        </w:r>
        <w:r w:rsidR="00200879">
          <w:rPr>
            <w:noProof/>
          </w:rPr>
          <w:t>20</w:t>
        </w:r>
        <w:r>
          <w:rPr>
            <w:noProof/>
          </w:rPr>
          <w:fldChar w:fldCharType="end"/>
        </w:r>
      </w:p>
    </w:sdtContent>
  </w:sdt>
  <w:p w:rsidR="00E339D8" w:rsidRPr="00926DA0" w:rsidRDefault="00E339D8">
    <w:pPr>
      <w:pStyle w:val="Header"/>
      <w:rPr>
        <w:lang w:val="en-02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233A9"/>
    <w:multiLevelType w:val="hybridMultilevel"/>
    <w:tmpl w:val="D262AB38"/>
    <w:lvl w:ilvl="0" w:tplc="24090017">
      <w:start w:val="1"/>
      <w:numFmt w:val="lowerLetter"/>
      <w:lvlText w:val="%1)"/>
      <w:lvlJc w:val="left"/>
      <w:pPr>
        <w:ind w:left="720" w:hanging="360"/>
      </w:pPr>
      <w:rPr>
        <w:rFonts w:hint="default"/>
      </w:rPr>
    </w:lvl>
    <w:lvl w:ilvl="1" w:tplc="24090019" w:tentative="1">
      <w:start w:val="1"/>
      <w:numFmt w:val="lowerLetter"/>
      <w:lvlText w:val="%2."/>
      <w:lvlJc w:val="left"/>
      <w:pPr>
        <w:ind w:left="1440" w:hanging="360"/>
      </w:pPr>
    </w:lvl>
    <w:lvl w:ilvl="2" w:tplc="2409001B" w:tentative="1">
      <w:start w:val="1"/>
      <w:numFmt w:val="lowerRoman"/>
      <w:lvlText w:val="%3."/>
      <w:lvlJc w:val="right"/>
      <w:pPr>
        <w:ind w:left="2160" w:hanging="180"/>
      </w:pPr>
    </w:lvl>
    <w:lvl w:ilvl="3" w:tplc="2409000F" w:tentative="1">
      <w:start w:val="1"/>
      <w:numFmt w:val="decimal"/>
      <w:lvlText w:val="%4."/>
      <w:lvlJc w:val="left"/>
      <w:pPr>
        <w:ind w:left="2880" w:hanging="360"/>
      </w:pPr>
    </w:lvl>
    <w:lvl w:ilvl="4" w:tplc="24090019" w:tentative="1">
      <w:start w:val="1"/>
      <w:numFmt w:val="lowerLetter"/>
      <w:lvlText w:val="%5."/>
      <w:lvlJc w:val="left"/>
      <w:pPr>
        <w:ind w:left="3600" w:hanging="360"/>
      </w:pPr>
    </w:lvl>
    <w:lvl w:ilvl="5" w:tplc="2409001B" w:tentative="1">
      <w:start w:val="1"/>
      <w:numFmt w:val="lowerRoman"/>
      <w:lvlText w:val="%6."/>
      <w:lvlJc w:val="right"/>
      <w:pPr>
        <w:ind w:left="4320" w:hanging="180"/>
      </w:pPr>
    </w:lvl>
    <w:lvl w:ilvl="6" w:tplc="2409000F" w:tentative="1">
      <w:start w:val="1"/>
      <w:numFmt w:val="decimal"/>
      <w:lvlText w:val="%7."/>
      <w:lvlJc w:val="left"/>
      <w:pPr>
        <w:ind w:left="5040" w:hanging="360"/>
      </w:pPr>
    </w:lvl>
    <w:lvl w:ilvl="7" w:tplc="24090019" w:tentative="1">
      <w:start w:val="1"/>
      <w:numFmt w:val="lowerLetter"/>
      <w:lvlText w:val="%8."/>
      <w:lvlJc w:val="left"/>
      <w:pPr>
        <w:ind w:left="5760" w:hanging="360"/>
      </w:pPr>
    </w:lvl>
    <w:lvl w:ilvl="8" w:tplc="2409001B" w:tentative="1">
      <w:start w:val="1"/>
      <w:numFmt w:val="lowerRoman"/>
      <w:lvlText w:val="%9."/>
      <w:lvlJc w:val="right"/>
      <w:pPr>
        <w:ind w:left="6480" w:hanging="180"/>
      </w:pPr>
    </w:lvl>
  </w:abstractNum>
  <w:abstractNum w:abstractNumId="1">
    <w:nsid w:val="0E197768"/>
    <w:multiLevelType w:val="hybridMultilevel"/>
    <w:tmpl w:val="EEA60CB6"/>
    <w:lvl w:ilvl="0" w:tplc="7DB05FFE">
      <w:start w:val="8"/>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EF72462"/>
    <w:multiLevelType w:val="hybridMultilevel"/>
    <w:tmpl w:val="64766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5F033A9"/>
    <w:multiLevelType w:val="hybridMultilevel"/>
    <w:tmpl w:val="05303CAC"/>
    <w:lvl w:ilvl="0" w:tplc="364C49C8">
      <w:start w:val="1"/>
      <w:numFmt w:val="upperLetter"/>
      <w:lvlText w:val="%1)"/>
      <w:lvlJc w:val="left"/>
      <w:pPr>
        <w:ind w:left="720" w:hanging="360"/>
      </w:pPr>
      <w:rPr>
        <w:rFonts w:hint="default"/>
      </w:rPr>
    </w:lvl>
    <w:lvl w:ilvl="1" w:tplc="24090019" w:tentative="1">
      <w:start w:val="1"/>
      <w:numFmt w:val="lowerLetter"/>
      <w:lvlText w:val="%2."/>
      <w:lvlJc w:val="left"/>
      <w:pPr>
        <w:ind w:left="1440" w:hanging="360"/>
      </w:pPr>
    </w:lvl>
    <w:lvl w:ilvl="2" w:tplc="2409001B" w:tentative="1">
      <w:start w:val="1"/>
      <w:numFmt w:val="lowerRoman"/>
      <w:lvlText w:val="%3."/>
      <w:lvlJc w:val="right"/>
      <w:pPr>
        <w:ind w:left="2160" w:hanging="180"/>
      </w:pPr>
    </w:lvl>
    <w:lvl w:ilvl="3" w:tplc="2409000F" w:tentative="1">
      <w:start w:val="1"/>
      <w:numFmt w:val="decimal"/>
      <w:lvlText w:val="%4."/>
      <w:lvlJc w:val="left"/>
      <w:pPr>
        <w:ind w:left="2880" w:hanging="360"/>
      </w:pPr>
    </w:lvl>
    <w:lvl w:ilvl="4" w:tplc="24090019" w:tentative="1">
      <w:start w:val="1"/>
      <w:numFmt w:val="lowerLetter"/>
      <w:lvlText w:val="%5."/>
      <w:lvlJc w:val="left"/>
      <w:pPr>
        <w:ind w:left="3600" w:hanging="360"/>
      </w:pPr>
    </w:lvl>
    <w:lvl w:ilvl="5" w:tplc="2409001B" w:tentative="1">
      <w:start w:val="1"/>
      <w:numFmt w:val="lowerRoman"/>
      <w:lvlText w:val="%6."/>
      <w:lvlJc w:val="right"/>
      <w:pPr>
        <w:ind w:left="4320" w:hanging="180"/>
      </w:pPr>
    </w:lvl>
    <w:lvl w:ilvl="6" w:tplc="2409000F" w:tentative="1">
      <w:start w:val="1"/>
      <w:numFmt w:val="decimal"/>
      <w:lvlText w:val="%7."/>
      <w:lvlJc w:val="left"/>
      <w:pPr>
        <w:ind w:left="5040" w:hanging="360"/>
      </w:pPr>
    </w:lvl>
    <w:lvl w:ilvl="7" w:tplc="24090019" w:tentative="1">
      <w:start w:val="1"/>
      <w:numFmt w:val="lowerLetter"/>
      <w:lvlText w:val="%8."/>
      <w:lvlJc w:val="left"/>
      <w:pPr>
        <w:ind w:left="5760" w:hanging="360"/>
      </w:pPr>
    </w:lvl>
    <w:lvl w:ilvl="8" w:tplc="2409001B" w:tentative="1">
      <w:start w:val="1"/>
      <w:numFmt w:val="lowerRoman"/>
      <w:lvlText w:val="%9."/>
      <w:lvlJc w:val="right"/>
      <w:pPr>
        <w:ind w:left="6480" w:hanging="180"/>
      </w:pPr>
    </w:lvl>
  </w:abstractNum>
  <w:abstractNum w:abstractNumId="4">
    <w:nsid w:val="26B4066A"/>
    <w:multiLevelType w:val="hybridMultilevel"/>
    <w:tmpl w:val="1F627B74"/>
    <w:lvl w:ilvl="0" w:tplc="661CAF6A">
      <w:start w:val="20"/>
      <w:numFmt w:val="lowerLetter"/>
      <w:lvlText w:val="%1."/>
      <w:lvlJc w:val="left"/>
      <w:pPr>
        <w:ind w:left="720" w:hanging="360"/>
      </w:pPr>
      <w:rPr>
        <w:rFonts w:hint="default"/>
        <w:b/>
      </w:rPr>
    </w:lvl>
    <w:lvl w:ilvl="1" w:tplc="24090019" w:tentative="1">
      <w:start w:val="1"/>
      <w:numFmt w:val="lowerLetter"/>
      <w:lvlText w:val="%2."/>
      <w:lvlJc w:val="left"/>
      <w:pPr>
        <w:ind w:left="1440" w:hanging="360"/>
      </w:pPr>
    </w:lvl>
    <w:lvl w:ilvl="2" w:tplc="2409001B" w:tentative="1">
      <w:start w:val="1"/>
      <w:numFmt w:val="lowerRoman"/>
      <w:lvlText w:val="%3."/>
      <w:lvlJc w:val="right"/>
      <w:pPr>
        <w:ind w:left="2160" w:hanging="180"/>
      </w:pPr>
    </w:lvl>
    <w:lvl w:ilvl="3" w:tplc="2409000F" w:tentative="1">
      <w:start w:val="1"/>
      <w:numFmt w:val="decimal"/>
      <w:lvlText w:val="%4."/>
      <w:lvlJc w:val="left"/>
      <w:pPr>
        <w:ind w:left="2880" w:hanging="360"/>
      </w:pPr>
    </w:lvl>
    <w:lvl w:ilvl="4" w:tplc="24090019" w:tentative="1">
      <w:start w:val="1"/>
      <w:numFmt w:val="lowerLetter"/>
      <w:lvlText w:val="%5."/>
      <w:lvlJc w:val="left"/>
      <w:pPr>
        <w:ind w:left="3600" w:hanging="360"/>
      </w:pPr>
    </w:lvl>
    <w:lvl w:ilvl="5" w:tplc="2409001B" w:tentative="1">
      <w:start w:val="1"/>
      <w:numFmt w:val="lowerRoman"/>
      <w:lvlText w:val="%6."/>
      <w:lvlJc w:val="right"/>
      <w:pPr>
        <w:ind w:left="4320" w:hanging="180"/>
      </w:pPr>
    </w:lvl>
    <w:lvl w:ilvl="6" w:tplc="2409000F" w:tentative="1">
      <w:start w:val="1"/>
      <w:numFmt w:val="decimal"/>
      <w:lvlText w:val="%7."/>
      <w:lvlJc w:val="left"/>
      <w:pPr>
        <w:ind w:left="5040" w:hanging="360"/>
      </w:pPr>
    </w:lvl>
    <w:lvl w:ilvl="7" w:tplc="24090019" w:tentative="1">
      <w:start w:val="1"/>
      <w:numFmt w:val="lowerLetter"/>
      <w:lvlText w:val="%8."/>
      <w:lvlJc w:val="left"/>
      <w:pPr>
        <w:ind w:left="5760" w:hanging="360"/>
      </w:pPr>
    </w:lvl>
    <w:lvl w:ilvl="8" w:tplc="2409001B" w:tentative="1">
      <w:start w:val="1"/>
      <w:numFmt w:val="lowerRoman"/>
      <w:lvlText w:val="%9."/>
      <w:lvlJc w:val="right"/>
      <w:pPr>
        <w:ind w:left="6480" w:hanging="180"/>
      </w:pPr>
    </w:lvl>
  </w:abstractNum>
  <w:abstractNum w:abstractNumId="5">
    <w:nsid w:val="28CB25B2"/>
    <w:multiLevelType w:val="hybridMultilevel"/>
    <w:tmpl w:val="2F34487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A4553D1"/>
    <w:multiLevelType w:val="hybridMultilevel"/>
    <w:tmpl w:val="9AE4AC40"/>
    <w:lvl w:ilvl="0" w:tplc="AB36A398">
      <w:start w:val="1"/>
      <w:numFmt w:val="decimal"/>
      <w:lvlText w:val="%1."/>
      <w:lvlJc w:val="left"/>
      <w:pPr>
        <w:ind w:left="720" w:hanging="360"/>
      </w:pPr>
      <w:rPr>
        <w:rFonts w:hint="default"/>
        <w:b w:val="0"/>
        <w:color w:val="auto"/>
        <w:sz w:val="24"/>
      </w:rPr>
    </w:lvl>
    <w:lvl w:ilvl="1" w:tplc="24090019" w:tentative="1">
      <w:start w:val="1"/>
      <w:numFmt w:val="lowerLetter"/>
      <w:lvlText w:val="%2."/>
      <w:lvlJc w:val="left"/>
      <w:pPr>
        <w:ind w:left="1440" w:hanging="360"/>
      </w:pPr>
    </w:lvl>
    <w:lvl w:ilvl="2" w:tplc="2409001B" w:tentative="1">
      <w:start w:val="1"/>
      <w:numFmt w:val="lowerRoman"/>
      <w:lvlText w:val="%3."/>
      <w:lvlJc w:val="right"/>
      <w:pPr>
        <w:ind w:left="2160" w:hanging="180"/>
      </w:pPr>
    </w:lvl>
    <w:lvl w:ilvl="3" w:tplc="2409000F" w:tentative="1">
      <w:start w:val="1"/>
      <w:numFmt w:val="decimal"/>
      <w:lvlText w:val="%4."/>
      <w:lvlJc w:val="left"/>
      <w:pPr>
        <w:ind w:left="2880" w:hanging="360"/>
      </w:pPr>
    </w:lvl>
    <w:lvl w:ilvl="4" w:tplc="24090019" w:tentative="1">
      <w:start w:val="1"/>
      <w:numFmt w:val="lowerLetter"/>
      <w:lvlText w:val="%5."/>
      <w:lvlJc w:val="left"/>
      <w:pPr>
        <w:ind w:left="3600" w:hanging="360"/>
      </w:pPr>
    </w:lvl>
    <w:lvl w:ilvl="5" w:tplc="2409001B" w:tentative="1">
      <w:start w:val="1"/>
      <w:numFmt w:val="lowerRoman"/>
      <w:lvlText w:val="%6."/>
      <w:lvlJc w:val="right"/>
      <w:pPr>
        <w:ind w:left="4320" w:hanging="180"/>
      </w:pPr>
    </w:lvl>
    <w:lvl w:ilvl="6" w:tplc="2409000F" w:tentative="1">
      <w:start w:val="1"/>
      <w:numFmt w:val="decimal"/>
      <w:lvlText w:val="%7."/>
      <w:lvlJc w:val="left"/>
      <w:pPr>
        <w:ind w:left="5040" w:hanging="360"/>
      </w:pPr>
    </w:lvl>
    <w:lvl w:ilvl="7" w:tplc="24090019" w:tentative="1">
      <w:start w:val="1"/>
      <w:numFmt w:val="lowerLetter"/>
      <w:lvlText w:val="%8."/>
      <w:lvlJc w:val="left"/>
      <w:pPr>
        <w:ind w:left="5760" w:hanging="360"/>
      </w:pPr>
    </w:lvl>
    <w:lvl w:ilvl="8" w:tplc="2409001B" w:tentative="1">
      <w:start w:val="1"/>
      <w:numFmt w:val="lowerRoman"/>
      <w:lvlText w:val="%9."/>
      <w:lvlJc w:val="right"/>
      <w:pPr>
        <w:ind w:left="6480" w:hanging="180"/>
      </w:pPr>
    </w:lvl>
  </w:abstractNum>
  <w:abstractNum w:abstractNumId="7">
    <w:nsid w:val="2F82378A"/>
    <w:multiLevelType w:val="hybridMultilevel"/>
    <w:tmpl w:val="9AE4AC40"/>
    <w:lvl w:ilvl="0" w:tplc="AB36A398">
      <w:start w:val="1"/>
      <w:numFmt w:val="decimal"/>
      <w:lvlText w:val="%1."/>
      <w:lvlJc w:val="left"/>
      <w:pPr>
        <w:ind w:left="720" w:hanging="360"/>
      </w:pPr>
      <w:rPr>
        <w:rFonts w:hint="default"/>
        <w:b w:val="0"/>
        <w:color w:val="auto"/>
        <w:sz w:val="24"/>
      </w:rPr>
    </w:lvl>
    <w:lvl w:ilvl="1" w:tplc="24090019" w:tentative="1">
      <w:start w:val="1"/>
      <w:numFmt w:val="lowerLetter"/>
      <w:lvlText w:val="%2."/>
      <w:lvlJc w:val="left"/>
      <w:pPr>
        <w:ind w:left="1440" w:hanging="360"/>
      </w:pPr>
    </w:lvl>
    <w:lvl w:ilvl="2" w:tplc="2409001B" w:tentative="1">
      <w:start w:val="1"/>
      <w:numFmt w:val="lowerRoman"/>
      <w:lvlText w:val="%3."/>
      <w:lvlJc w:val="right"/>
      <w:pPr>
        <w:ind w:left="2160" w:hanging="180"/>
      </w:pPr>
    </w:lvl>
    <w:lvl w:ilvl="3" w:tplc="2409000F" w:tentative="1">
      <w:start w:val="1"/>
      <w:numFmt w:val="decimal"/>
      <w:lvlText w:val="%4."/>
      <w:lvlJc w:val="left"/>
      <w:pPr>
        <w:ind w:left="2880" w:hanging="360"/>
      </w:pPr>
    </w:lvl>
    <w:lvl w:ilvl="4" w:tplc="24090019" w:tentative="1">
      <w:start w:val="1"/>
      <w:numFmt w:val="lowerLetter"/>
      <w:lvlText w:val="%5."/>
      <w:lvlJc w:val="left"/>
      <w:pPr>
        <w:ind w:left="3600" w:hanging="360"/>
      </w:pPr>
    </w:lvl>
    <w:lvl w:ilvl="5" w:tplc="2409001B" w:tentative="1">
      <w:start w:val="1"/>
      <w:numFmt w:val="lowerRoman"/>
      <w:lvlText w:val="%6."/>
      <w:lvlJc w:val="right"/>
      <w:pPr>
        <w:ind w:left="4320" w:hanging="180"/>
      </w:pPr>
    </w:lvl>
    <w:lvl w:ilvl="6" w:tplc="2409000F" w:tentative="1">
      <w:start w:val="1"/>
      <w:numFmt w:val="decimal"/>
      <w:lvlText w:val="%7."/>
      <w:lvlJc w:val="left"/>
      <w:pPr>
        <w:ind w:left="5040" w:hanging="360"/>
      </w:pPr>
    </w:lvl>
    <w:lvl w:ilvl="7" w:tplc="24090019" w:tentative="1">
      <w:start w:val="1"/>
      <w:numFmt w:val="lowerLetter"/>
      <w:lvlText w:val="%8."/>
      <w:lvlJc w:val="left"/>
      <w:pPr>
        <w:ind w:left="5760" w:hanging="360"/>
      </w:pPr>
    </w:lvl>
    <w:lvl w:ilvl="8" w:tplc="2409001B" w:tentative="1">
      <w:start w:val="1"/>
      <w:numFmt w:val="lowerRoman"/>
      <w:lvlText w:val="%9."/>
      <w:lvlJc w:val="right"/>
      <w:pPr>
        <w:ind w:left="6480" w:hanging="180"/>
      </w:pPr>
    </w:lvl>
  </w:abstractNum>
  <w:abstractNum w:abstractNumId="8">
    <w:nsid w:val="303069B5"/>
    <w:multiLevelType w:val="hybridMultilevel"/>
    <w:tmpl w:val="35D212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D04C5D"/>
    <w:multiLevelType w:val="hybridMultilevel"/>
    <w:tmpl w:val="C95A022E"/>
    <w:lvl w:ilvl="0" w:tplc="2409000F">
      <w:start w:val="1"/>
      <w:numFmt w:val="decimal"/>
      <w:lvlText w:val="%1."/>
      <w:lvlJc w:val="left"/>
      <w:pPr>
        <w:ind w:left="720" w:hanging="360"/>
      </w:pPr>
      <w:rPr>
        <w:rFonts w:hint="default"/>
      </w:rPr>
    </w:lvl>
    <w:lvl w:ilvl="1" w:tplc="24090019" w:tentative="1">
      <w:start w:val="1"/>
      <w:numFmt w:val="lowerLetter"/>
      <w:lvlText w:val="%2."/>
      <w:lvlJc w:val="left"/>
      <w:pPr>
        <w:ind w:left="1440" w:hanging="360"/>
      </w:pPr>
    </w:lvl>
    <w:lvl w:ilvl="2" w:tplc="2409001B" w:tentative="1">
      <w:start w:val="1"/>
      <w:numFmt w:val="lowerRoman"/>
      <w:lvlText w:val="%3."/>
      <w:lvlJc w:val="right"/>
      <w:pPr>
        <w:ind w:left="2160" w:hanging="180"/>
      </w:pPr>
    </w:lvl>
    <w:lvl w:ilvl="3" w:tplc="2409000F" w:tentative="1">
      <w:start w:val="1"/>
      <w:numFmt w:val="decimal"/>
      <w:lvlText w:val="%4."/>
      <w:lvlJc w:val="left"/>
      <w:pPr>
        <w:ind w:left="2880" w:hanging="360"/>
      </w:pPr>
    </w:lvl>
    <w:lvl w:ilvl="4" w:tplc="24090019" w:tentative="1">
      <w:start w:val="1"/>
      <w:numFmt w:val="lowerLetter"/>
      <w:lvlText w:val="%5."/>
      <w:lvlJc w:val="left"/>
      <w:pPr>
        <w:ind w:left="3600" w:hanging="360"/>
      </w:pPr>
    </w:lvl>
    <w:lvl w:ilvl="5" w:tplc="2409001B" w:tentative="1">
      <w:start w:val="1"/>
      <w:numFmt w:val="lowerRoman"/>
      <w:lvlText w:val="%6."/>
      <w:lvlJc w:val="right"/>
      <w:pPr>
        <w:ind w:left="4320" w:hanging="180"/>
      </w:pPr>
    </w:lvl>
    <w:lvl w:ilvl="6" w:tplc="2409000F" w:tentative="1">
      <w:start w:val="1"/>
      <w:numFmt w:val="decimal"/>
      <w:lvlText w:val="%7."/>
      <w:lvlJc w:val="left"/>
      <w:pPr>
        <w:ind w:left="5040" w:hanging="360"/>
      </w:pPr>
    </w:lvl>
    <w:lvl w:ilvl="7" w:tplc="24090019" w:tentative="1">
      <w:start w:val="1"/>
      <w:numFmt w:val="lowerLetter"/>
      <w:lvlText w:val="%8."/>
      <w:lvlJc w:val="left"/>
      <w:pPr>
        <w:ind w:left="5760" w:hanging="360"/>
      </w:pPr>
    </w:lvl>
    <w:lvl w:ilvl="8" w:tplc="2409001B" w:tentative="1">
      <w:start w:val="1"/>
      <w:numFmt w:val="lowerRoman"/>
      <w:lvlText w:val="%9."/>
      <w:lvlJc w:val="right"/>
      <w:pPr>
        <w:ind w:left="6480" w:hanging="180"/>
      </w:pPr>
    </w:lvl>
  </w:abstractNum>
  <w:abstractNum w:abstractNumId="10">
    <w:nsid w:val="52681D0D"/>
    <w:multiLevelType w:val="hybridMultilevel"/>
    <w:tmpl w:val="539E5A1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C63794E"/>
    <w:multiLevelType w:val="multilevel"/>
    <w:tmpl w:val="1136A7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D217CAA"/>
    <w:multiLevelType w:val="hybridMultilevel"/>
    <w:tmpl w:val="C95A022E"/>
    <w:lvl w:ilvl="0" w:tplc="2409000F">
      <w:start w:val="1"/>
      <w:numFmt w:val="decimal"/>
      <w:lvlText w:val="%1."/>
      <w:lvlJc w:val="left"/>
      <w:pPr>
        <w:ind w:left="720" w:hanging="360"/>
      </w:pPr>
      <w:rPr>
        <w:rFonts w:hint="default"/>
      </w:rPr>
    </w:lvl>
    <w:lvl w:ilvl="1" w:tplc="24090019" w:tentative="1">
      <w:start w:val="1"/>
      <w:numFmt w:val="lowerLetter"/>
      <w:lvlText w:val="%2."/>
      <w:lvlJc w:val="left"/>
      <w:pPr>
        <w:ind w:left="1440" w:hanging="360"/>
      </w:pPr>
    </w:lvl>
    <w:lvl w:ilvl="2" w:tplc="2409001B" w:tentative="1">
      <w:start w:val="1"/>
      <w:numFmt w:val="lowerRoman"/>
      <w:lvlText w:val="%3."/>
      <w:lvlJc w:val="right"/>
      <w:pPr>
        <w:ind w:left="2160" w:hanging="180"/>
      </w:pPr>
    </w:lvl>
    <w:lvl w:ilvl="3" w:tplc="2409000F" w:tentative="1">
      <w:start w:val="1"/>
      <w:numFmt w:val="decimal"/>
      <w:lvlText w:val="%4."/>
      <w:lvlJc w:val="left"/>
      <w:pPr>
        <w:ind w:left="2880" w:hanging="360"/>
      </w:pPr>
    </w:lvl>
    <w:lvl w:ilvl="4" w:tplc="24090019" w:tentative="1">
      <w:start w:val="1"/>
      <w:numFmt w:val="lowerLetter"/>
      <w:lvlText w:val="%5."/>
      <w:lvlJc w:val="left"/>
      <w:pPr>
        <w:ind w:left="3600" w:hanging="360"/>
      </w:pPr>
    </w:lvl>
    <w:lvl w:ilvl="5" w:tplc="2409001B" w:tentative="1">
      <w:start w:val="1"/>
      <w:numFmt w:val="lowerRoman"/>
      <w:lvlText w:val="%6."/>
      <w:lvlJc w:val="right"/>
      <w:pPr>
        <w:ind w:left="4320" w:hanging="180"/>
      </w:pPr>
    </w:lvl>
    <w:lvl w:ilvl="6" w:tplc="2409000F" w:tentative="1">
      <w:start w:val="1"/>
      <w:numFmt w:val="decimal"/>
      <w:lvlText w:val="%7."/>
      <w:lvlJc w:val="left"/>
      <w:pPr>
        <w:ind w:left="5040" w:hanging="360"/>
      </w:pPr>
    </w:lvl>
    <w:lvl w:ilvl="7" w:tplc="24090019" w:tentative="1">
      <w:start w:val="1"/>
      <w:numFmt w:val="lowerLetter"/>
      <w:lvlText w:val="%8."/>
      <w:lvlJc w:val="left"/>
      <w:pPr>
        <w:ind w:left="5760" w:hanging="360"/>
      </w:pPr>
    </w:lvl>
    <w:lvl w:ilvl="8" w:tplc="2409001B" w:tentative="1">
      <w:start w:val="1"/>
      <w:numFmt w:val="lowerRoman"/>
      <w:lvlText w:val="%9."/>
      <w:lvlJc w:val="right"/>
      <w:pPr>
        <w:ind w:left="6480" w:hanging="180"/>
      </w:pPr>
    </w:lvl>
  </w:abstractNum>
  <w:abstractNum w:abstractNumId="13">
    <w:nsid w:val="69DE3436"/>
    <w:multiLevelType w:val="hybridMultilevel"/>
    <w:tmpl w:val="ABAA2B5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nsid w:val="6EFE461B"/>
    <w:multiLevelType w:val="hybridMultilevel"/>
    <w:tmpl w:val="9AE4AC40"/>
    <w:lvl w:ilvl="0" w:tplc="AB36A398">
      <w:start w:val="1"/>
      <w:numFmt w:val="decimal"/>
      <w:lvlText w:val="%1."/>
      <w:lvlJc w:val="left"/>
      <w:pPr>
        <w:ind w:left="720" w:hanging="360"/>
      </w:pPr>
      <w:rPr>
        <w:rFonts w:hint="default"/>
        <w:b w:val="0"/>
        <w:color w:val="auto"/>
        <w:sz w:val="24"/>
      </w:rPr>
    </w:lvl>
    <w:lvl w:ilvl="1" w:tplc="24090019" w:tentative="1">
      <w:start w:val="1"/>
      <w:numFmt w:val="lowerLetter"/>
      <w:lvlText w:val="%2."/>
      <w:lvlJc w:val="left"/>
      <w:pPr>
        <w:ind w:left="1440" w:hanging="360"/>
      </w:pPr>
    </w:lvl>
    <w:lvl w:ilvl="2" w:tplc="2409001B" w:tentative="1">
      <w:start w:val="1"/>
      <w:numFmt w:val="lowerRoman"/>
      <w:lvlText w:val="%3."/>
      <w:lvlJc w:val="right"/>
      <w:pPr>
        <w:ind w:left="2160" w:hanging="180"/>
      </w:pPr>
    </w:lvl>
    <w:lvl w:ilvl="3" w:tplc="2409000F" w:tentative="1">
      <w:start w:val="1"/>
      <w:numFmt w:val="decimal"/>
      <w:lvlText w:val="%4."/>
      <w:lvlJc w:val="left"/>
      <w:pPr>
        <w:ind w:left="2880" w:hanging="360"/>
      </w:pPr>
    </w:lvl>
    <w:lvl w:ilvl="4" w:tplc="24090019" w:tentative="1">
      <w:start w:val="1"/>
      <w:numFmt w:val="lowerLetter"/>
      <w:lvlText w:val="%5."/>
      <w:lvlJc w:val="left"/>
      <w:pPr>
        <w:ind w:left="3600" w:hanging="360"/>
      </w:pPr>
    </w:lvl>
    <w:lvl w:ilvl="5" w:tplc="2409001B" w:tentative="1">
      <w:start w:val="1"/>
      <w:numFmt w:val="lowerRoman"/>
      <w:lvlText w:val="%6."/>
      <w:lvlJc w:val="right"/>
      <w:pPr>
        <w:ind w:left="4320" w:hanging="180"/>
      </w:pPr>
    </w:lvl>
    <w:lvl w:ilvl="6" w:tplc="2409000F" w:tentative="1">
      <w:start w:val="1"/>
      <w:numFmt w:val="decimal"/>
      <w:lvlText w:val="%7."/>
      <w:lvlJc w:val="left"/>
      <w:pPr>
        <w:ind w:left="5040" w:hanging="360"/>
      </w:pPr>
    </w:lvl>
    <w:lvl w:ilvl="7" w:tplc="24090019" w:tentative="1">
      <w:start w:val="1"/>
      <w:numFmt w:val="lowerLetter"/>
      <w:lvlText w:val="%8."/>
      <w:lvlJc w:val="left"/>
      <w:pPr>
        <w:ind w:left="5760" w:hanging="360"/>
      </w:pPr>
    </w:lvl>
    <w:lvl w:ilvl="8" w:tplc="2409001B" w:tentative="1">
      <w:start w:val="1"/>
      <w:numFmt w:val="lowerRoman"/>
      <w:lvlText w:val="%9."/>
      <w:lvlJc w:val="right"/>
      <w:pPr>
        <w:ind w:left="6480" w:hanging="180"/>
      </w:pPr>
    </w:lvl>
  </w:abstractNum>
  <w:abstractNum w:abstractNumId="15">
    <w:nsid w:val="799E7324"/>
    <w:multiLevelType w:val="hybridMultilevel"/>
    <w:tmpl w:val="ADFE9D42"/>
    <w:lvl w:ilvl="0" w:tplc="24090017">
      <w:start w:val="1"/>
      <w:numFmt w:val="lowerLetter"/>
      <w:lvlText w:val="%1)"/>
      <w:lvlJc w:val="left"/>
      <w:pPr>
        <w:ind w:left="720" w:hanging="360"/>
      </w:pPr>
    </w:lvl>
    <w:lvl w:ilvl="1" w:tplc="91D0546A">
      <w:start w:val="1"/>
      <w:numFmt w:val="bullet"/>
      <w:lvlText w:val="-"/>
      <w:lvlJc w:val="left"/>
      <w:pPr>
        <w:ind w:left="1440" w:hanging="360"/>
      </w:pPr>
      <w:rPr>
        <w:rFonts w:ascii="Times New Roman" w:eastAsia="Calibri" w:hAnsi="Times New Roman" w:cs="Times New Roman" w:hint="default"/>
      </w:rPr>
    </w:lvl>
    <w:lvl w:ilvl="2" w:tplc="2409001B" w:tentative="1">
      <w:start w:val="1"/>
      <w:numFmt w:val="lowerRoman"/>
      <w:lvlText w:val="%3."/>
      <w:lvlJc w:val="right"/>
      <w:pPr>
        <w:ind w:left="2160" w:hanging="180"/>
      </w:pPr>
    </w:lvl>
    <w:lvl w:ilvl="3" w:tplc="2409000F" w:tentative="1">
      <w:start w:val="1"/>
      <w:numFmt w:val="decimal"/>
      <w:lvlText w:val="%4."/>
      <w:lvlJc w:val="left"/>
      <w:pPr>
        <w:ind w:left="2880" w:hanging="360"/>
      </w:pPr>
    </w:lvl>
    <w:lvl w:ilvl="4" w:tplc="24090019" w:tentative="1">
      <w:start w:val="1"/>
      <w:numFmt w:val="lowerLetter"/>
      <w:lvlText w:val="%5."/>
      <w:lvlJc w:val="left"/>
      <w:pPr>
        <w:ind w:left="3600" w:hanging="360"/>
      </w:pPr>
    </w:lvl>
    <w:lvl w:ilvl="5" w:tplc="2409001B" w:tentative="1">
      <w:start w:val="1"/>
      <w:numFmt w:val="lowerRoman"/>
      <w:lvlText w:val="%6."/>
      <w:lvlJc w:val="right"/>
      <w:pPr>
        <w:ind w:left="4320" w:hanging="180"/>
      </w:pPr>
    </w:lvl>
    <w:lvl w:ilvl="6" w:tplc="2409000F" w:tentative="1">
      <w:start w:val="1"/>
      <w:numFmt w:val="decimal"/>
      <w:lvlText w:val="%7."/>
      <w:lvlJc w:val="left"/>
      <w:pPr>
        <w:ind w:left="5040" w:hanging="360"/>
      </w:pPr>
    </w:lvl>
    <w:lvl w:ilvl="7" w:tplc="24090019" w:tentative="1">
      <w:start w:val="1"/>
      <w:numFmt w:val="lowerLetter"/>
      <w:lvlText w:val="%8."/>
      <w:lvlJc w:val="left"/>
      <w:pPr>
        <w:ind w:left="5760" w:hanging="360"/>
      </w:pPr>
    </w:lvl>
    <w:lvl w:ilvl="8" w:tplc="2409001B" w:tentative="1">
      <w:start w:val="1"/>
      <w:numFmt w:val="lowerRoman"/>
      <w:lvlText w:val="%9."/>
      <w:lvlJc w:val="right"/>
      <w:pPr>
        <w:ind w:left="6480" w:hanging="180"/>
      </w:pPr>
    </w:lvl>
  </w:abstractNum>
  <w:abstractNum w:abstractNumId="16">
    <w:nsid w:val="7B9253C4"/>
    <w:multiLevelType w:val="hybridMultilevel"/>
    <w:tmpl w:val="4238D914"/>
    <w:lvl w:ilvl="0" w:tplc="28187094">
      <w:start w:val="9"/>
      <w:numFmt w:val="decimal"/>
      <w:lvlText w:val="%1."/>
      <w:lvlJc w:val="left"/>
      <w:pPr>
        <w:ind w:left="720" w:hanging="360"/>
      </w:pPr>
      <w:rPr>
        <w:rFonts w:hint="default"/>
        <w:b/>
      </w:rPr>
    </w:lvl>
    <w:lvl w:ilvl="1" w:tplc="24090019" w:tentative="1">
      <w:start w:val="1"/>
      <w:numFmt w:val="lowerLetter"/>
      <w:lvlText w:val="%2."/>
      <w:lvlJc w:val="left"/>
      <w:pPr>
        <w:ind w:left="1440" w:hanging="360"/>
      </w:pPr>
    </w:lvl>
    <w:lvl w:ilvl="2" w:tplc="2409001B" w:tentative="1">
      <w:start w:val="1"/>
      <w:numFmt w:val="lowerRoman"/>
      <w:lvlText w:val="%3."/>
      <w:lvlJc w:val="right"/>
      <w:pPr>
        <w:ind w:left="2160" w:hanging="180"/>
      </w:pPr>
    </w:lvl>
    <w:lvl w:ilvl="3" w:tplc="2409000F" w:tentative="1">
      <w:start w:val="1"/>
      <w:numFmt w:val="decimal"/>
      <w:lvlText w:val="%4."/>
      <w:lvlJc w:val="left"/>
      <w:pPr>
        <w:ind w:left="2880" w:hanging="360"/>
      </w:pPr>
    </w:lvl>
    <w:lvl w:ilvl="4" w:tplc="24090019" w:tentative="1">
      <w:start w:val="1"/>
      <w:numFmt w:val="lowerLetter"/>
      <w:lvlText w:val="%5."/>
      <w:lvlJc w:val="left"/>
      <w:pPr>
        <w:ind w:left="3600" w:hanging="360"/>
      </w:pPr>
    </w:lvl>
    <w:lvl w:ilvl="5" w:tplc="2409001B" w:tentative="1">
      <w:start w:val="1"/>
      <w:numFmt w:val="lowerRoman"/>
      <w:lvlText w:val="%6."/>
      <w:lvlJc w:val="right"/>
      <w:pPr>
        <w:ind w:left="4320" w:hanging="180"/>
      </w:pPr>
    </w:lvl>
    <w:lvl w:ilvl="6" w:tplc="2409000F" w:tentative="1">
      <w:start w:val="1"/>
      <w:numFmt w:val="decimal"/>
      <w:lvlText w:val="%7."/>
      <w:lvlJc w:val="left"/>
      <w:pPr>
        <w:ind w:left="5040" w:hanging="360"/>
      </w:pPr>
    </w:lvl>
    <w:lvl w:ilvl="7" w:tplc="24090019" w:tentative="1">
      <w:start w:val="1"/>
      <w:numFmt w:val="lowerLetter"/>
      <w:lvlText w:val="%8."/>
      <w:lvlJc w:val="left"/>
      <w:pPr>
        <w:ind w:left="5760" w:hanging="360"/>
      </w:pPr>
    </w:lvl>
    <w:lvl w:ilvl="8" w:tplc="2409001B" w:tentative="1">
      <w:start w:val="1"/>
      <w:numFmt w:val="lowerRoman"/>
      <w:lvlText w:val="%9."/>
      <w:lvlJc w:val="right"/>
      <w:pPr>
        <w:ind w:left="6480" w:hanging="180"/>
      </w:pPr>
    </w:lvl>
  </w:abstractNum>
  <w:num w:numId="1">
    <w:abstractNumId w:val="13"/>
  </w:num>
  <w:num w:numId="2">
    <w:abstractNumId w:val="13"/>
  </w:num>
  <w:num w:numId="3">
    <w:abstractNumId w:val="8"/>
  </w:num>
  <w:num w:numId="4">
    <w:abstractNumId w:val="2"/>
  </w:num>
  <w:num w:numId="5">
    <w:abstractNumId w:val="5"/>
  </w:num>
  <w:num w:numId="6">
    <w:abstractNumId w:val="10"/>
  </w:num>
  <w:num w:numId="7">
    <w:abstractNumId w:val="9"/>
  </w:num>
  <w:num w:numId="8">
    <w:abstractNumId w:val="15"/>
  </w:num>
  <w:num w:numId="9">
    <w:abstractNumId w:val="0"/>
  </w:num>
  <w:num w:numId="10">
    <w:abstractNumId w:val="6"/>
  </w:num>
  <w:num w:numId="11">
    <w:abstractNumId w:val="16"/>
  </w:num>
  <w:num w:numId="12">
    <w:abstractNumId w:val="4"/>
  </w:num>
  <w:num w:numId="13">
    <w:abstractNumId w:val="3"/>
  </w:num>
  <w:num w:numId="14">
    <w:abstractNumId w:val="12"/>
  </w:num>
  <w:num w:numId="15">
    <w:abstractNumId w:val="14"/>
  </w:num>
  <w:num w:numId="16">
    <w:abstractNumId w:val="1"/>
  </w:num>
  <w:num w:numId="17">
    <w:abstractNumId w:val="11"/>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1C42"/>
    <w:rsid w:val="0000191B"/>
    <w:rsid w:val="00040F8E"/>
    <w:rsid w:val="00042F84"/>
    <w:rsid w:val="0005599D"/>
    <w:rsid w:val="00060545"/>
    <w:rsid w:val="00064BF8"/>
    <w:rsid w:val="0007193C"/>
    <w:rsid w:val="00072214"/>
    <w:rsid w:val="000727C2"/>
    <w:rsid w:val="0007589A"/>
    <w:rsid w:val="00091445"/>
    <w:rsid w:val="000A046D"/>
    <w:rsid w:val="000A0BA5"/>
    <w:rsid w:val="000B2CDC"/>
    <w:rsid w:val="000B4139"/>
    <w:rsid w:val="000D3CE5"/>
    <w:rsid w:val="000E008D"/>
    <w:rsid w:val="000E26D9"/>
    <w:rsid w:val="000E3332"/>
    <w:rsid w:val="000F2B17"/>
    <w:rsid w:val="001127FF"/>
    <w:rsid w:val="00113BE8"/>
    <w:rsid w:val="00120775"/>
    <w:rsid w:val="001208D8"/>
    <w:rsid w:val="001214BF"/>
    <w:rsid w:val="00121E2F"/>
    <w:rsid w:val="00122C1E"/>
    <w:rsid w:val="0014375C"/>
    <w:rsid w:val="00161B67"/>
    <w:rsid w:val="00164F87"/>
    <w:rsid w:val="001828FD"/>
    <w:rsid w:val="00193E0F"/>
    <w:rsid w:val="001A023E"/>
    <w:rsid w:val="001C0663"/>
    <w:rsid w:val="001E4F91"/>
    <w:rsid w:val="001F083E"/>
    <w:rsid w:val="001F23E1"/>
    <w:rsid w:val="002001C0"/>
    <w:rsid w:val="00200879"/>
    <w:rsid w:val="00211E8B"/>
    <w:rsid w:val="00230534"/>
    <w:rsid w:val="00232795"/>
    <w:rsid w:val="00245F57"/>
    <w:rsid w:val="00255D89"/>
    <w:rsid w:val="00271891"/>
    <w:rsid w:val="00272131"/>
    <w:rsid w:val="00283285"/>
    <w:rsid w:val="00283AE8"/>
    <w:rsid w:val="00285938"/>
    <w:rsid w:val="00286A80"/>
    <w:rsid w:val="002A64D8"/>
    <w:rsid w:val="002A6857"/>
    <w:rsid w:val="002B5E37"/>
    <w:rsid w:val="002C196C"/>
    <w:rsid w:val="002E2487"/>
    <w:rsid w:val="002E3CE9"/>
    <w:rsid w:val="002F5893"/>
    <w:rsid w:val="00310B58"/>
    <w:rsid w:val="003161FB"/>
    <w:rsid w:val="00326DFD"/>
    <w:rsid w:val="00327FE7"/>
    <w:rsid w:val="00394AAE"/>
    <w:rsid w:val="003A2D55"/>
    <w:rsid w:val="003A7BAF"/>
    <w:rsid w:val="003B5C45"/>
    <w:rsid w:val="003C6FE9"/>
    <w:rsid w:val="003D1940"/>
    <w:rsid w:val="003E62F1"/>
    <w:rsid w:val="003E7447"/>
    <w:rsid w:val="003F7A5B"/>
    <w:rsid w:val="0041040E"/>
    <w:rsid w:val="00412146"/>
    <w:rsid w:val="0041224C"/>
    <w:rsid w:val="00412A3C"/>
    <w:rsid w:val="00420BCD"/>
    <w:rsid w:val="00427200"/>
    <w:rsid w:val="00445A2E"/>
    <w:rsid w:val="00455175"/>
    <w:rsid w:val="00460CD9"/>
    <w:rsid w:val="00463BFD"/>
    <w:rsid w:val="00471908"/>
    <w:rsid w:val="00472C69"/>
    <w:rsid w:val="0047661F"/>
    <w:rsid w:val="0048138B"/>
    <w:rsid w:val="004D3A52"/>
    <w:rsid w:val="004D6F0F"/>
    <w:rsid w:val="004E23C8"/>
    <w:rsid w:val="004E2B8A"/>
    <w:rsid w:val="004F090B"/>
    <w:rsid w:val="004F60AD"/>
    <w:rsid w:val="005012D2"/>
    <w:rsid w:val="00502A9A"/>
    <w:rsid w:val="00502B6A"/>
    <w:rsid w:val="005113D8"/>
    <w:rsid w:val="00513F65"/>
    <w:rsid w:val="005235EC"/>
    <w:rsid w:val="00523C62"/>
    <w:rsid w:val="00531E7C"/>
    <w:rsid w:val="005362B1"/>
    <w:rsid w:val="0054771E"/>
    <w:rsid w:val="00583401"/>
    <w:rsid w:val="0058472D"/>
    <w:rsid w:val="00585334"/>
    <w:rsid w:val="005948FC"/>
    <w:rsid w:val="005A53C4"/>
    <w:rsid w:val="005A7F82"/>
    <w:rsid w:val="005B2302"/>
    <w:rsid w:val="005B2A0D"/>
    <w:rsid w:val="005C1DBF"/>
    <w:rsid w:val="005C53D2"/>
    <w:rsid w:val="005E51BA"/>
    <w:rsid w:val="00601836"/>
    <w:rsid w:val="00605E26"/>
    <w:rsid w:val="00607E7F"/>
    <w:rsid w:val="006203A3"/>
    <w:rsid w:val="0062449E"/>
    <w:rsid w:val="00630D63"/>
    <w:rsid w:val="00631D7F"/>
    <w:rsid w:val="006364EE"/>
    <w:rsid w:val="00643564"/>
    <w:rsid w:val="00644D8C"/>
    <w:rsid w:val="00654399"/>
    <w:rsid w:val="006961BF"/>
    <w:rsid w:val="0069737E"/>
    <w:rsid w:val="006974CF"/>
    <w:rsid w:val="006A241E"/>
    <w:rsid w:val="006A3D99"/>
    <w:rsid w:val="006A5279"/>
    <w:rsid w:val="006B421A"/>
    <w:rsid w:val="006D7EC4"/>
    <w:rsid w:val="006E0DAB"/>
    <w:rsid w:val="006E16C8"/>
    <w:rsid w:val="006E3000"/>
    <w:rsid w:val="006E6D56"/>
    <w:rsid w:val="006F4EFE"/>
    <w:rsid w:val="007111D8"/>
    <w:rsid w:val="0071756E"/>
    <w:rsid w:val="007312B5"/>
    <w:rsid w:val="00731D9A"/>
    <w:rsid w:val="00735709"/>
    <w:rsid w:val="00736751"/>
    <w:rsid w:val="00757DDC"/>
    <w:rsid w:val="00771559"/>
    <w:rsid w:val="00782098"/>
    <w:rsid w:val="0078246A"/>
    <w:rsid w:val="00782F6D"/>
    <w:rsid w:val="00785C70"/>
    <w:rsid w:val="007A04CA"/>
    <w:rsid w:val="007A2D4F"/>
    <w:rsid w:val="007A6468"/>
    <w:rsid w:val="007B5EC0"/>
    <w:rsid w:val="007B6DC1"/>
    <w:rsid w:val="007B7173"/>
    <w:rsid w:val="007D1C92"/>
    <w:rsid w:val="007D3E1B"/>
    <w:rsid w:val="007E0B47"/>
    <w:rsid w:val="007E5165"/>
    <w:rsid w:val="007E60A9"/>
    <w:rsid w:val="007F7EC5"/>
    <w:rsid w:val="00813A04"/>
    <w:rsid w:val="00816986"/>
    <w:rsid w:val="008209CF"/>
    <w:rsid w:val="00821153"/>
    <w:rsid w:val="0082418C"/>
    <w:rsid w:val="00830253"/>
    <w:rsid w:val="00843C88"/>
    <w:rsid w:val="00845038"/>
    <w:rsid w:val="00845BE2"/>
    <w:rsid w:val="00863234"/>
    <w:rsid w:val="00870D55"/>
    <w:rsid w:val="00886AB3"/>
    <w:rsid w:val="00887BAE"/>
    <w:rsid w:val="008904E9"/>
    <w:rsid w:val="00891682"/>
    <w:rsid w:val="00892779"/>
    <w:rsid w:val="008A66F7"/>
    <w:rsid w:val="008B4C02"/>
    <w:rsid w:val="008B70C4"/>
    <w:rsid w:val="008D59E4"/>
    <w:rsid w:val="008D6870"/>
    <w:rsid w:val="008E68D2"/>
    <w:rsid w:val="008F56F6"/>
    <w:rsid w:val="008F5BC7"/>
    <w:rsid w:val="00911847"/>
    <w:rsid w:val="00914542"/>
    <w:rsid w:val="00917CEC"/>
    <w:rsid w:val="00926DA0"/>
    <w:rsid w:val="00927618"/>
    <w:rsid w:val="00950276"/>
    <w:rsid w:val="00955DDF"/>
    <w:rsid w:val="00973F1B"/>
    <w:rsid w:val="009816E4"/>
    <w:rsid w:val="009A407D"/>
    <w:rsid w:val="009B1DD9"/>
    <w:rsid w:val="009C7583"/>
    <w:rsid w:val="009D523D"/>
    <w:rsid w:val="009E349F"/>
    <w:rsid w:val="009F069A"/>
    <w:rsid w:val="009F414F"/>
    <w:rsid w:val="009F4815"/>
    <w:rsid w:val="00A0314D"/>
    <w:rsid w:val="00A11056"/>
    <w:rsid w:val="00A53EFA"/>
    <w:rsid w:val="00A64975"/>
    <w:rsid w:val="00A66E6F"/>
    <w:rsid w:val="00A704BE"/>
    <w:rsid w:val="00A75614"/>
    <w:rsid w:val="00A81217"/>
    <w:rsid w:val="00A81FF7"/>
    <w:rsid w:val="00A83748"/>
    <w:rsid w:val="00A9332F"/>
    <w:rsid w:val="00A94E47"/>
    <w:rsid w:val="00A95ECC"/>
    <w:rsid w:val="00AD0F0D"/>
    <w:rsid w:val="00AD1A9A"/>
    <w:rsid w:val="00AD3961"/>
    <w:rsid w:val="00AE1685"/>
    <w:rsid w:val="00AE6A83"/>
    <w:rsid w:val="00B20349"/>
    <w:rsid w:val="00B22AB7"/>
    <w:rsid w:val="00B32789"/>
    <w:rsid w:val="00B32C96"/>
    <w:rsid w:val="00B3397A"/>
    <w:rsid w:val="00B41A93"/>
    <w:rsid w:val="00B6187F"/>
    <w:rsid w:val="00B6708E"/>
    <w:rsid w:val="00B8055D"/>
    <w:rsid w:val="00B87C40"/>
    <w:rsid w:val="00B948E2"/>
    <w:rsid w:val="00BA3AA8"/>
    <w:rsid w:val="00BA50B0"/>
    <w:rsid w:val="00BB0F9C"/>
    <w:rsid w:val="00BB2B86"/>
    <w:rsid w:val="00BB3628"/>
    <w:rsid w:val="00BB5ECF"/>
    <w:rsid w:val="00BB6681"/>
    <w:rsid w:val="00BC018C"/>
    <w:rsid w:val="00BD74EB"/>
    <w:rsid w:val="00BE3589"/>
    <w:rsid w:val="00BE3B40"/>
    <w:rsid w:val="00BF56C8"/>
    <w:rsid w:val="00C003C8"/>
    <w:rsid w:val="00C04A13"/>
    <w:rsid w:val="00C057F7"/>
    <w:rsid w:val="00C23588"/>
    <w:rsid w:val="00C2683C"/>
    <w:rsid w:val="00C46A43"/>
    <w:rsid w:val="00C473CF"/>
    <w:rsid w:val="00C4769B"/>
    <w:rsid w:val="00C50DD8"/>
    <w:rsid w:val="00C51C42"/>
    <w:rsid w:val="00C52AA5"/>
    <w:rsid w:val="00C5514C"/>
    <w:rsid w:val="00C60C81"/>
    <w:rsid w:val="00C64A2A"/>
    <w:rsid w:val="00C6753B"/>
    <w:rsid w:val="00C8046E"/>
    <w:rsid w:val="00C80F1A"/>
    <w:rsid w:val="00C86E78"/>
    <w:rsid w:val="00C9528F"/>
    <w:rsid w:val="00CB53F6"/>
    <w:rsid w:val="00CB56EB"/>
    <w:rsid w:val="00CB7FF3"/>
    <w:rsid w:val="00CD13CB"/>
    <w:rsid w:val="00CD48B4"/>
    <w:rsid w:val="00CD7E1B"/>
    <w:rsid w:val="00D021EE"/>
    <w:rsid w:val="00D1526C"/>
    <w:rsid w:val="00D214F6"/>
    <w:rsid w:val="00D26D8B"/>
    <w:rsid w:val="00D27F9B"/>
    <w:rsid w:val="00D34517"/>
    <w:rsid w:val="00D347BC"/>
    <w:rsid w:val="00D61E96"/>
    <w:rsid w:val="00D62EE7"/>
    <w:rsid w:val="00D6582C"/>
    <w:rsid w:val="00D749E6"/>
    <w:rsid w:val="00D80A11"/>
    <w:rsid w:val="00D830D1"/>
    <w:rsid w:val="00D90BD4"/>
    <w:rsid w:val="00D94365"/>
    <w:rsid w:val="00D957AD"/>
    <w:rsid w:val="00DA547B"/>
    <w:rsid w:val="00DA7D2F"/>
    <w:rsid w:val="00DB259A"/>
    <w:rsid w:val="00DB39EA"/>
    <w:rsid w:val="00DB7E99"/>
    <w:rsid w:val="00DC1466"/>
    <w:rsid w:val="00DC456A"/>
    <w:rsid w:val="00DC51FB"/>
    <w:rsid w:val="00DD1118"/>
    <w:rsid w:val="00DE27B0"/>
    <w:rsid w:val="00DE3098"/>
    <w:rsid w:val="00E00633"/>
    <w:rsid w:val="00E1692F"/>
    <w:rsid w:val="00E339D8"/>
    <w:rsid w:val="00E357FC"/>
    <w:rsid w:val="00E445E1"/>
    <w:rsid w:val="00E51890"/>
    <w:rsid w:val="00E54A3B"/>
    <w:rsid w:val="00E54CC9"/>
    <w:rsid w:val="00E54E02"/>
    <w:rsid w:val="00E61B26"/>
    <w:rsid w:val="00E67063"/>
    <w:rsid w:val="00E702C3"/>
    <w:rsid w:val="00E72321"/>
    <w:rsid w:val="00E77249"/>
    <w:rsid w:val="00E8141E"/>
    <w:rsid w:val="00E85057"/>
    <w:rsid w:val="00EA095C"/>
    <w:rsid w:val="00EA7914"/>
    <w:rsid w:val="00EB21F8"/>
    <w:rsid w:val="00ED192D"/>
    <w:rsid w:val="00ED3990"/>
    <w:rsid w:val="00ED5653"/>
    <w:rsid w:val="00EE6A30"/>
    <w:rsid w:val="00EF593E"/>
    <w:rsid w:val="00F07D4D"/>
    <w:rsid w:val="00F54107"/>
    <w:rsid w:val="00F63801"/>
    <w:rsid w:val="00F6459E"/>
    <w:rsid w:val="00F64B70"/>
    <w:rsid w:val="00F70D5F"/>
    <w:rsid w:val="00F75244"/>
    <w:rsid w:val="00F81490"/>
    <w:rsid w:val="00F847C1"/>
    <w:rsid w:val="00F84D84"/>
    <w:rsid w:val="00F9731E"/>
    <w:rsid w:val="00FB741F"/>
    <w:rsid w:val="00FC14DB"/>
    <w:rsid w:val="00FD3EE6"/>
    <w:rsid w:val="00FE3CF9"/>
    <w:rsid w:val="00FF4E21"/>
  </w:rsids>
  <m:mathPr>
    <m:mathFont m:val="Cambria Math"/>
    <m:brkBin m:val="before"/>
    <m:brkBinSub m:val="--"/>
    <m:smallFrac m:val="0"/>
    <m:dispDef/>
    <m:lMargin m:val="0"/>
    <m:rMargin m:val="0"/>
    <m:defJc m:val="centerGroup"/>
    <m:wrapIndent m:val="1440"/>
    <m:intLim m:val="subSup"/>
    <m:naryLim m:val="undOvr"/>
  </m:mathPr>
  <w:themeFontLang w:val="en-029"/>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0D63"/>
    <w:rPr>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51C4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D5653"/>
    <w:pPr>
      <w:ind w:left="720"/>
      <w:contextualSpacing/>
    </w:pPr>
  </w:style>
  <w:style w:type="character" w:styleId="Hyperlink">
    <w:name w:val="Hyperlink"/>
    <w:basedOn w:val="DefaultParagraphFont"/>
    <w:uiPriority w:val="99"/>
    <w:unhideWhenUsed/>
    <w:rsid w:val="00531E7C"/>
    <w:rPr>
      <w:color w:val="0000FF" w:themeColor="hyperlink"/>
      <w:u w:val="single"/>
    </w:rPr>
  </w:style>
  <w:style w:type="paragraph" w:styleId="Header">
    <w:name w:val="header"/>
    <w:basedOn w:val="Normal"/>
    <w:link w:val="HeaderChar"/>
    <w:uiPriority w:val="99"/>
    <w:unhideWhenUsed/>
    <w:rsid w:val="00926D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926DA0"/>
    <w:rPr>
      <w:lang w:val="fr-FR"/>
    </w:rPr>
  </w:style>
  <w:style w:type="paragraph" w:styleId="Footer">
    <w:name w:val="footer"/>
    <w:basedOn w:val="Normal"/>
    <w:link w:val="FooterChar"/>
    <w:uiPriority w:val="99"/>
    <w:unhideWhenUsed/>
    <w:rsid w:val="00926DA0"/>
    <w:pPr>
      <w:tabs>
        <w:tab w:val="center" w:pos="4680"/>
        <w:tab w:val="right" w:pos="9360"/>
      </w:tabs>
      <w:spacing w:after="0" w:line="240" w:lineRule="auto"/>
    </w:pPr>
  </w:style>
  <w:style w:type="character" w:customStyle="1" w:styleId="FooterChar">
    <w:name w:val="Footer Char"/>
    <w:basedOn w:val="DefaultParagraphFont"/>
    <w:link w:val="Footer"/>
    <w:uiPriority w:val="99"/>
    <w:rsid w:val="00926DA0"/>
    <w:rPr>
      <w:lang w:val="fr-FR"/>
    </w:rPr>
  </w:style>
  <w:style w:type="character" w:styleId="Strong">
    <w:name w:val="Strong"/>
    <w:basedOn w:val="DefaultParagraphFont"/>
    <w:uiPriority w:val="22"/>
    <w:qFormat/>
    <w:rsid w:val="0058472D"/>
    <w:rPr>
      <w:b/>
      <w:bCs/>
    </w:rPr>
  </w:style>
  <w:style w:type="character" w:customStyle="1" w:styleId="xdb">
    <w:name w:val="_xdb"/>
    <w:basedOn w:val="DefaultParagraphFont"/>
    <w:rsid w:val="0058472D"/>
  </w:style>
  <w:style w:type="paragraph" w:styleId="BalloonText">
    <w:name w:val="Balloon Text"/>
    <w:basedOn w:val="Normal"/>
    <w:link w:val="BalloonTextChar"/>
    <w:uiPriority w:val="99"/>
    <w:semiHidden/>
    <w:unhideWhenUsed/>
    <w:rsid w:val="00785C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5C70"/>
    <w:rPr>
      <w:rFonts w:ascii="Tahoma" w:hAnsi="Tahoma" w:cs="Tahoma"/>
      <w:sz w:val="16"/>
      <w:szCs w:val="16"/>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0D63"/>
    <w:rPr>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51C4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D5653"/>
    <w:pPr>
      <w:ind w:left="720"/>
      <w:contextualSpacing/>
    </w:pPr>
  </w:style>
  <w:style w:type="character" w:styleId="Hyperlink">
    <w:name w:val="Hyperlink"/>
    <w:basedOn w:val="DefaultParagraphFont"/>
    <w:uiPriority w:val="99"/>
    <w:unhideWhenUsed/>
    <w:rsid w:val="00531E7C"/>
    <w:rPr>
      <w:color w:val="0000FF" w:themeColor="hyperlink"/>
      <w:u w:val="single"/>
    </w:rPr>
  </w:style>
  <w:style w:type="paragraph" w:styleId="Header">
    <w:name w:val="header"/>
    <w:basedOn w:val="Normal"/>
    <w:link w:val="HeaderChar"/>
    <w:uiPriority w:val="99"/>
    <w:unhideWhenUsed/>
    <w:rsid w:val="00926D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926DA0"/>
    <w:rPr>
      <w:lang w:val="fr-FR"/>
    </w:rPr>
  </w:style>
  <w:style w:type="paragraph" w:styleId="Footer">
    <w:name w:val="footer"/>
    <w:basedOn w:val="Normal"/>
    <w:link w:val="FooterChar"/>
    <w:uiPriority w:val="99"/>
    <w:unhideWhenUsed/>
    <w:rsid w:val="00926DA0"/>
    <w:pPr>
      <w:tabs>
        <w:tab w:val="center" w:pos="4680"/>
        <w:tab w:val="right" w:pos="9360"/>
      </w:tabs>
      <w:spacing w:after="0" w:line="240" w:lineRule="auto"/>
    </w:pPr>
  </w:style>
  <w:style w:type="character" w:customStyle="1" w:styleId="FooterChar">
    <w:name w:val="Footer Char"/>
    <w:basedOn w:val="DefaultParagraphFont"/>
    <w:link w:val="Footer"/>
    <w:uiPriority w:val="99"/>
    <w:rsid w:val="00926DA0"/>
    <w:rPr>
      <w:lang w:val="fr-FR"/>
    </w:rPr>
  </w:style>
  <w:style w:type="character" w:styleId="Strong">
    <w:name w:val="Strong"/>
    <w:basedOn w:val="DefaultParagraphFont"/>
    <w:uiPriority w:val="22"/>
    <w:qFormat/>
    <w:rsid w:val="0058472D"/>
    <w:rPr>
      <w:b/>
      <w:bCs/>
    </w:rPr>
  </w:style>
  <w:style w:type="character" w:customStyle="1" w:styleId="xdb">
    <w:name w:val="_xdb"/>
    <w:basedOn w:val="DefaultParagraphFont"/>
    <w:rsid w:val="0058472D"/>
  </w:style>
  <w:style w:type="paragraph" w:styleId="BalloonText">
    <w:name w:val="Balloon Text"/>
    <w:basedOn w:val="Normal"/>
    <w:link w:val="BalloonTextChar"/>
    <w:uiPriority w:val="99"/>
    <w:semiHidden/>
    <w:unhideWhenUsed/>
    <w:rsid w:val="00785C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5C70"/>
    <w:rPr>
      <w:rFonts w:ascii="Tahoma" w:hAnsi="Tahoma" w:cs="Tahoma"/>
      <w:sz w:val="16"/>
      <w:szCs w:val="16"/>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274411">
      <w:bodyDiv w:val="1"/>
      <w:marLeft w:val="0"/>
      <w:marRight w:val="0"/>
      <w:marTop w:val="0"/>
      <w:marBottom w:val="0"/>
      <w:divBdr>
        <w:top w:val="none" w:sz="0" w:space="0" w:color="auto"/>
        <w:left w:val="none" w:sz="0" w:space="0" w:color="auto"/>
        <w:bottom w:val="none" w:sz="0" w:space="0" w:color="auto"/>
        <w:right w:val="none" w:sz="0" w:space="0" w:color="auto"/>
      </w:divBdr>
      <w:divsChild>
        <w:div w:id="630744367">
          <w:marLeft w:val="0"/>
          <w:marRight w:val="0"/>
          <w:marTop w:val="0"/>
          <w:marBottom w:val="0"/>
          <w:divBdr>
            <w:top w:val="single" w:sz="4" w:space="6" w:color="D4D4D4"/>
            <w:left w:val="none" w:sz="0" w:space="0" w:color="auto"/>
            <w:bottom w:val="none" w:sz="0" w:space="0" w:color="auto"/>
            <w:right w:val="none" w:sz="0" w:space="0" w:color="auto"/>
          </w:divBdr>
        </w:div>
        <w:div w:id="763723068">
          <w:marLeft w:val="0"/>
          <w:marRight w:val="0"/>
          <w:marTop w:val="0"/>
          <w:marBottom w:val="0"/>
          <w:divBdr>
            <w:top w:val="none" w:sz="0" w:space="0" w:color="auto"/>
            <w:left w:val="none" w:sz="0" w:space="0" w:color="auto"/>
            <w:bottom w:val="none" w:sz="0" w:space="0" w:color="auto"/>
            <w:right w:val="none" w:sz="0" w:space="0" w:color="auto"/>
          </w:divBdr>
          <w:divsChild>
            <w:div w:id="503522101">
              <w:marLeft w:val="0"/>
              <w:marRight w:val="0"/>
              <w:marTop w:val="0"/>
              <w:marBottom w:val="204"/>
              <w:divBdr>
                <w:top w:val="none" w:sz="0" w:space="0" w:color="auto"/>
                <w:left w:val="none" w:sz="0" w:space="0" w:color="auto"/>
                <w:bottom w:val="none" w:sz="0" w:space="0" w:color="auto"/>
                <w:right w:val="none" w:sz="0" w:space="0" w:color="auto"/>
              </w:divBdr>
            </w:div>
          </w:divsChild>
        </w:div>
        <w:div w:id="980424615">
          <w:marLeft w:val="0"/>
          <w:marRight w:val="0"/>
          <w:marTop w:val="0"/>
          <w:marBottom w:val="0"/>
          <w:divBdr>
            <w:top w:val="none" w:sz="0" w:space="0" w:color="auto"/>
            <w:left w:val="none" w:sz="0" w:space="0" w:color="auto"/>
            <w:bottom w:val="none" w:sz="0" w:space="0" w:color="auto"/>
            <w:right w:val="none" w:sz="0" w:space="0" w:color="auto"/>
          </w:divBdr>
          <w:divsChild>
            <w:div w:id="1136684725">
              <w:marLeft w:val="0"/>
              <w:marRight w:val="0"/>
              <w:marTop w:val="0"/>
              <w:marBottom w:val="0"/>
              <w:divBdr>
                <w:top w:val="none" w:sz="0" w:space="0" w:color="auto"/>
                <w:left w:val="none" w:sz="0" w:space="0" w:color="auto"/>
                <w:bottom w:val="none" w:sz="0" w:space="0" w:color="auto"/>
                <w:right w:val="none" w:sz="0" w:space="0" w:color="auto"/>
              </w:divBdr>
              <w:divsChild>
                <w:div w:id="1196163274">
                  <w:marLeft w:val="0"/>
                  <w:marRight w:val="0"/>
                  <w:marTop w:val="0"/>
                  <w:marBottom w:val="102"/>
                  <w:divBdr>
                    <w:top w:val="none" w:sz="0" w:space="0" w:color="auto"/>
                    <w:left w:val="none" w:sz="0" w:space="0" w:color="auto"/>
                    <w:bottom w:val="single" w:sz="8" w:space="4" w:color="706F6F"/>
                    <w:right w:val="none" w:sz="0" w:space="0" w:color="auto"/>
                  </w:divBdr>
                </w:div>
              </w:divsChild>
            </w:div>
          </w:divsChild>
        </w:div>
        <w:div w:id="1900287348">
          <w:marLeft w:val="0"/>
          <w:marRight w:val="0"/>
          <w:marTop w:val="0"/>
          <w:marBottom w:val="227"/>
          <w:divBdr>
            <w:top w:val="none" w:sz="0" w:space="0" w:color="auto"/>
            <w:left w:val="none" w:sz="0" w:space="0" w:color="auto"/>
            <w:bottom w:val="none" w:sz="0" w:space="0" w:color="auto"/>
            <w:right w:val="none" w:sz="0" w:space="0" w:color="auto"/>
          </w:divBdr>
          <w:divsChild>
            <w:div w:id="628898586">
              <w:marLeft w:val="0"/>
              <w:marRight w:val="0"/>
              <w:marTop w:val="0"/>
              <w:marBottom w:val="0"/>
              <w:divBdr>
                <w:top w:val="none" w:sz="0" w:space="0" w:color="auto"/>
                <w:left w:val="none" w:sz="0" w:space="0" w:color="auto"/>
                <w:bottom w:val="none" w:sz="0" w:space="0" w:color="auto"/>
                <w:right w:val="none" w:sz="0" w:space="0" w:color="auto"/>
              </w:divBdr>
              <w:divsChild>
                <w:div w:id="1791781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4477484">
          <w:marLeft w:val="0"/>
          <w:marRight w:val="0"/>
          <w:marTop w:val="0"/>
          <w:marBottom w:val="0"/>
          <w:divBdr>
            <w:top w:val="single" w:sz="4" w:space="0" w:color="D4D4D4"/>
            <w:left w:val="none" w:sz="0" w:space="0" w:color="auto"/>
            <w:bottom w:val="single" w:sz="4" w:space="0" w:color="D4D4D4"/>
            <w:right w:val="none" w:sz="0" w:space="0" w:color="auto"/>
          </w:divBdr>
          <w:divsChild>
            <w:div w:id="722562238">
              <w:marLeft w:val="0"/>
              <w:marRight w:val="68"/>
              <w:marTop w:val="45"/>
              <w:marBottom w:val="0"/>
              <w:divBdr>
                <w:top w:val="none" w:sz="0" w:space="0" w:color="auto"/>
                <w:left w:val="none" w:sz="0" w:space="0" w:color="auto"/>
                <w:bottom w:val="none" w:sz="0" w:space="0" w:color="auto"/>
                <w:right w:val="none" w:sz="0" w:space="0" w:color="auto"/>
              </w:divBdr>
            </w:div>
            <w:div w:id="1215194986">
              <w:marLeft w:val="113"/>
              <w:marRight w:val="113"/>
              <w:marTop w:val="45"/>
              <w:marBottom w:val="45"/>
              <w:divBdr>
                <w:top w:val="none" w:sz="0" w:space="0" w:color="auto"/>
                <w:left w:val="none" w:sz="0" w:space="0" w:color="auto"/>
                <w:bottom w:val="none" w:sz="0" w:space="0" w:color="auto"/>
                <w:right w:val="none" w:sz="0" w:space="0" w:color="auto"/>
              </w:divBdr>
              <w:divsChild>
                <w:div w:id="2021619449">
                  <w:marLeft w:val="0"/>
                  <w:marRight w:val="0"/>
                  <w:marTop w:val="0"/>
                  <w:marBottom w:val="0"/>
                  <w:divBdr>
                    <w:top w:val="none" w:sz="0" w:space="0" w:color="auto"/>
                    <w:left w:val="none" w:sz="0" w:space="0" w:color="auto"/>
                    <w:bottom w:val="none" w:sz="0" w:space="0" w:color="auto"/>
                    <w:right w:val="none" w:sz="0" w:space="0" w:color="auto"/>
                  </w:divBdr>
                  <w:divsChild>
                    <w:div w:id="1138450105">
                      <w:marLeft w:val="0"/>
                      <w:marRight w:val="0"/>
                      <w:marTop w:val="0"/>
                      <w:marBottom w:val="0"/>
                      <w:divBdr>
                        <w:top w:val="none" w:sz="0" w:space="0" w:color="auto"/>
                        <w:left w:val="none" w:sz="0" w:space="0" w:color="auto"/>
                        <w:bottom w:val="none" w:sz="0" w:space="0" w:color="auto"/>
                        <w:right w:val="none" w:sz="0" w:space="0" w:color="auto"/>
                      </w:divBdr>
                      <w:divsChild>
                        <w:div w:id="272177252">
                          <w:marLeft w:val="0"/>
                          <w:marRight w:val="0"/>
                          <w:marTop w:val="0"/>
                          <w:marBottom w:val="57"/>
                          <w:divBdr>
                            <w:top w:val="none" w:sz="0" w:space="0" w:color="auto"/>
                            <w:left w:val="none" w:sz="0" w:space="0" w:color="auto"/>
                            <w:bottom w:val="none" w:sz="0" w:space="0" w:color="auto"/>
                            <w:right w:val="none" w:sz="0" w:space="0" w:color="auto"/>
                          </w:divBdr>
                          <w:divsChild>
                            <w:div w:id="851407994">
                              <w:marLeft w:val="0"/>
                              <w:marRight w:val="0"/>
                              <w:marTop w:val="0"/>
                              <w:marBottom w:val="0"/>
                              <w:divBdr>
                                <w:top w:val="none" w:sz="0" w:space="0" w:color="auto"/>
                                <w:left w:val="none" w:sz="0" w:space="0" w:color="auto"/>
                                <w:bottom w:val="none" w:sz="0" w:space="0" w:color="auto"/>
                                <w:right w:val="none" w:sz="0" w:space="0" w:color="auto"/>
                              </w:divBdr>
                              <w:divsChild>
                                <w:div w:id="107323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8131200">
                          <w:marLeft w:val="0"/>
                          <w:marRight w:val="0"/>
                          <w:marTop w:val="0"/>
                          <w:marBottom w:val="57"/>
                          <w:divBdr>
                            <w:top w:val="none" w:sz="0" w:space="0" w:color="auto"/>
                            <w:left w:val="none" w:sz="0" w:space="0" w:color="auto"/>
                            <w:bottom w:val="none" w:sz="0" w:space="0" w:color="auto"/>
                            <w:right w:val="none" w:sz="0" w:space="0" w:color="auto"/>
                          </w:divBdr>
                          <w:divsChild>
                            <w:div w:id="404886870">
                              <w:marLeft w:val="0"/>
                              <w:marRight w:val="0"/>
                              <w:marTop w:val="0"/>
                              <w:marBottom w:val="0"/>
                              <w:divBdr>
                                <w:top w:val="none" w:sz="0" w:space="0" w:color="auto"/>
                                <w:left w:val="none" w:sz="0" w:space="0" w:color="auto"/>
                                <w:bottom w:val="none" w:sz="0" w:space="0" w:color="auto"/>
                                <w:right w:val="none" w:sz="0" w:space="0" w:color="auto"/>
                              </w:divBdr>
                              <w:divsChild>
                                <w:div w:id="379289496">
                                  <w:marLeft w:val="0"/>
                                  <w:marRight w:val="0"/>
                                  <w:marTop w:val="0"/>
                                  <w:marBottom w:val="0"/>
                                  <w:divBdr>
                                    <w:top w:val="none" w:sz="0" w:space="0" w:color="auto"/>
                                    <w:left w:val="none" w:sz="0" w:space="0" w:color="auto"/>
                                    <w:bottom w:val="none" w:sz="0" w:space="0" w:color="auto"/>
                                    <w:right w:val="none" w:sz="0" w:space="0" w:color="auto"/>
                                  </w:divBdr>
                                  <w:divsChild>
                                    <w:div w:id="370888629">
                                      <w:marLeft w:val="0"/>
                                      <w:marRight w:val="0"/>
                                      <w:marTop w:val="0"/>
                                      <w:marBottom w:val="0"/>
                                      <w:divBdr>
                                        <w:top w:val="none" w:sz="0" w:space="0" w:color="auto"/>
                                        <w:left w:val="none" w:sz="0" w:space="0" w:color="auto"/>
                                        <w:bottom w:val="none" w:sz="0" w:space="0" w:color="auto"/>
                                        <w:right w:val="none" w:sz="0" w:space="0" w:color="auto"/>
                                      </w:divBdr>
                                    </w:div>
                                    <w:div w:id="1980527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726969">
                          <w:marLeft w:val="0"/>
                          <w:marRight w:val="0"/>
                          <w:marTop w:val="0"/>
                          <w:marBottom w:val="57"/>
                          <w:divBdr>
                            <w:top w:val="none" w:sz="0" w:space="0" w:color="auto"/>
                            <w:left w:val="none" w:sz="0" w:space="0" w:color="auto"/>
                            <w:bottom w:val="none" w:sz="0" w:space="0" w:color="auto"/>
                            <w:right w:val="none" w:sz="0" w:space="0" w:color="auto"/>
                          </w:divBdr>
                          <w:divsChild>
                            <w:div w:id="738329428">
                              <w:marLeft w:val="0"/>
                              <w:marRight w:val="0"/>
                              <w:marTop w:val="0"/>
                              <w:marBottom w:val="0"/>
                              <w:divBdr>
                                <w:top w:val="none" w:sz="0" w:space="0" w:color="auto"/>
                                <w:left w:val="none" w:sz="0" w:space="0" w:color="auto"/>
                                <w:bottom w:val="none" w:sz="0" w:space="0" w:color="auto"/>
                                <w:right w:val="none" w:sz="0" w:space="0" w:color="auto"/>
                              </w:divBdr>
                              <w:divsChild>
                                <w:div w:id="350110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082232">
                          <w:marLeft w:val="0"/>
                          <w:marRight w:val="0"/>
                          <w:marTop w:val="0"/>
                          <w:marBottom w:val="57"/>
                          <w:divBdr>
                            <w:top w:val="none" w:sz="0" w:space="0" w:color="auto"/>
                            <w:left w:val="none" w:sz="0" w:space="0" w:color="auto"/>
                            <w:bottom w:val="none" w:sz="0" w:space="0" w:color="auto"/>
                            <w:right w:val="none" w:sz="0" w:space="0" w:color="auto"/>
                          </w:divBdr>
                          <w:divsChild>
                            <w:div w:id="1761097957">
                              <w:marLeft w:val="0"/>
                              <w:marRight w:val="0"/>
                              <w:marTop w:val="0"/>
                              <w:marBottom w:val="0"/>
                              <w:divBdr>
                                <w:top w:val="none" w:sz="0" w:space="0" w:color="auto"/>
                                <w:left w:val="none" w:sz="0" w:space="0" w:color="auto"/>
                                <w:bottom w:val="none" w:sz="0" w:space="0" w:color="auto"/>
                                <w:right w:val="none" w:sz="0" w:space="0" w:color="auto"/>
                              </w:divBdr>
                              <w:divsChild>
                                <w:div w:id="1726759032">
                                  <w:marLeft w:val="0"/>
                                  <w:marRight w:val="0"/>
                                  <w:marTop w:val="0"/>
                                  <w:marBottom w:val="0"/>
                                  <w:divBdr>
                                    <w:top w:val="none" w:sz="0" w:space="0" w:color="auto"/>
                                    <w:left w:val="none" w:sz="0" w:space="0" w:color="auto"/>
                                    <w:bottom w:val="none" w:sz="0" w:space="0" w:color="auto"/>
                                    <w:right w:val="none" w:sz="0" w:space="0" w:color="auto"/>
                                  </w:divBdr>
                                  <w:divsChild>
                                    <w:div w:id="185880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4689985">
                          <w:marLeft w:val="0"/>
                          <w:marRight w:val="0"/>
                          <w:marTop w:val="0"/>
                          <w:marBottom w:val="57"/>
                          <w:divBdr>
                            <w:top w:val="none" w:sz="0" w:space="0" w:color="auto"/>
                            <w:left w:val="none" w:sz="0" w:space="0" w:color="auto"/>
                            <w:bottom w:val="none" w:sz="0" w:space="0" w:color="auto"/>
                            <w:right w:val="none" w:sz="0" w:space="0" w:color="auto"/>
                          </w:divBdr>
                          <w:divsChild>
                            <w:div w:id="1964580638">
                              <w:marLeft w:val="0"/>
                              <w:marRight w:val="0"/>
                              <w:marTop w:val="0"/>
                              <w:marBottom w:val="0"/>
                              <w:divBdr>
                                <w:top w:val="none" w:sz="0" w:space="0" w:color="auto"/>
                                <w:left w:val="none" w:sz="0" w:space="0" w:color="auto"/>
                                <w:bottom w:val="none" w:sz="0" w:space="0" w:color="auto"/>
                                <w:right w:val="none" w:sz="0" w:space="0" w:color="auto"/>
                              </w:divBdr>
                              <w:divsChild>
                                <w:div w:id="1402825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1415877">
              <w:marLeft w:val="0"/>
              <w:marRight w:val="68"/>
              <w:marTop w:val="45"/>
              <w:marBottom w:val="0"/>
              <w:divBdr>
                <w:top w:val="none" w:sz="0" w:space="0" w:color="auto"/>
                <w:left w:val="none" w:sz="0" w:space="0" w:color="auto"/>
                <w:bottom w:val="none" w:sz="0" w:space="0" w:color="auto"/>
                <w:right w:val="none" w:sz="0" w:space="0" w:color="auto"/>
              </w:divBdr>
            </w:div>
          </w:divsChild>
        </w:div>
      </w:divsChild>
    </w:div>
    <w:div w:id="852568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accreditation@diplomatie.ht" TargetMode="External"/><Relationship Id="rId18" Type="http://schemas.openxmlformats.org/officeDocument/2006/relationships/hyperlink" Target="mailto:jeanclaude.cenatus@diplomatie.ht" TargetMode="External"/><Relationship Id="rId26" Type="http://schemas.openxmlformats.org/officeDocument/2006/relationships/hyperlink" Target="mailto:frantz.dorsainville@diplomatie.ht" TargetMode="External"/><Relationship Id="rId39" Type="http://schemas.openxmlformats.org/officeDocument/2006/relationships/hyperlink" Target="http://www.nh-hotels.com" TargetMode="External"/><Relationship Id="rId21" Type="http://schemas.openxmlformats.org/officeDocument/2006/relationships/hyperlink" Target="mailto:jeanclaude.cenatus@diplomatie.ht" TargetMode="External"/><Relationship Id="rId34" Type="http://schemas.openxmlformats.org/officeDocument/2006/relationships/hyperlink" Target="mailto:jeanclaude.cenatus@diplomatie.ht" TargetMode="External"/><Relationship Id="rId42" Type="http://schemas.openxmlformats.org/officeDocument/2006/relationships/hyperlink" Target="mailto:reservation@hotelkinam.com" TargetMode="External"/><Relationship Id="rId47" Type="http://schemas.openxmlformats.org/officeDocument/2006/relationships/hyperlink" Target="mailto:Sandra.dorzin@diplomatie.ht" TargetMode="External"/><Relationship Id="rId50" Type="http://schemas.openxmlformats.org/officeDocument/2006/relationships/hyperlink" Target="mailto:Ketly.dunois@diplomatie.ht" TargetMode="External"/><Relationship Id="rId55" Type="http://schemas.openxmlformats.org/officeDocument/2006/relationships/hyperlink" Target="mailto:Jeanclaude.cenatus@diplomatie.ht" TargetMode="External"/><Relationship Id="rId7" Type="http://schemas.openxmlformats.org/officeDocument/2006/relationships/footnotes" Target="footnotes.xml"/><Relationship Id="rId12" Type="http://schemas.openxmlformats.org/officeDocument/2006/relationships/hyperlink" Target="mailto:jean.augustave@diplomatie.ht" TargetMode="External"/><Relationship Id="rId17" Type="http://schemas.openxmlformats.org/officeDocument/2006/relationships/hyperlink" Target="mailto:yolande.dumornay@diplomatie.ht" TargetMode="External"/><Relationship Id="rId25" Type="http://schemas.openxmlformats.org/officeDocument/2006/relationships/hyperlink" Target="mailto:jeanclaude.cenatus@diplomatie.ht" TargetMode="External"/><Relationship Id="rId33" Type="http://schemas.openxmlformats.org/officeDocument/2006/relationships/hyperlink" Target="mailto:jean.augustave@diplomatie.ht" TargetMode="External"/><Relationship Id="rId38" Type="http://schemas.openxmlformats.org/officeDocument/2006/relationships/hyperlink" Target="http://www.occidentaloasis.com" TargetMode="External"/><Relationship Id="rId46" Type="http://schemas.openxmlformats.org/officeDocument/2006/relationships/hyperlink" Target="mailto:Jean.augustave@diplomatie.ht" TargetMode="External"/><Relationship Id="rId59"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jean.augustave@diplomatie.ht" TargetMode="External"/><Relationship Id="rId20" Type="http://schemas.openxmlformats.org/officeDocument/2006/relationships/hyperlink" Target="mailto:eddy.simeon@diplomatie.ht" TargetMode="External"/><Relationship Id="rId29" Type="http://schemas.openxmlformats.org/officeDocument/2006/relationships/hyperlink" Target="mailto:accreditation@diplomatie.ht" TargetMode="External"/><Relationship Id="rId41" Type="http://schemas.openxmlformats.org/officeDocument/2006/relationships/hyperlink" Target="http://www.hotelkinam.com" TargetMode="External"/><Relationship Id="rId54" Type="http://schemas.openxmlformats.org/officeDocument/2006/relationships/hyperlink" Target="mailto:Yolande.dumornay@diplomatie.ht"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mailto:jeanclaude.cenatus@diplomatie.ht" TargetMode="External"/><Relationship Id="rId32" Type="http://schemas.openxmlformats.org/officeDocument/2006/relationships/hyperlink" Target="mailto:eddy.simeon@diplomatie.ht" TargetMode="External"/><Relationship Id="rId37" Type="http://schemas.openxmlformats.org/officeDocument/2006/relationships/hyperlink" Target="mailto:info@karibehotel.com" TargetMode="External"/><Relationship Id="rId40" Type="http://schemas.openxmlformats.org/officeDocument/2006/relationships/hyperlink" Target="mailto:nhaitielrancho@nh-hotels.com" TargetMode="External"/><Relationship Id="rId45" Type="http://schemas.openxmlformats.org/officeDocument/2006/relationships/hyperlink" Target="mailto:reservationsbwh@gmail.com" TargetMode="External"/><Relationship Id="rId53" Type="http://schemas.openxmlformats.org/officeDocument/2006/relationships/hyperlink" Target="mailto:Max.lyron@communication.gouv.ht" TargetMode="External"/><Relationship Id="rId58"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mailto:jeanclaude.cenatus@diplomatie.ht" TargetMode="External"/><Relationship Id="rId23" Type="http://schemas.openxmlformats.org/officeDocument/2006/relationships/hyperlink" Target="mailto:frantz.dorsainville@diplomatie.ht" TargetMode="External"/><Relationship Id="rId28" Type="http://schemas.openxmlformats.org/officeDocument/2006/relationships/hyperlink" Target="mailto:frantz.dorsainville@diplomatie.ht" TargetMode="External"/><Relationship Id="rId36" Type="http://schemas.openxmlformats.org/officeDocument/2006/relationships/hyperlink" Target="http://www.karibehotel.com" TargetMode="External"/><Relationship Id="rId49" Type="http://schemas.openxmlformats.org/officeDocument/2006/relationships/hyperlink" Target="mailto:Guensy.betor@diplomatie.ht" TargetMode="External"/><Relationship Id="rId57" Type="http://schemas.openxmlformats.org/officeDocument/2006/relationships/hyperlink" Target="mailto:Yvrose.green@diplomatie.ht" TargetMode="External"/><Relationship Id="rId10" Type="http://schemas.openxmlformats.org/officeDocument/2006/relationships/header" Target="header1.xml"/><Relationship Id="rId19" Type="http://schemas.openxmlformats.org/officeDocument/2006/relationships/hyperlink" Target="mailto:max.lyron@communication.gouv.ht" TargetMode="External"/><Relationship Id="rId31" Type="http://schemas.openxmlformats.org/officeDocument/2006/relationships/hyperlink" Target="mailto:max.lyron@communication.gouv.ht" TargetMode="External"/><Relationship Id="rId44" Type="http://schemas.openxmlformats.org/officeDocument/2006/relationships/hyperlink" Target="http://www.bestwesternpremierhaiti.com" TargetMode="External"/><Relationship Id="rId52" Type="http://schemas.openxmlformats.org/officeDocument/2006/relationships/hyperlink" Target="mailto:Eddy.simeon@diplomatie.ht"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jean.augustave@diplomatie.ht" TargetMode="External"/><Relationship Id="rId22" Type="http://schemas.openxmlformats.org/officeDocument/2006/relationships/hyperlink" Target="mailto:eddy.simeon@diplomatie.ht" TargetMode="External"/><Relationship Id="rId27" Type="http://schemas.openxmlformats.org/officeDocument/2006/relationships/hyperlink" Target="mailto:jeanclaude.cenatus@diplomatie.ht" TargetMode="External"/><Relationship Id="rId30" Type="http://schemas.openxmlformats.org/officeDocument/2006/relationships/hyperlink" Target="mailto:max.lyron@communication.gouv.ht" TargetMode="External"/><Relationship Id="rId35" Type="http://schemas.openxmlformats.org/officeDocument/2006/relationships/hyperlink" Target="mailto:frantz.dorsainville@diplomatie.ht" TargetMode="External"/><Relationship Id="rId43" Type="http://schemas.openxmlformats.org/officeDocument/2006/relationships/hyperlink" Target="mailto:info@hotelkinam.com" TargetMode="External"/><Relationship Id="rId48" Type="http://schemas.openxmlformats.org/officeDocument/2006/relationships/hyperlink" Target="mailto:Suzette.poteau@diplomatie.ht" TargetMode="External"/><Relationship Id="rId56" Type="http://schemas.openxmlformats.org/officeDocument/2006/relationships/hyperlink" Target="mailto:Frantz.dorsainville@diplomatie.ht" TargetMode="External"/><Relationship Id="rId8" Type="http://schemas.openxmlformats.org/officeDocument/2006/relationships/endnotes" Target="endnotes.xml"/><Relationship Id="rId51" Type="http://schemas.openxmlformats.org/officeDocument/2006/relationships/hyperlink" Target="mailto:Jeanclaude.cenatus@diplomatie.ht"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CF54CE-7B61-464D-8E81-AFCEE6ED54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4731</Words>
  <Characters>26969</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31637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Politique1</dc:creator>
  <cp:lastModifiedBy>Paula Velasquez</cp:lastModifiedBy>
  <cp:revision>2</cp:revision>
  <dcterms:created xsi:type="dcterms:W3CDTF">2016-01-06T22:03:00Z</dcterms:created>
  <dcterms:modified xsi:type="dcterms:W3CDTF">2016-01-06T22:03:00Z</dcterms:modified>
</cp:coreProperties>
</file>