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3D" w:rsidRPr="001E1C3D" w:rsidRDefault="001E1C3D" w:rsidP="001E1C3D">
      <w:pPr>
        <w:jc w:val="center"/>
        <w:rPr>
          <w:rFonts w:ascii="Tahoma" w:hAnsi="Tahoma" w:cs="Tahoma"/>
          <w:b/>
          <w:sz w:val="24"/>
          <w:szCs w:val="24"/>
          <w:lang w:val="es-CO"/>
        </w:rPr>
      </w:pPr>
      <w:r w:rsidRPr="001E1C3D">
        <w:rPr>
          <w:rFonts w:ascii="Tahoma" w:hAnsi="Tahoma" w:cs="Tahoma"/>
          <w:b/>
          <w:sz w:val="24"/>
          <w:szCs w:val="24"/>
          <w:lang w:val="es-CO"/>
        </w:rPr>
        <w:t xml:space="preserve">&lt; Sello oficial del Ministerio de </w:t>
      </w:r>
      <w:r>
        <w:rPr>
          <w:rFonts w:ascii="Tahoma" w:hAnsi="Tahoma" w:cs="Tahoma"/>
          <w:b/>
          <w:sz w:val="24"/>
          <w:szCs w:val="24"/>
          <w:lang w:val="es-CO"/>
        </w:rPr>
        <w:t>R</w:t>
      </w:r>
      <w:r w:rsidRPr="001E1C3D">
        <w:rPr>
          <w:rFonts w:ascii="Tahoma" w:hAnsi="Tahoma" w:cs="Tahoma"/>
          <w:b/>
          <w:sz w:val="24"/>
          <w:szCs w:val="24"/>
          <w:lang w:val="es-CO"/>
        </w:rPr>
        <w:t>elaci</w:t>
      </w:r>
      <w:r>
        <w:rPr>
          <w:rFonts w:ascii="Tahoma" w:hAnsi="Tahoma" w:cs="Tahoma"/>
          <w:b/>
          <w:sz w:val="24"/>
          <w:szCs w:val="24"/>
          <w:lang w:val="es-CO"/>
        </w:rPr>
        <w:t>ones Exteriores y Cul</w:t>
      </w:r>
      <w:r w:rsidR="00C44D4B">
        <w:rPr>
          <w:rFonts w:ascii="Tahoma" w:hAnsi="Tahoma" w:cs="Tahoma"/>
          <w:b/>
          <w:sz w:val="24"/>
          <w:szCs w:val="24"/>
          <w:lang w:val="es-CO"/>
        </w:rPr>
        <w:t>t</w:t>
      </w:r>
      <w:bookmarkStart w:id="0" w:name="_GoBack"/>
      <w:bookmarkEnd w:id="0"/>
      <w:r>
        <w:rPr>
          <w:rFonts w:ascii="Tahoma" w:hAnsi="Tahoma" w:cs="Tahoma"/>
          <w:b/>
          <w:sz w:val="24"/>
          <w:szCs w:val="24"/>
          <w:lang w:val="es-CO"/>
        </w:rPr>
        <w:t>o</w:t>
      </w:r>
      <w:r w:rsidRPr="001E1C3D">
        <w:rPr>
          <w:rFonts w:ascii="Tahoma" w:hAnsi="Tahoma" w:cs="Tahoma"/>
          <w:b/>
          <w:sz w:val="24"/>
          <w:szCs w:val="24"/>
          <w:lang w:val="es-CO"/>
        </w:rPr>
        <w:t xml:space="preserve"> de Haití&gt;</w:t>
      </w:r>
    </w:p>
    <w:p w:rsidR="001E1C3D" w:rsidRPr="001E1C3D" w:rsidRDefault="001E1C3D" w:rsidP="001E1C3D">
      <w:pPr>
        <w:jc w:val="both"/>
        <w:rPr>
          <w:rFonts w:ascii="Tahoma" w:hAnsi="Tahoma" w:cs="Tahoma"/>
          <w:b/>
          <w:sz w:val="24"/>
          <w:szCs w:val="24"/>
          <w:lang w:val="es-CO"/>
        </w:rPr>
      </w:pPr>
    </w:p>
    <w:p w:rsidR="001E1C3D" w:rsidRPr="009B12BF" w:rsidRDefault="001E1C3D" w:rsidP="009B12BF">
      <w:pPr>
        <w:jc w:val="both"/>
        <w:rPr>
          <w:rFonts w:ascii="Tahoma" w:hAnsi="Tahoma" w:cs="Tahoma"/>
          <w:b/>
          <w:sz w:val="24"/>
          <w:szCs w:val="24"/>
          <w:lang w:val="es-CO"/>
        </w:rPr>
      </w:pPr>
      <w:r w:rsidRPr="009B12BF">
        <w:rPr>
          <w:rFonts w:ascii="Tahoma" w:hAnsi="Tahoma" w:cs="Tahoma"/>
          <w:b/>
          <w:sz w:val="24"/>
          <w:szCs w:val="24"/>
          <w:lang w:val="es-CO"/>
        </w:rPr>
        <w:t>POL/646-16</w:t>
      </w:r>
    </w:p>
    <w:p w:rsidR="001E1C3D" w:rsidRDefault="009B12BF" w:rsidP="009B1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ahoma" w:eastAsia="Times New Roman" w:hAnsi="Tahoma" w:cs="Tahoma"/>
          <w:sz w:val="24"/>
          <w:szCs w:val="24"/>
          <w:lang w:val="es-ES" w:eastAsia="en-TT"/>
        </w:rPr>
      </w:pPr>
      <w:r>
        <w:rPr>
          <w:rFonts w:ascii="Tahoma" w:eastAsia="Times New Roman" w:hAnsi="Tahoma" w:cs="Tahoma"/>
          <w:sz w:val="24"/>
          <w:szCs w:val="24"/>
          <w:lang w:val="es-ES" w:eastAsia="en-TT"/>
        </w:rPr>
        <w:t>El Mini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 xml:space="preserve">sterio de </w:t>
      </w:r>
      <w:r w:rsidR="00925488" w:rsidRPr="008A1B9F">
        <w:rPr>
          <w:rFonts w:ascii="Tahoma" w:hAnsi="Tahoma" w:cs="Tahoma"/>
          <w:sz w:val="24"/>
          <w:szCs w:val="24"/>
          <w:lang w:val="es-CO"/>
        </w:rPr>
        <w:t xml:space="preserve">Relaciones Exteriores </w:t>
      </w:r>
      <w:r>
        <w:rPr>
          <w:rFonts w:ascii="Tahoma" w:eastAsia="Times New Roman" w:hAnsi="Tahoma" w:cs="Tahoma"/>
          <w:sz w:val="24"/>
          <w:szCs w:val="24"/>
          <w:lang w:val="es-ES" w:eastAsia="en-TT"/>
        </w:rPr>
        <w:t xml:space="preserve">saluda atentamente 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>la Secretaría de la Asocia</w:t>
      </w:r>
      <w:r>
        <w:rPr>
          <w:rFonts w:ascii="Tahoma" w:eastAsia="Times New Roman" w:hAnsi="Tahoma" w:cs="Tahoma"/>
          <w:sz w:val="24"/>
          <w:szCs w:val="24"/>
          <w:lang w:val="es-ES" w:eastAsia="en-TT"/>
        </w:rPr>
        <w:t>ción de Estados del Caribe (AEC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>) y tiene el honor</w:t>
      </w:r>
      <w:r>
        <w:rPr>
          <w:rFonts w:ascii="Tahoma" w:eastAsia="Times New Roman" w:hAnsi="Tahoma" w:cs="Tahoma"/>
          <w:sz w:val="24"/>
          <w:szCs w:val="24"/>
          <w:lang w:val="es-ES" w:eastAsia="en-TT"/>
        </w:rPr>
        <w:t xml:space="preserve"> 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>de referirse a la 4ª Reu</w:t>
      </w:r>
      <w:r>
        <w:rPr>
          <w:rFonts w:ascii="Tahoma" w:eastAsia="Times New Roman" w:hAnsi="Tahoma" w:cs="Tahoma"/>
          <w:sz w:val="24"/>
          <w:szCs w:val="24"/>
          <w:lang w:val="es-ES" w:eastAsia="en-TT"/>
        </w:rPr>
        <w:t>nión de la Subcomisión encargada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 xml:space="preserve"> de elaborar el Anteproyecto de Plan de Acción para el periodo 201</w:t>
      </w:r>
      <w:r>
        <w:rPr>
          <w:rFonts w:ascii="Tahoma" w:eastAsia="Times New Roman" w:hAnsi="Tahoma" w:cs="Tahoma"/>
          <w:sz w:val="24"/>
          <w:szCs w:val="24"/>
          <w:lang w:val="es-ES" w:eastAsia="en-TT"/>
        </w:rPr>
        <w:t>6-2018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 xml:space="preserve">, </w:t>
      </w:r>
      <w:r>
        <w:rPr>
          <w:rFonts w:ascii="Tahoma" w:eastAsia="Times New Roman" w:hAnsi="Tahoma" w:cs="Tahoma"/>
          <w:sz w:val="24"/>
          <w:szCs w:val="24"/>
          <w:lang w:val="es-ES" w:eastAsia="en-TT"/>
        </w:rPr>
        <w:t xml:space="preserve">que se realizará 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>en Pu</w:t>
      </w:r>
      <w:r>
        <w:rPr>
          <w:rFonts w:ascii="Tahoma" w:eastAsia="Times New Roman" w:hAnsi="Tahoma" w:cs="Tahoma"/>
          <w:sz w:val="24"/>
          <w:szCs w:val="24"/>
          <w:lang w:val="es-ES" w:eastAsia="en-TT"/>
        </w:rPr>
        <w:t>erto España , Trinidad y Tobago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>, el 26 de abril de 2016.</w:t>
      </w:r>
    </w:p>
    <w:p w:rsidR="009B12BF" w:rsidRPr="001E1C3D" w:rsidRDefault="009B12BF" w:rsidP="009B1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ahoma" w:eastAsia="Times New Roman" w:hAnsi="Tahoma" w:cs="Tahoma"/>
          <w:sz w:val="24"/>
          <w:szCs w:val="24"/>
          <w:lang w:val="es-ES" w:eastAsia="en-TT"/>
        </w:rPr>
      </w:pPr>
    </w:p>
    <w:p w:rsidR="001E1C3D" w:rsidRPr="001E1C3D" w:rsidRDefault="009B12BF" w:rsidP="009B1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ahoma" w:eastAsia="Times New Roman" w:hAnsi="Tahoma" w:cs="Tahoma"/>
          <w:sz w:val="24"/>
          <w:szCs w:val="24"/>
          <w:lang w:val="es-CO" w:eastAsia="en-TT"/>
        </w:rPr>
      </w:pPr>
      <w:r>
        <w:rPr>
          <w:rFonts w:ascii="Tahoma" w:eastAsia="Times New Roman" w:hAnsi="Tahoma" w:cs="Tahoma"/>
          <w:sz w:val="24"/>
          <w:szCs w:val="24"/>
          <w:lang w:val="es-ES" w:eastAsia="en-TT"/>
        </w:rPr>
        <w:t>En este sentido, teniendo en cuenta que la AEC no tiene himno institucional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>, el Gobierno de la Repúb</w:t>
      </w:r>
      <w:r>
        <w:rPr>
          <w:rFonts w:ascii="Tahoma" w:eastAsia="Times New Roman" w:hAnsi="Tahoma" w:cs="Tahoma"/>
          <w:sz w:val="24"/>
          <w:szCs w:val="24"/>
          <w:lang w:val="es-ES" w:eastAsia="en-TT"/>
        </w:rPr>
        <w:t>lica de Haití está proponiendo para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 xml:space="preserve"> la consideración de los Estados Miembros la inclusión de un punto 8 en el Proyecto de Plan de Ac</w:t>
      </w:r>
      <w:r>
        <w:rPr>
          <w:rFonts w:ascii="Tahoma" w:eastAsia="Times New Roman" w:hAnsi="Tahoma" w:cs="Tahoma"/>
          <w:sz w:val="24"/>
          <w:szCs w:val="24"/>
          <w:lang w:val="es-ES" w:eastAsia="en-TT"/>
        </w:rPr>
        <w:t>ción que se formula en adelante</w:t>
      </w:r>
      <w:r w:rsidR="001E1C3D"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>:</w:t>
      </w:r>
    </w:p>
    <w:p w:rsidR="000F154C" w:rsidRPr="009B12BF" w:rsidRDefault="000F154C">
      <w:pPr>
        <w:rPr>
          <w:rFonts w:ascii="Tahoma" w:hAnsi="Tahoma" w:cs="Tahoma"/>
          <w:sz w:val="24"/>
          <w:szCs w:val="24"/>
          <w:lang w:val="es-CO"/>
        </w:rPr>
      </w:pPr>
    </w:p>
    <w:p w:rsidR="009B12BF" w:rsidRPr="009B12BF" w:rsidRDefault="009B12BF">
      <w:pPr>
        <w:rPr>
          <w:rFonts w:ascii="Tahoma" w:hAnsi="Tahoma" w:cs="Tahoma"/>
          <w:sz w:val="24"/>
          <w:szCs w:val="24"/>
          <w:lang w:val="es-CO"/>
        </w:rPr>
      </w:pPr>
      <w:r w:rsidRPr="009B12BF">
        <w:rPr>
          <w:rFonts w:ascii="Tahoma" w:hAnsi="Tahoma" w:cs="Tahoma"/>
          <w:sz w:val="24"/>
          <w:szCs w:val="24"/>
          <w:lang w:val="es-CO"/>
        </w:rPr>
        <w:t>8. HIMNO DE LA ASOCIACIÓN DE ESTADOS DEL CARIBE</w:t>
      </w:r>
    </w:p>
    <w:p w:rsidR="009B12BF" w:rsidRPr="009B12BF" w:rsidRDefault="009B12BF" w:rsidP="009B12BF">
      <w:pPr>
        <w:pStyle w:val="HTMLPreformatted"/>
        <w:shd w:val="clear" w:color="auto" w:fill="FFFFFF"/>
        <w:ind w:left="720"/>
        <w:jc w:val="both"/>
        <w:rPr>
          <w:rFonts w:ascii="Tahoma" w:hAnsi="Tahoma" w:cs="Tahoma"/>
          <w:color w:val="212121"/>
          <w:sz w:val="24"/>
          <w:szCs w:val="24"/>
          <w:lang w:val="es-CO"/>
        </w:rPr>
      </w:pPr>
      <w:r w:rsidRPr="009B12BF">
        <w:rPr>
          <w:rFonts w:ascii="Tahoma" w:hAnsi="Tahoma" w:cs="Tahoma"/>
          <w:sz w:val="24"/>
          <w:szCs w:val="24"/>
          <w:lang w:val="es-CO"/>
        </w:rPr>
        <w:t xml:space="preserve">8.1 </w:t>
      </w:r>
      <w:r>
        <w:rPr>
          <w:rFonts w:ascii="Tahoma" w:hAnsi="Tahoma" w:cs="Tahoma"/>
          <w:color w:val="212121"/>
          <w:sz w:val="24"/>
          <w:szCs w:val="24"/>
          <w:lang w:val="es-ES"/>
        </w:rPr>
        <w:t>Organizar un concurso a nivel del Gran Caribe</w:t>
      </w:r>
      <w:r w:rsidRPr="009B12BF">
        <w:rPr>
          <w:rFonts w:ascii="Tahoma" w:hAnsi="Tahoma" w:cs="Tahoma"/>
          <w:color w:val="212121"/>
          <w:sz w:val="24"/>
          <w:szCs w:val="24"/>
          <w:lang w:val="es-ES"/>
        </w:rPr>
        <w:t xml:space="preserve"> para crear un himno institucional para </w:t>
      </w:r>
      <w:r>
        <w:rPr>
          <w:rFonts w:ascii="Tahoma" w:hAnsi="Tahoma" w:cs="Tahoma"/>
          <w:color w:val="212121"/>
          <w:sz w:val="24"/>
          <w:szCs w:val="24"/>
          <w:lang w:val="es-ES"/>
        </w:rPr>
        <w:t>la AEC (</w:t>
      </w:r>
      <w:r w:rsidRPr="009B12BF">
        <w:rPr>
          <w:rFonts w:ascii="Tahoma" w:hAnsi="Tahoma" w:cs="Tahoma"/>
          <w:color w:val="212121"/>
          <w:sz w:val="24"/>
          <w:szCs w:val="24"/>
          <w:lang w:val="es-ES"/>
        </w:rPr>
        <w:t xml:space="preserve">texto y </w:t>
      </w:r>
      <w:r>
        <w:rPr>
          <w:rFonts w:ascii="Tahoma" w:hAnsi="Tahoma" w:cs="Tahoma"/>
          <w:color w:val="212121"/>
          <w:sz w:val="24"/>
          <w:szCs w:val="24"/>
          <w:lang w:val="es-ES"/>
        </w:rPr>
        <w:t>música) titulado</w:t>
      </w:r>
      <w:r w:rsidRPr="009B12BF">
        <w:rPr>
          <w:rFonts w:ascii="Tahoma" w:hAnsi="Tahoma" w:cs="Tahoma"/>
          <w:color w:val="212121"/>
          <w:sz w:val="24"/>
          <w:szCs w:val="24"/>
          <w:lang w:val="es-ES"/>
        </w:rPr>
        <w:t>: "Oda al Ma</w:t>
      </w:r>
      <w:r w:rsidR="008A1B9F">
        <w:rPr>
          <w:rFonts w:ascii="Tahoma" w:hAnsi="Tahoma" w:cs="Tahoma"/>
          <w:color w:val="212121"/>
          <w:sz w:val="24"/>
          <w:szCs w:val="24"/>
          <w:lang w:val="es-ES"/>
        </w:rPr>
        <w:t>r Caribe ", que se sonará dura</w:t>
      </w:r>
      <w:r w:rsidRPr="009B12BF">
        <w:rPr>
          <w:rFonts w:ascii="Tahoma" w:hAnsi="Tahoma" w:cs="Tahoma"/>
          <w:color w:val="212121"/>
          <w:sz w:val="24"/>
          <w:szCs w:val="24"/>
          <w:lang w:val="es-ES"/>
        </w:rPr>
        <w:t>n</w:t>
      </w:r>
      <w:r w:rsidR="008A1B9F">
        <w:rPr>
          <w:rFonts w:ascii="Tahoma" w:hAnsi="Tahoma" w:cs="Tahoma"/>
          <w:color w:val="212121"/>
          <w:sz w:val="24"/>
          <w:szCs w:val="24"/>
          <w:lang w:val="es-ES"/>
        </w:rPr>
        <w:t>te</w:t>
      </w:r>
      <w:r w:rsidRPr="009B12BF">
        <w:rPr>
          <w:rFonts w:ascii="Tahoma" w:hAnsi="Tahoma" w:cs="Tahoma"/>
          <w:color w:val="212121"/>
          <w:sz w:val="24"/>
          <w:szCs w:val="24"/>
          <w:lang w:val="es-ES"/>
        </w:rPr>
        <w:t xml:space="preserve"> las ceremonias oficiales de la Asociación</w:t>
      </w:r>
      <w:r w:rsidR="00925488">
        <w:rPr>
          <w:rFonts w:ascii="Tahoma" w:hAnsi="Tahoma" w:cs="Tahoma"/>
          <w:color w:val="212121"/>
          <w:sz w:val="24"/>
          <w:szCs w:val="24"/>
          <w:lang w:val="es-ES"/>
        </w:rPr>
        <w:t>.</w:t>
      </w:r>
      <w:r w:rsidRPr="009B12BF">
        <w:rPr>
          <w:rFonts w:ascii="Tahoma" w:hAnsi="Tahoma" w:cs="Tahoma"/>
          <w:color w:val="212121"/>
          <w:sz w:val="24"/>
          <w:szCs w:val="24"/>
          <w:lang w:val="es-ES"/>
        </w:rPr>
        <w:t xml:space="preserve"> </w:t>
      </w:r>
    </w:p>
    <w:p w:rsidR="008A1B9F" w:rsidRPr="00925488" w:rsidRDefault="008A1B9F" w:rsidP="008A1B9F">
      <w:pPr>
        <w:jc w:val="right"/>
        <w:rPr>
          <w:rFonts w:ascii="Tahoma" w:hAnsi="Tahoma" w:cs="Tahoma"/>
          <w:sz w:val="24"/>
          <w:szCs w:val="24"/>
          <w:lang w:val="es-CO"/>
        </w:rPr>
      </w:pPr>
    </w:p>
    <w:p w:rsidR="008A1B9F" w:rsidRPr="008A1B9F" w:rsidRDefault="008A1B9F" w:rsidP="008A1B9F">
      <w:pPr>
        <w:jc w:val="both"/>
        <w:rPr>
          <w:rFonts w:ascii="Tahoma" w:hAnsi="Tahoma" w:cs="Tahoma"/>
          <w:sz w:val="24"/>
          <w:szCs w:val="24"/>
          <w:lang w:val="es-CO"/>
        </w:rPr>
      </w:pPr>
      <w:r w:rsidRPr="008A1B9F">
        <w:rPr>
          <w:rFonts w:ascii="Tahoma" w:hAnsi="Tahoma" w:cs="Tahoma"/>
          <w:sz w:val="24"/>
          <w:szCs w:val="24"/>
          <w:lang w:val="es-CO"/>
        </w:rPr>
        <w:t xml:space="preserve">El Ministerio de Relaciones Exteriores aprovecha la oportunidad </w:t>
      </w:r>
      <w:r>
        <w:rPr>
          <w:rFonts w:ascii="Tahoma" w:hAnsi="Tahoma" w:cs="Tahoma"/>
          <w:sz w:val="24"/>
          <w:szCs w:val="24"/>
          <w:lang w:val="es-CO"/>
        </w:rPr>
        <w:t xml:space="preserve">para reiterar a la </w:t>
      </w:r>
      <w:r w:rsidR="00925488">
        <w:rPr>
          <w:rFonts w:ascii="Tahoma" w:hAnsi="Tahoma" w:cs="Tahoma"/>
          <w:sz w:val="24"/>
          <w:szCs w:val="24"/>
          <w:lang w:val="es-CO"/>
        </w:rPr>
        <w:t>Asociación</w:t>
      </w:r>
      <w:r>
        <w:rPr>
          <w:rFonts w:ascii="Tahoma" w:hAnsi="Tahoma" w:cs="Tahoma"/>
          <w:sz w:val="24"/>
          <w:szCs w:val="24"/>
          <w:lang w:val="es-CO"/>
        </w:rPr>
        <w:t xml:space="preserve"> de Estados del Caribe (AEC) las seguridades de su más alta consideración.</w:t>
      </w:r>
    </w:p>
    <w:p w:rsidR="00E939D3" w:rsidRPr="00925488" w:rsidRDefault="00E939D3" w:rsidP="008A1B9F">
      <w:pPr>
        <w:jc w:val="right"/>
        <w:rPr>
          <w:rFonts w:ascii="Tahoma" w:hAnsi="Tahoma" w:cs="Tahoma"/>
          <w:sz w:val="24"/>
          <w:szCs w:val="24"/>
          <w:lang w:val="es-CO"/>
        </w:rPr>
      </w:pPr>
    </w:p>
    <w:p w:rsidR="008A1B9F" w:rsidRPr="008A1B9F" w:rsidRDefault="008A1B9F" w:rsidP="008A1B9F">
      <w:pPr>
        <w:jc w:val="right"/>
        <w:rPr>
          <w:rFonts w:ascii="Tahoma" w:hAnsi="Tahoma" w:cs="Tahoma"/>
          <w:sz w:val="24"/>
          <w:szCs w:val="24"/>
          <w:lang w:val="fr-FR"/>
        </w:rPr>
      </w:pPr>
      <w:r w:rsidRPr="008A1B9F">
        <w:rPr>
          <w:rFonts w:ascii="Tahoma" w:hAnsi="Tahoma" w:cs="Tahoma"/>
          <w:sz w:val="24"/>
          <w:szCs w:val="24"/>
          <w:lang w:val="fr-FR"/>
        </w:rPr>
        <w:t xml:space="preserve">Port-au-Prince, 21 </w:t>
      </w:r>
      <w:proofErr w:type="gramStart"/>
      <w:r w:rsidRPr="008A1B9F">
        <w:rPr>
          <w:rFonts w:ascii="Tahoma" w:hAnsi="Tahoma" w:cs="Tahoma"/>
          <w:sz w:val="24"/>
          <w:szCs w:val="24"/>
          <w:lang w:val="fr-FR"/>
        </w:rPr>
        <w:t xml:space="preserve">de </w:t>
      </w:r>
      <w:proofErr w:type="spellStart"/>
      <w:r w:rsidRPr="008A1B9F">
        <w:rPr>
          <w:rFonts w:ascii="Tahoma" w:hAnsi="Tahoma" w:cs="Tahoma"/>
          <w:sz w:val="24"/>
          <w:szCs w:val="24"/>
          <w:lang w:val="fr-FR"/>
        </w:rPr>
        <w:t>abril</w:t>
      </w:r>
      <w:proofErr w:type="spellEnd"/>
      <w:proofErr w:type="gramEnd"/>
      <w:r w:rsidRPr="008A1B9F">
        <w:rPr>
          <w:rFonts w:ascii="Tahoma" w:hAnsi="Tahoma" w:cs="Tahoma"/>
          <w:sz w:val="24"/>
          <w:szCs w:val="24"/>
          <w:lang w:val="fr-FR"/>
        </w:rPr>
        <w:t xml:space="preserve"> de 2016</w:t>
      </w:r>
    </w:p>
    <w:p w:rsidR="008A1B9F" w:rsidRPr="008A1B9F" w:rsidRDefault="008A1B9F" w:rsidP="008A1B9F">
      <w:pPr>
        <w:jc w:val="both"/>
        <w:rPr>
          <w:rFonts w:ascii="Tahoma" w:hAnsi="Tahoma" w:cs="Tahoma"/>
          <w:sz w:val="24"/>
          <w:szCs w:val="24"/>
          <w:lang w:val="fr-FR"/>
        </w:rPr>
      </w:pPr>
    </w:p>
    <w:p w:rsidR="008A1B9F" w:rsidRDefault="008A1B9F" w:rsidP="008A1B9F">
      <w:pPr>
        <w:rPr>
          <w:rFonts w:ascii="Tahoma" w:eastAsia="Times New Roman" w:hAnsi="Tahoma" w:cs="Tahoma"/>
          <w:sz w:val="24"/>
          <w:szCs w:val="24"/>
          <w:lang w:val="es-ES" w:eastAsia="en-TT"/>
        </w:rPr>
      </w:pPr>
      <w:proofErr w:type="gramStart"/>
      <w:r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>la</w:t>
      </w:r>
      <w:proofErr w:type="gramEnd"/>
      <w:r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 xml:space="preserve"> Secretaría de la Asocia</w:t>
      </w:r>
      <w:r>
        <w:rPr>
          <w:rFonts w:ascii="Tahoma" w:eastAsia="Times New Roman" w:hAnsi="Tahoma" w:cs="Tahoma"/>
          <w:sz w:val="24"/>
          <w:szCs w:val="24"/>
          <w:lang w:val="es-ES" w:eastAsia="en-TT"/>
        </w:rPr>
        <w:t>ción de Estados del Caribe (AEC</w:t>
      </w:r>
      <w:r w:rsidRPr="001E1C3D">
        <w:rPr>
          <w:rFonts w:ascii="Tahoma" w:eastAsia="Times New Roman" w:hAnsi="Tahoma" w:cs="Tahoma"/>
          <w:sz w:val="24"/>
          <w:szCs w:val="24"/>
          <w:lang w:val="es-ES" w:eastAsia="en-TT"/>
        </w:rPr>
        <w:t xml:space="preserve">) </w:t>
      </w:r>
    </w:p>
    <w:p w:rsidR="008A1B9F" w:rsidRPr="008A1B9F" w:rsidRDefault="008A1B9F" w:rsidP="008A1B9F">
      <w:pPr>
        <w:jc w:val="right"/>
        <w:rPr>
          <w:rFonts w:ascii="Tahoma" w:hAnsi="Tahoma" w:cs="Tahoma"/>
          <w:sz w:val="24"/>
          <w:szCs w:val="24"/>
          <w:lang w:val="es-CO"/>
        </w:rPr>
      </w:pPr>
      <w:r>
        <w:rPr>
          <w:rFonts w:ascii="Tahoma" w:hAnsi="Tahoma" w:cs="Tahoma"/>
          <w:sz w:val="24"/>
          <w:szCs w:val="24"/>
          <w:lang w:val="es-CO"/>
        </w:rPr>
        <w:t>&lt;Signatura</w:t>
      </w:r>
      <w:r w:rsidRPr="008A1B9F">
        <w:rPr>
          <w:rFonts w:ascii="Tahoma" w:hAnsi="Tahoma" w:cs="Tahoma"/>
          <w:sz w:val="24"/>
          <w:szCs w:val="24"/>
          <w:lang w:val="es-CO"/>
        </w:rPr>
        <w:t>&gt;</w:t>
      </w:r>
    </w:p>
    <w:p w:rsidR="008A1B9F" w:rsidRPr="001E1C3D" w:rsidRDefault="008A1B9F" w:rsidP="008A1B9F">
      <w:pPr>
        <w:jc w:val="center"/>
        <w:rPr>
          <w:rFonts w:ascii="Tahoma" w:hAnsi="Tahoma" w:cs="Tahoma"/>
          <w:b/>
          <w:sz w:val="24"/>
          <w:szCs w:val="24"/>
          <w:lang w:val="es-CO"/>
        </w:rPr>
      </w:pPr>
      <w:r w:rsidRPr="001E1C3D">
        <w:rPr>
          <w:rFonts w:ascii="Tahoma" w:hAnsi="Tahoma" w:cs="Tahoma"/>
          <w:b/>
          <w:sz w:val="24"/>
          <w:szCs w:val="24"/>
          <w:lang w:val="es-CO"/>
        </w:rPr>
        <w:t>&lt;</w:t>
      </w:r>
      <w:r>
        <w:rPr>
          <w:rFonts w:ascii="Tahoma" w:hAnsi="Tahoma" w:cs="Tahoma"/>
          <w:b/>
          <w:sz w:val="24"/>
          <w:szCs w:val="24"/>
          <w:lang w:val="es-CO"/>
        </w:rPr>
        <w:t xml:space="preserve"> Marca</w:t>
      </w:r>
      <w:r w:rsidRPr="001E1C3D">
        <w:rPr>
          <w:rFonts w:ascii="Tahoma" w:hAnsi="Tahoma" w:cs="Tahoma"/>
          <w:b/>
          <w:sz w:val="24"/>
          <w:szCs w:val="24"/>
          <w:lang w:val="es-CO"/>
        </w:rPr>
        <w:t xml:space="preserve"> oficial del Ministerio de </w:t>
      </w:r>
      <w:r>
        <w:rPr>
          <w:rFonts w:ascii="Tahoma" w:hAnsi="Tahoma" w:cs="Tahoma"/>
          <w:b/>
          <w:sz w:val="24"/>
          <w:szCs w:val="24"/>
          <w:lang w:val="es-CO"/>
        </w:rPr>
        <w:t>R</w:t>
      </w:r>
      <w:r w:rsidRPr="001E1C3D">
        <w:rPr>
          <w:rFonts w:ascii="Tahoma" w:hAnsi="Tahoma" w:cs="Tahoma"/>
          <w:b/>
          <w:sz w:val="24"/>
          <w:szCs w:val="24"/>
          <w:lang w:val="es-CO"/>
        </w:rPr>
        <w:t>elaci</w:t>
      </w:r>
      <w:r>
        <w:rPr>
          <w:rFonts w:ascii="Tahoma" w:hAnsi="Tahoma" w:cs="Tahoma"/>
          <w:b/>
          <w:sz w:val="24"/>
          <w:szCs w:val="24"/>
          <w:lang w:val="es-CO"/>
        </w:rPr>
        <w:t>ones Exteriores y Culo</w:t>
      </w:r>
      <w:r w:rsidRPr="001E1C3D">
        <w:rPr>
          <w:rFonts w:ascii="Tahoma" w:hAnsi="Tahoma" w:cs="Tahoma"/>
          <w:b/>
          <w:sz w:val="24"/>
          <w:szCs w:val="24"/>
          <w:lang w:val="es-CO"/>
        </w:rPr>
        <w:t xml:space="preserve"> de Haití&gt;</w:t>
      </w:r>
    </w:p>
    <w:p w:rsidR="009B12BF" w:rsidRPr="008A1B9F" w:rsidRDefault="009B12BF" w:rsidP="009B12BF">
      <w:pPr>
        <w:jc w:val="both"/>
        <w:rPr>
          <w:lang w:val="es-CO"/>
        </w:rPr>
      </w:pPr>
    </w:p>
    <w:sectPr w:rsidR="009B12BF" w:rsidRPr="008A1B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3D"/>
    <w:rsid w:val="000F154C"/>
    <w:rsid w:val="001E1C3D"/>
    <w:rsid w:val="008A1B9F"/>
    <w:rsid w:val="00925488"/>
    <w:rsid w:val="009B12BF"/>
    <w:rsid w:val="00C44D4B"/>
    <w:rsid w:val="00E9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1C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1C3D"/>
    <w:rPr>
      <w:rFonts w:ascii="Courier New" w:eastAsia="Times New Roman" w:hAnsi="Courier New" w:cs="Courier New"/>
      <w:sz w:val="20"/>
      <w:szCs w:val="20"/>
      <w:lang w:eastAsia="en-T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1C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1C3D"/>
    <w:rPr>
      <w:rFonts w:ascii="Courier New" w:eastAsia="Times New Roman" w:hAnsi="Courier New" w:cs="Courier New"/>
      <w:sz w:val="20"/>
      <w:szCs w:val="20"/>
      <w:lang w:eastAsia="en-T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Safiya Reid</dc:creator>
  <cp:lastModifiedBy>Danielle Mangray</cp:lastModifiedBy>
  <cp:revision>5</cp:revision>
  <dcterms:created xsi:type="dcterms:W3CDTF">2016-04-25T19:24:00Z</dcterms:created>
  <dcterms:modified xsi:type="dcterms:W3CDTF">2016-05-06T18:25:00Z</dcterms:modified>
</cp:coreProperties>
</file>